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067A49" w14:textId="77777777" w:rsidR="007F38B7" w:rsidRPr="00B162EC" w:rsidRDefault="007F38B7">
      <w:pPr>
        <w:spacing w:line="360" w:lineRule="auto"/>
        <w:jc w:val="center"/>
        <w:rPr>
          <w:rFonts w:ascii="Times New Roman" w:eastAsia="Times New Roman" w:hAnsi="Times New Roman" w:cs="Times New Roman"/>
          <w:b/>
          <w:bCs/>
          <w:sz w:val="24"/>
          <w:szCs w:val="24"/>
        </w:rPr>
      </w:pPr>
    </w:p>
    <w:p w14:paraId="0F8E07E8" w14:textId="77777777" w:rsidR="007F38B7" w:rsidRPr="00B162EC" w:rsidRDefault="007F38B7">
      <w:pPr>
        <w:spacing w:line="360" w:lineRule="auto"/>
        <w:jc w:val="center"/>
        <w:rPr>
          <w:rFonts w:ascii="Times New Roman" w:eastAsia="Times New Roman" w:hAnsi="Times New Roman" w:cs="Times New Roman"/>
          <w:b/>
          <w:bCs/>
          <w:sz w:val="24"/>
          <w:szCs w:val="24"/>
        </w:rPr>
      </w:pPr>
    </w:p>
    <w:p w14:paraId="56D20A66" w14:textId="77777777" w:rsidR="007F38B7" w:rsidRPr="00B162EC" w:rsidRDefault="007F38B7">
      <w:pPr>
        <w:spacing w:line="360" w:lineRule="auto"/>
        <w:jc w:val="center"/>
        <w:rPr>
          <w:rFonts w:ascii="Times New Roman" w:eastAsia="Times New Roman" w:hAnsi="Times New Roman" w:cs="Times New Roman"/>
          <w:b/>
          <w:bCs/>
          <w:sz w:val="24"/>
          <w:szCs w:val="24"/>
        </w:rPr>
      </w:pPr>
    </w:p>
    <w:p w14:paraId="52E5D0F5" w14:textId="77777777" w:rsidR="007F38B7" w:rsidRPr="00B162EC" w:rsidRDefault="007F38B7">
      <w:pPr>
        <w:spacing w:line="360" w:lineRule="auto"/>
        <w:jc w:val="center"/>
        <w:rPr>
          <w:rFonts w:ascii="Times New Roman" w:eastAsia="Times New Roman" w:hAnsi="Times New Roman" w:cs="Times New Roman"/>
          <w:b/>
          <w:bCs/>
          <w:sz w:val="24"/>
          <w:szCs w:val="24"/>
        </w:rPr>
      </w:pPr>
    </w:p>
    <w:p w14:paraId="558E220A" w14:textId="77777777" w:rsidR="007F38B7" w:rsidRPr="00B162EC" w:rsidRDefault="007F38B7">
      <w:pPr>
        <w:spacing w:line="360" w:lineRule="auto"/>
        <w:jc w:val="center"/>
        <w:rPr>
          <w:rFonts w:ascii="Times New Roman" w:eastAsia="Times New Roman" w:hAnsi="Times New Roman" w:cs="Times New Roman"/>
          <w:b/>
          <w:bCs/>
          <w:sz w:val="24"/>
          <w:szCs w:val="24"/>
        </w:rPr>
      </w:pPr>
    </w:p>
    <w:p w14:paraId="48BCCE12" w14:textId="77777777" w:rsidR="007F38B7" w:rsidRPr="00B162EC" w:rsidRDefault="007F38B7">
      <w:pPr>
        <w:spacing w:line="360" w:lineRule="auto"/>
        <w:jc w:val="center"/>
        <w:rPr>
          <w:rFonts w:ascii="Times New Roman" w:eastAsia="Times New Roman" w:hAnsi="Times New Roman" w:cs="Times New Roman"/>
          <w:b/>
          <w:bCs/>
          <w:sz w:val="24"/>
          <w:szCs w:val="24"/>
        </w:rPr>
      </w:pPr>
    </w:p>
    <w:p w14:paraId="0E3A6CB9" w14:textId="77777777" w:rsidR="007F38B7" w:rsidRPr="00B162EC" w:rsidRDefault="007F38B7">
      <w:pPr>
        <w:spacing w:line="360" w:lineRule="auto"/>
        <w:jc w:val="center"/>
        <w:rPr>
          <w:rFonts w:ascii="Times New Roman" w:eastAsia="Times New Roman" w:hAnsi="Times New Roman" w:cs="Times New Roman"/>
          <w:b/>
          <w:bCs/>
          <w:sz w:val="24"/>
          <w:szCs w:val="24"/>
        </w:rPr>
      </w:pPr>
    </w:p>
    <w:p w14:paraId="7269A30F" w14:textId="77777777" w:rsidR="007F38B7" w:rsidRPr="00B162EC" w:rsidRDefault="007F38B7">
      <w:pPr>
        <w:spacing w:line="360" w:lineRule="auto"/>
        <w:jc w:val="center"/>
        <w:rPr>
          <w:rFonts w:ascii="Times New Roman" w:eastAsia="Times New Roman" w:hAnsi="Times New Roman" w:cs="Times New Roman"/>
          <w:b/>
          <w:bCs/>
          <w:sz w:val="24"/>
          <w:szCs w:val="24"/>
        </w:rPr>
      </w:pPr>
    </w:p>
    <w:p w14:paraId="59A17CF2" w14:textId="77777777" w:rsidR="007F38B7" w:rsidRPr="00B162EC" w:rsidRDefault="007F38B7">
      <w:pPr>
        <w:spacing w:line="360" w:lineRule="auto"/>
        <w:jc w:val="center"/>
        <w:rPr>
          <w:rFonts w:ascii="Times New Roman" w:eastAsia="Times New Roman" w:hAnsi="Times New Roman" w:cs="Times New Roman"/>
          <w:b/>
          <w:bCs/>
          <w:sz w:val="24"/>
          <w:szCs w:val="24"/>
        </w:rPr>
      </w:pPr>
    </w:p>
    <w:p w14:paraId="23432B8E" w14:textId="77777777" w:rsidR="007F38B7" w:rsidRPr="00B162EC" w:rsidRDefault="007F38B7">
      <w:pPr>
        <w:spacing w:line="360" w:lineRule="auto"/>
        <w:jc w:val="center"/>
        <w:rPr>
          <w:rFonts w:ascii="Times New Roman" w:eastAsia="Times New Roman" w:hAnsi="Times New Roman" w:cs="Times New Roman"/>
          <w:b/>
          <w:bCs/>
          <w:sz w:val="50"/>
          <w:szCs w:val="50"/>
        </w:rPr>
      </w:pPr>
    </w:p>
    <w:p w14:paraId="62EA9FAE" w14:textId="77777777" w:rsidR="007F38B7" w:rsidRPr="00B162EC" w:rsidRDefault="000B5208">
      <w:pPr>
        <w:spacing w:line="360" w:lineRule="auto"/>
        <w:jc w:val="center"/>
        <w:rPr>
          <w:rFonts w:ascii="Times New Roman" w:eastAsia="Times New Roman" w:hAnsi="Times New Roman" w:cs="Times New Roman"/>
          <w:b/>
          <w:bCs/>
          <w:sz w:val="50"/>
          <w:szCs w:val="50"/>
        </w:rPr>
      </w:pPr>
      <w:r w:rsidRPr="00B162EC">
        <w:rPr>
          <w:rFonts w:ascii="Times New Roman" w:eastAsia="Times New Roman" w:hAnsi="Times New Roman" w:cs="Times New Roman"/>
          <w:b/>
          <w:bCs/>
          <w:sz w:val="50"/>
          <w:szCs w:val="50"/>
        </w:rPr>
        <w:t>REGLAMENTO INTERNO ESCOLAR (RIE)</w:t>
      </w:r>
    </w:p>
    <w:p w14:paraId="5DFCBFC9" w14:textId="77777777" w:rsidR="007F38B7" w:rsidRPr="00B162EC" w:rsidRDefault="007F38B7">
      <w:pPr>
        <w:spacing w:line="360" w:lineRule="auto"/>
        <w:rPr>
          <w:rFonts w:ascii="Times New Roman" w:eastAsia="Times New Roman" w:hAnsi="Times New Roman" w:cs="Times New Roman"/>
          <w:sz w:val="50"/>
          <w:szCs w:val="50"/>
        </w:rPr>
      </w:pPr>
    </w:p>
    <w:p w14:paraId="4456593C" w14:textId="42107D11" w:rsidR="007F38B7" w:rsidRPr="00B162EC" w:rsidRDefault="000B5208">
      <w:pPr>
        <w:spacing w:line="360" w:lineRule="auto"/>
        <w:jc w:val="center"/>
        <w:rPr>
          <w:rFonts w:ascii="Times New Roman" w:eastAsia="Times New Roman" w:hAnsi="Times New Roman" w:cs="Times New Roman"/>
          <w:sz w:val="50"/>
          <w:szCs w:val="50"/>
        </w:rPr>
      </w:pPr>
      <w:r w:rsidRPr="00B162EC">
        <w:rPr>
          <w:rFonts w:ascii="Times New Roman" w:eastAsia="Times New Roman" w:hAnsi="Times New Roman" w:cs="Times New Roman"/>
          <w:sz w:val="50"/>
          <w:szCs w:val="50"/>
        </w:rPr>
        <w:t>Versión 2026</w:t>
      </w:r>
    </w:p>
    <w:p w14:paraId="0D9AD097" w14:textId="0740FB6A" w:rsidR="00B162EC" w:rsidRPr="00B162EC" w:rsidRDefault="00B162EC">
      <w:pPr>
        <w:spacing w:line="360" w:lineRule="auto"/>
        <w:jc w:val="center"/>
        <w:rPr>
          <w:rFonts w:ascii="Times New Roman" w:eastAsia="Times New Roman" w:hAnsi="Times New Roman" w:cs="Times New Roman"/>
          <w:sz w:val="50"/>
          <w:szCs w:val="50"/>
        </w:rPr>
      </w:pPr>
    </w:p>
    <w:p w14:paraId="62F9BAB7" w14:textId="217CFAF0" w:rsidR="00B162EC" w:rsidRPr="00B162EC" w:rsidRDefault="00B162EC">
      <w:pPr>
        <w:spacing w:line="360" w:lineRule="auto"/>
        <w:jc w:val="center"/>
        <w:rPr>
          <w:rFonts w:ascii="Times New Roman" w:eastAsia="Times New Roman" w:hAnsi="Times New Roman" w:cs="Times New Roman"/>
          <w:sz w:val="50"/>
          <w:szCs w:val="50"/>
        </w:rPr>
      </w:pPr>
    </w:p>
    <w:p w14:paraId="52B397B6" w14:textId="4ED008BE" w:rsidR="00B162EC" w:rsidRPr="00B162EC" w:rsidRDefault="00B162EC">
      <w:pPr>
        <w:spacing w:line="360" w:lineRule="auto"/>
        <w:jc w:val="center"/>
        <w:rPr>
          <w:rFonts w:ascii="Times New Roman" w:eastAsia="Times New Roman" w:hAnsi="Times New Roman" w:cs="Times New Roman"/>
          <w:sz w:val="50"/>
          <w:szCs w:val="50"/>
        </w:rPr>
      </w:pPr>
    </w:p>
    <w:p w14:paraId="1DEC42E2" w14:textId="0BCE941F" w:rsidR="00B162EC" w:rsidRPr="00B162EC" w:rsidRDefault="00B162EC">
      <w:pPr>
        <w:spacing w:line="360" w:lineRule="auto"/>
        <w:jc w:val="center"/>
        <w:rPr>
          <w:rFonts w:ascii="Times New Roman" w:eastAsia="Times New Roman" w:hAnsi="Times New Roman" w:cs="Times New Roman"/>
          <w:sz w:val="50"/>
          <w:szCs w:val="50"/>
        </w:rPr>
      </w:pPr>
    </w:p>
    <w:p w14:paraId="0F152FB3" w14:textId="3AD38F9D" w:rsidR="00B162EC" w:rsidRPr="00B162EC" w:rsidRDefault="00B162EC">
      <w:pPr>
        <w:spacing w:line="360" w:lineRule="auto"/>
        <w:jc w:val="center"/>
        <w:rPr>
          <w:rFonts w:ascii="Times New Roman" w:eastAsia="Times New Roman" w:hAnsi="Times New Roman" w:cs="Times New Roman"/>
          <w:sz w:val="50"/>
          <w:szCs w:val="50"/>
        </w:rPr>
      </w:pPr>
    </w:p>
    <w:p w14:paraId="61394C9B" w14:textId="6E3CB697" w:rsidR="00B162EC" w:rsidRPr="00B162EC" w:rsidRDefault="00B162EC">
      <w:pPr>
        <w:spacing w:line="360" w:lineRule="auto"/>
        <w:jc w:val="center"/>
        <w:rPr>
          <w:rFonts w:ascii="Times New Roman" w:eastAsia="Times New Roman" w:hAnsi="Times New Roman" w:cs="Times New Roman"/>
          <w:sz w:val="50"/>
          <w:szCs w:val="50"/>
        </w:rPr>
      </w:pPr>
    </w:p>
    <w:p w14:paraId="2A35A85B" w14:textId="67887B4E" w:rsidR="00B162EC" w:rsidRPr="00B162EC" w:rsidRDefault="00B162EC">
      <w:pPr>
        <w:spacing w:line="360" w:lineRule="auto"/>
        <w:jc w:val="center"/>
        <w:rPr>
          <w:rFonts w:ascii="Times New Roman" w:eastAsia="Times New Roman" w:hAnsi="Times New Roman" w:cs="Times New Roman"/>
          <w:sz w:val="50"/>
          <w:szCs w:val="50"/>
        </w:rPr>
      </w:pPr>
    </w:p>
    <w:sdt>
      <w:sdtPr>
        <w:rPr>
          <w:rFonts w:ascii="Times New Roman" w:eastAsia="Arial" w:hAnsi="Times New Roman" w:cs="Times New Roman"/>
          <w:color w:val="auto"/>
          <w:sz w:val="22"/>
          <w:szCs w:val="22"/>
          <w:lang w:val="es" w:eastAsia="es-ES"/>
        </w:rPr>
        <w:id w:val="1248008028"/>
        <w:docPartObj>
          <w:docPartGallery w:val="Table of Contents"/>
          <w:docPartUnique/>
        </w:docPartObj>
      </w:sdtPr>
      <w:sdtEndPr>
        <w:rPr>
          <w:b/>
          <w:bCs/>
          <w:noProof/>
        </w:rPr>
      </w:sdtEndPr>
      <w:sdtContent>
        <w:p w14:paraId="40F0597A" w14:textId="5118DECC" w:rsidR="00B162EC" w:rsidRPr="00B162EC" w:rsidRDefault="00B162EC">
          <w:pPr>
            <w:pStyle w:val="TOCHeading"/>
            <w:rPr>
              <w:rFonts w:ascii="Times New Roman" w:hAnsi="Times New Roman" w:cs="Times New Roman"/>
            </w:rPr>
          </w:pPr>
          <w:r w:rsidRPr="00B162EC">
            <w:rPr>
              <w:rFonts w:ascii="Times New Roman" w:hAnsi="Times New Roman" w:cs="Times New Roman"/>
            </w:rPr>
            <w:t>INDICE</w:t>
          </w:r>
        </w:p>
        <w:p w14:paraId="27FC43B2" w14:textId="295F4DE1" w:rsidR="00786B76" w:rsidRDefault="00B162EC">
          <w:pPr>
            <w:pStyle w:val="TOC1"/>
            <w:tabs>
              <w:tab w:val="right" w:leader="dot" w:pos="8497"/>
            </w:tabs>
            <w:rPr>
              <w:noProof/>
            </w:rPr>
          </w:pPr>
          <w:r w:rsidRPr="00B162EC">
            <w:rPr>
              <w:rFonts w:ascii="Times New Roman" w:hAnsi="Times New Roman" w:cs="Times New Roman"/>
            </w:rPr>
            <w:fldChar w:fldCharType="begin"/>
          </w:r>
          <w:r w:rsidRPr="00B162EC">
            <w:rPr>
              <w:rFonts w:ascii="Times New Roman" w:hAnsi="Times New Roman" w:cs="Times New Roman"/>
            </w:rPr>
            <w:instrText xml:space="preserve"> TOC \o "1-3" \h \z \u </w:instrText>
          </w:r>
          <w:r w:rsidRPr="00B162EC">
            <w:rPr>
              <w:rFonts w:ascii="Times New Roman" w:hAnsi="Times New Roman" w:cs="Times New Roman"/>
            </w:rPr>
            <w:fldChar w:fldCharType="separate"/>
          </w:r>
          <w:hyperlink w:anchor="_Toc220503249" w:history="1">
            <w:r w:rsidR="00786B76" w:rsidRPr="004B01D7">
              <w:rPr>
                <w:rStyle w:val="Hyperlink"/>
                <w:rFonts w:ascii="Times New Roman" w:hAnsi="Times New Roman" w:cs="Times New Roman"/>
                <w:b/>
                <w:bCs/>
                <w:noProof/>
              </w:rPr>
              <w:t>PRESENTACIÓN</w:t>
            </w:r>
            <w:r w:rsidR="00786B76">
              <w:rPr>
                <w:noProof/>
                <w:webHidden/>
              </w:rPr>
              <w:tab/>
            </w:r>
            <w:r w:rsidR="00786B76">
              <w:rPr>
                <w:noProof/>
                <w:webHidden/>
              </w:rPr>
              <w:fldChar w:fldCharType="begin"/>
            </w:r>
            <w:r w:rsidR="00786B76">
              <w:rPr>
                <w:noProof/>
                <w:webHidden/>
              </w:rPr>
              <w:instrText xml:space="preserve"> PAGEREF _Toc220503249 \h </w:instrText>
            </w:r>
            <w:r w:rsidR="00786B76">
              <w:rPr>
                <w:noProof/>
                <w:webHidden/>
              </w:rPr>
            </w:r>
            <w:r w:rsidR="00786B76">
              <w:rPr>
                <w:noProof/>
                <w:webHidden/>
              </w:rPr>
              <w:fldChar w:fldCharType="separate"/>
            </w:r>
            <w:r w:rsidR="00786B76">
              <w:rPr>
                <w:noProof/>
                <w:webHidden/>
              </w:rPr>
              <w:t>15</w:t>
            </w:r>
            <w:r w:rsidR="00786B76">
              <w:rPr>
                <w:noProof/>
                <w:webHidden/>
              </w:rPr>
              <w:fldChar w:fldCharType="end"/>
            </w:r>
          </w:hyperlink>
        </w:p>
        <w:p w14:paraId="13BDDEC8" w14:textId="7DFAC6F3" w:rsidR="00786B76" w:rsidRDefault="00055DE0">
          <w:pPr>
            <w:pStyle w:val="TOC1"/>
            <w:tabs>
              <w:tab w:val="right" w:leader="dot" w:pos="8497"/>
            </w:tabs>
            <w:rPr>
              <w:noProof/>
            </w:rPr>
          </w:pPr>
          <w:hyperlink w:anchor="_Toc220503250" w:history="1">
            <w:r w:rsidR="00786B76" w:rsidRPr="004B01D7">
              <w:rPr>
                <w:rStyle w:val="Hyperlink"/>
                <w:rFonts w:ascii="Times New Roman" w:hAnsi="Times New Roman" w:cs="Times New Roman"/>
                <w:b/>
                <w:bCs/>
                <w:noProof/>
              </w:rPr>
              <w:t xml:space="preserve">ARTÍCULO 1: </w:t>
            </w:r>
            <w:r w:rsidR="00786B76" w:rsidRPr="004B01D7">
              <w:rPr>
                <w:rStyle w:val="Hyperlink"/>
                <w:rFonts w:ascii="Times New Roman" w:hAnsi="Times New Roman" w:cs="Times New Roman"/>
                <w:noProof/>
              </w:rPr>
              <w:t>PRINCIPIOS, VALORES Y POLÍTICAS</w:t>
            </w:r>
            <w:r w:rsidR="00786B76">
              <w:rPr>
                <w:noProof/>
                <w:webHidden/>
              </w:rPr>
              <w:tab/>
            </w:r>
            <w:r w:rsidR="00786B76">
              <w:rPr>
                <w:noProof/>
                <w:webHidden/>
              </w:rPr>
              <w:fldChar w:fldCharType="begin"/>
            </w:r>
            <w:r w:rsidR="00786B76">
              <w:rPr>
                <w:noProof/>
                <w:webHidden/>
              </w:rPr>
              <w:instrText xml:space="preserve"> PAGEREF _Toc220503250 \h </w:instrText>
            </w:r>
            <w:r w:rsidR="00786B76">
              <w:rPr>
                <w:noProof/>
                <w:webHidden/>
              </w:rPr>
            </w:r>
            <w:r w:rsidR="00786B76">
              <w:rPr>
                <w:noProof/>
                <w:webHidden/>
              </w:rPr>
              <w:fldChar w:fldCharType="separate"/>
            </w:r>
            <w:r w:rsidR="00786B76">
              <w:rPr>
                <w:noProof/>
                <w:webHidden/>
              </w:rPr>
              <w:t>17</w:t>
            </w:r>
            <w:r w:rsidR="00786B76">
              <w:rPr>
                <w:noProof/>
                <w:webHidden/>
              </w:rPr>
              <w:fldChar w:fldCharType="end"/>
            </w:r>
          </w:hyperlink>
        </w:p>
        <w:p w14:paraId="76184D55" w14:textId="2BE6A2E9" w:rsidR="00786B76" w:rsidRDefault="00055DE0">
          <w:pPr>
            <w:pStyle w:val="TOC3"/>
            <w:tabs>
              <w:tab w:val="right" w:leader="dot" w:pos="8497"/>
            </w:tabs>
            <w:rPr>
              <w:rFonts w:asciiTheme="minorHAnsi" w:eastAsiaTheme="minorEastAsia" w:hAnsiTheme="minorHAnsi" w:cstheme="minorBidi"/>
              <w:noProof/>
              <w:lang w:val="es-ES"/>
            </w:rPr>
          </w:pPr>
          <w:hyperlink w:anchor="_Toc220503251" w:history="1">
            <w:r w:rsidR="00786B76" w:rsidRPr="004B01D7">
              <w:rPr>
                <w:rStyle w:val="Hyperlink"/>
                <w:rFonts w:ascii="Times New Roman" w:eastAsia="Times New Roman" w:hAnsi="Times New Roman" w:cs="Times New Roman"/>
                <w:b/>
                <w:bCs/>
                <w:noProof/>
              </w:rPr>
              <w:t xml:space="preserve">ARTÍCULO 2: </w:t>
            </w:r>
            <w:r w:rsidR="00786B76" w:rsidRPr="004B01D7">
              <w:rPr>
                <w:rStyle w:val="Hyperlink"/>
                <w:rFonts w:ascii="Times New Roman" w:eastAsia="Times New Roman" w:hAnsi="Times New Roman" w:cs="Times New Roman"/>
                <w:noProof/>
              </w:rPr>
              <w:t>POLÍTICAS DE INCLUSIÓN, IGUALDAD, NO DISCRIMINACIÓN E INTEGRACIÓN</w:t>
            </w:r>
            <w:r w:rsidR="00786B76">
              <w:rPr>
                <w:noProof/>
                <w:webHidden/>
              </w:rPr>
              <w:tab/>
            </w:r>
            <w:r w:rsidR="00786B76">
              <w:rPr>
                <w:noProof/>
                <w:webHidden/>
              </w:rPr>
              <w:fldChar w:fldCharType="begin"/>
            </w:r>
            <w:r w:rsidR="00786B76">
              <w:rPr>
                <w:noProof/>
                <w:webHidden/>
              </w:rPr>
              <w:instrText xml:space="preserve"> PAGEREF _Toc220503251 \h </w:instrText>
            </w:r>
            <w:r w:rsidR="00786B76">
              <w:rPr>
                <w:noProof/>
                <w:webHidden/>
              </w:rPr>
            </w:r>
            <w:r w:rsidR="00786B76">
              <w:rPr>
                <w:noProof/>
                <w:webHidden/>
              </w:rPr>
              <w:fldChar w:fldCharType="separate"/>
            </w:r>
            <w:r w:rsidR="00786B76">
              <w:rPr>
                <w:noProof/>
                <w:webHidden/>
              </w:rPr>
              <w:t>18</w:t>
            </w:r>
            <w:r w:rsidR="00786B76">
              <w:rPr>
                <w:noProof/>
                <w:webHidden/>
              </w:rPr>
              <w:fldChar w:fldCharType="end"/>
            </w:r>
          </w:hyperlink>
        </w:p>
        <w:p w14:paraId="1D5BBC4D" w14:textId="7B170AD9" w:rsidR="00786B76" w:rsidRDefault="00055DE0">
          <w:pPr>
            <w:pStyle w:val="TOC3"/>
            <w:tabs>
              <w:tab w:val="right" w:leader="dot" w:pos="8497"/>
            </w:tabs>
            <w:rPr>
              <w:rFonts w:asciiTheme="minorHAnsi" w:eastAsiaTheme="minorEastAsia" w:hAnsiTheme="minorHAnsi" w:cstheme="minorBidi"/>
              <w:noProof/>
              <w:lang w:val="es-ES"/>
            </w:rPr>
          </w:pPr>
          <w:hyperlink w:anchor="_Toc220503252" w:history="1">
            <w:r w:rsidR="00786B76" w:rsidRPr="004B01D7">
              <w:rPr>
                <w:rStyle w:val="Hyperlink"/>
                <w:rFonts w:ascii="Times New Roman" w:eastAsia="Times New Roman" w:hAnsi="Times New Roman" w:cs="Times New Roman"/>
                <w:b/>
                <w:bCs/>
                <w:noProof/>
              </w:rPr>
              <w:t xml:space="preserve">ARTÍCULO 3: </w:t>
            </w:r>
            <w:r w:rsidR="00786B76" w:rsidRPr="004B01D7">
              <w:rPr>
                <w:rStyle w:val="Hyperlink"/>
                <w:rFonts w:ascii="Times New Roman" w:eastAsia="Times New Roman" w:hAnsi="Times New Roman" w:cs="Times New Roman"/>
                <w:noProof/>
              </w:rPr>
              <w:t>FUENTES NORMATIVAS DEL PRESENTE RIE</w:t>
            </w:r>
            <w:r w:rsidR="00786B76">
              <w:rPr>
                <w:noProof/>
                <w:webHidden/>
              </w:rPr>
              <w:tab/>
            </w:r>
            <w:r w:rsidR="00786B76">
              <w:rPr>
                <w:noProof/>
                <w:webHidden/>
              </w:rPr>
              <w:fldChar w:fldCharType="begin"/>
            </w:r>
            <w:r w:rsidR="00786B76">
              <w:rPr>
                <w:noProof/>
                <w:webHidden/>
              </w:rPr>
              <w:instrText xml:space="preserve"> PAGEREF _Toc220503252 \h </w:instrText>
            </w:r>
            <w:r w:rsidR="00786B76">
              <w:rPr>
                <w:noProof/>
                <w:webHidden/>
              </w:rPr>
            </w:r>
            <w:r w:rsidR="00786B76">
              <w:rPr>
                <w:noProof/>
                <w:webHidden/>
              </w:rPr>
              <w:fldChar w:fldCharType="separate"/>
            </w:r>
            <w:r w:rsidR="00786B76">
              <w:rPr>
                <w:noProof/>
                <w:webHidden/>
              </w:rPr>
              <w:t>20</w:t>
            </w:r>
            <w:r w:rsidR="00786B76">
              <w:rPr>
                <w:noProof/>
                <w:webHidden/>
              </w:rPr>
              <w:fldChar w:fldCharType="end"/>
            </w:r>
          </w:hyperlink>
        </w:p>
        <w:p w14:paraId="6353AAB7" w14:textId="50C5776E" w:rsidR="00786B76" w:rsidRDefault="00055DE0">
          <w:pPr>
            <w:pStyle w:val="TOC1"/>
            <w:tabs>
              <w:tab w:val="right" w:leader="dot" w:pos="8497"/>
            </w:tabs>
            <w:rPr>
              <w:noProof/>
            </w:rPr>
          </w:pPr>
          <w:hyperlink w:anchor="_Toc220503253" w:history="1">
            <w:r w:rsidR="00786B76" w:rsidRPr="004B01D7">
              <w:rPr>
                <w:rStyle w:val="Hyperlink"/>
                <w:rFonts w:ascii="Times New Roman" w:hAnsi="Times New Roman" w:cs="Times New Roman"/>
                <w:b/>
                <w:bCs/>
                <w:noProof/>
              </w:rPr>
              <w:t xml:space="preserve">ARTÍCULO 4: </w:t>
            </w:r>
            <w:r w:rsidR="00786B76" w:rsidRPr="004B01D7">
              <w:rPr>
                <w:rStyle w:val="Hyperlink"/>
                <w:rFonts w:ascii="Times New Roman" w:hAnsi="Times New Roman" w:cs="Times New Roman"/>
                <w:noProof/>
              </w:rPr>
              <w:t>VALORES INSTITUCIONALES</w:t>
            </w:r>
            <w:r w:rsidR="00786B76">
              <w:rPr>
                <w:noProof/>
                <w:webHidden/>
              </w:rPr>
              <w:tab/>
            </w:r>
            <w:r w:rsidR="00786B76">
              <w:rPr>
                <w:noProof/>
                <w:webHidden/>
              </w:rPr>
              <w:fldChar w:fldCharType="begin"/>
            </w:r>
            <w:r w:rsidR="00786B76">
              <w:rPr>
                <w:noProof/>
                <w:webHidden/>
              </w:rPr>
              <w:instrText xml:space="preserve"> PAGEREF _Toc220503253 \h </w:instrText>
            </w:r>
            <w:r w:rsidR="00786B76">
              <w:rPr>
                <w:noProof/>
                <w:webHidden/>
              </w:rPr>
            </w:r>
            <w:r w:rsidR="00786B76">
              <w:rPr>
                <w:noProof/>
                <w:webHidden/>
              </w:rPr>
              <w:fldChar w:fldCharType="separate"/>
            </w:r>
            <w:r w:rsidR="00786B76">
              <w:rPr>
                <w:noProof/>
                <w:webHidden/>
              </w:rPr>
              <w:t>22</w:t>
            </w:r>
            <w:r w:rsidR="00786B76">
              <w:rPr>
                <w:noProof/>
                <w:webHidden/>
              </w:rPr>
              <w:fldChar w:fldCharType="end"/>
            </w:r>
          </w:hyperlink>
        </w:p>
        <w:p w14:paraId="1BC91908" w14:textId="2CD5B8C4" w:rsidR="00786B76" w:rsidRDefault="00055DE0">
          <w:pPr>
            <w:pStyle w:val="TOC1"/>
            <w:tabs>
              <w:tab w:val="right" w:leader="dot" w:pos="8497"/>
            </w:tabs>
            <w:rPr>
              <w:noProof/>
            </w:rPr>
          </w:pPr>
          <w:hyperlink w:anchor="_Toc220503254" w:history="1">
            <w:r w:rsidR="00786B76" w:rsidRPr="004B01D7">
              <w:rPr>
                <w:rStyle w:val="Hyperlink"/>
                <w:rFonts w:ascii="Times New Roman" w:hAnsi="Times New Roman" w:cs="Times New Roman"/>
                <w:b/>
                <w:bCs/>
                <w:noProof/>
              </w:rPr>
              <w:t xml:space="preserve">ARTÍCULO 5: </w:t>
            </w:r>
            <w:r w:rsidR="00786B76" w:rsidRPr="004B01D7">
              <w:rPr>
                <w:rStyle w:val="Hyperlink"/>
                <w:rFonts w:ascii="Times New Roman" w:hAnsi="Times New Roman" w:cs="Times New Roman"/>
                <w:noProof/>
              </w:rPr>
              <w:t>POLÍTICAS EDUCATIVAS DEL ESTABLECIMIENTO EDUCACIONAL</w:t>
            </w:r>
            <w:r w:rsidR="00786B76">
              <w:rPr>
                <w:noProof/>
                <w:webHidden/>
              </w:rPr>
              <w:tab/>
            </w:r>
            <w:r w:rsidR="00786B76">
              <w:rPr>
                <w:noProof/>
                <w:webHidden/>
              </w:rPr>
              <w:fldChar w:fldCharType="begin"/>
            </w:r>
            <w:r w:rsidR="00786B76">
              <w:rPr>
                <w:noProof/>
                <w:webHidden/>
              </w:rPr>
              <w:instrText xml:space="preserve"> PAGEREF _Toc220503254 \h </w:instrText>
            </w:r>
            <w:r w:rsidR="00786B76">
              <w:rPr>
                <w:noProof/>
                <w:webHidden/>
              </w:rPr>
            </w:r>
            <w:r w:rsidR="00786B76">
              <w:rPr>
                <w:noProof/>
                <w:webHidden/>
              </w:rPr>
              <w:fldChar w:fldCharType="separate"/>
            </w:r>
            <w:r w:rsidR="00786B76">
              <w:rPr>
                <w:noProof/>
                <w:webHidden/>
              </w:rPr>
              <w:t>24</w:t>
            </w:r>
            <w:r w:rsidR="00786B76">
              <w:rPr>
                <w:noProof/>
                <w:webHidden/>
              </w:rPr>
              <w:fldChar w:fldCharType="end"/>
            </w:r>
          </w:hyperlink>
        </w:p>
        <w:p w14:paraId="0CD206A0" w14:textId="7F5955EB" w:rsidR="00786B76" w:rsidRDefault="00055DE0">
          <w:pPr>
            <w:pStyle w:val="TOC3"/>
            <w:tabs>
              <w:tab w:val="right" w:leader="dot" w:pos="8497"/>
            </w:tabs>
            <w:rPr>
              <w:rFonts w:asciiTheme="minorHAnsi" w:eastAsiaTheme="minorEastAsia" w:hAnsiTheme="minorHAnsi" w:cstheme="minorBidi"/>
              <w:noProof/>
              <w:lang w:val="es-ES"/>
            </w:rPr>
          </w:pPr>
          <w:hyperlink w:anchor="_Toc220503255" w:history="1">
            <w:r w:rsidR="00786B76" w:rsidRPr="004B01D7">
              <w:rPr>
                <w:rStyle w:val="Hyperlink"/>
                <w:rFonts w:ascii="Times New Roman" w:eastAsia="Times New Roman" w:hAnsi="Times New Roman" w:cs="Times New Roman"/>
                <w:b/>
                <w:bCs/>
                <w:noProof/>
              </w:rPr>
              <w:t xml:space="preserve">ARTÍCULO 6: </w:t>
            </w:r>
            <w:r w:rsidR="00786B76" w:rsidRPr="004B01D7">
              <w:rPr>
                <w:rStyle w:val="Hyperlink"/>
                <w:rFonts w:ascii="Times New Roman" w:eastAsia="Times New Roman" w:hAnsi="Times New Roman" w:cs="Times New Roman"/>
                <w:noProof/>
              </w:rPr>
              <w:t>MISIÓN, VISIÓN, SELLOS Y PERFILES DEL ESTABLECIMIENTO</w:t>
            </w:r>
            <w:r w:rsidR="00786B76">
              <w:rPr>
                <w:noProof/>
                <w:webHidden/>
              </w:rPr>
              <w:tab/>
            </w:r>
            <w:r w:rsidR="00786B76">
              <w:rPr>
                <w:noProof/>
                <w:webHidden/>
              </w:rPr>
              <w:fldChar w:fldCharType="begin"/>
            </w:r>
            <w:r w:rsidR="00786B76">
              <w:rPr>
                <w:noProof/>
                <w:webHidden/>
              </w:rPr>
              <w:instrText xml:space="preserve"> PAGEREF _Toc220503255 \h </w:instrText>
            </w:r>
            <w:r w:rsidR="00786B76">
              <w:rPr>
                <w:noProof/>
                <w:webHidden/>
              </w:rPr>
            </w:r>
            <w:r w:rsidR="00786B76">
              <w:rPr>
                <w:noProof/>
                <w:webHidden/>
              </w:rPr>
              <w:fldChar w:fldCharType="separate"/>
            </w:r>
            <w:r w:rsidR="00786B76">
              <w:rPr>
                <w:noProof/>
                <w:webHidden/>
              </w:rPr>
              <w:t>26</w:t>
            </w:r>
            <w:r w:rsidR="00786B76">
              <w:rPr>
                <w:noProof/>
                <w:webHidden/>
              </w:rPr>
              <w:fldChar w:fldCharType="end"/>
            </w:r>
          </w:hyperlink>
        </w:p>
        <w:p w14:paraId="7054DCDF" w14:textId="49F4B6CF" w:rsidR="00786B76" w:rsidRDefault="00055DE0">
          <w:pPr>
            <w:pStyle w:val="TOC3"/>
            <w:tabs>
              <w:tab w:val="right" w:leader="dot" w:pos="8497"/>
            </w:tabs>
            <w:rPr>
              <w:rFonts w:asciiTheme="minorHAnsi" w:eastAsiaTheme="minorEastAsia" w:hAnsiTheme="minorHAnsi" w:cstheme="minorBidi"/>
              <w:noProof/>
              <w:lang w:val="es-ES"/>
            </w:rPr>
          </w:pPr>
          <w:hyperlink w:anchor="_Toc220503256" w:history="1">
            <w:r w:rsidR="00786B76" w:rsidRPr="004B01D7">
              <w:rPr>
                <w:rStyle w:val="Hyperlink"/>
                <w:rFonts w:ascii="Times New Roman" w:eastAsia="Times New Roman" w:hAnsi="Times New Roman" w:cs="Times New Roman"/>
                <w:b/>
                <w:bCs/>
                <w:noProof/>
              </w:rPr>
              <w:t xml:space="preserve">ARTÍCULO 7: </w:t>
            </w:r>
            <w:r w:rsidR="00786B76" w:rsidRPr="004B01D7">
              <w:rPr>
                <w:rStyle w:val="Hyperlink"/>
                <w:rFonts w:ascii="Times New Roman" w:eastAsia="Times New Roman" w:hAnsi="Times New Roman" w:cs="Times New Roman"/>
                <w:noProof/>
              </w:rPr>
              <w:t>ROLES DE DIRECTIVOS, DOCENTES Y ASISTENTES DE LA EDUCACIÓN</w:t>
            </w:r>
            <w:r w:rsidR="00786B76">
              <w:rPr>
                <w:noProof/>
                <w:webHidden/>
              </w:rPr>
              <w:tab/>
            </w:r>
            <w:r w:rsidR="00786B76">
              <w:rPr>
                <w:noProof/>
                <w:webHidden/>
              </w:rPr>
              <w:fldChar w:fldCharType="begin"/>
            </w:r>
            <w:r w:rsidR="00786B76">
              <w:rPr>
                <w:noProof/>
                <w:webHidden/>
              </w:rPr>
              <w:instrText xml:space="preserve"> PAGEREF _Toc220503256 \h </w:instrText>
            </w:r>
            <w:r w:rsidR="00786B76">
              <w:rPr>
                <w:noProof/>
                <w:webHidden/>
              </w:rPr>
            </w:r>
            <w:r w:rsidR="00786B76">
              <w:rPr>
                <w:noProof/>
                <w:webHidden/>
              </w:rPr>
              <w:fldChar w:fldCharType="separate"/>
            </w:r>
            <w:r w:rsidR="00786B76">
              <w:rPr>
                <w:noProof/>
                <w:webHidden/>
              </w:rPr>
              <w:t>27</w:t>
            </w:r>
            <w:r w:rsidR="00786B76">
              <w:rPr>
                <w:noProof/>
                <w:webHidden/>
              </w:rPr>
              <w:fldChar w:fldCharType="end"/>
            </w:r>
          </w:hyperlink>
        </w:p>
        <w:p w14:paraId="02AA526C" w14:textId="1286B602" w:rsidR="00786B76" w:rsidRDefault="00055DE0">
          <w:pPr>
            <w:pStyle w:val="TOC3"/>
            <w:tabs>
              <w:tab w:val="right" w:leader="dot" w:pos="8497"/>
            </w:tabs>
            <w:rPr>
              <w:rFonts w:asciiTheme="minorHAnsi" w:eastAsiaTheme="minorEastAsia" w:hAnsiTheme="minorHAnsi" w:cstheme="minorBidi"/>
              <w:noProof/>
              <w:lang w:val="es-ES"/>
            </w:rPr>
          </w:pPr>
          <w:hyperlink w:anchor="_Toc220503257" w:history="1">
            <w:r w:rsidR="00786B76" w:rsidRPr="004B01D7">
              <w:rPr>
                <w:rStyle w:val="Hyperlink"/>
                <w:rFonts w:ascii="Times New Roman" w:eastAsia="Times New Roman" w:hAnsi="Times New Roman" w:cs="Times New Roman"/>
                <w:b/>
                <w:bCs/>
                <w:noProof/>
              </w:rPr>
              <w:t>Funciones del/de la Director/a</w:t>
            </w:r>
            <w:r w:rsidR="00786B76">
              <w:rPr>
                <w:noProof/>
                <w:webHidden/>
              </w:rPr>
              <w:tab/>
            </w:r>
            <w:r w:rsidR="00786B76">
              <w:rPr>
                <w:noProof/>
                <w:webHidden/>
              </w:rPr>
              <w:fldChar w:fldCharType="begin"/>
            </w:r>
            <w:r w:rsidR="00786B76">
              <w:rPr>
                <w:noProof/>
                <w:webHidden/>
              </w:rPr>
              <w:instrText xml:space="preserve"> PAGEREF _Toc220503257 \h </w:instrText>
            </w:r>
            <w:r w:rsidR="00786B76">
              <w:rPr>
                <w:noProof/>
                <w:webHidden/>
              </w:rPr>
            </w:r>
            <w:r w:rsidR="00786B76">
              <w:rPr>
                <w:noProof/>
                <w:webHidden/>
              </w:rPr>
              <w:fldChar w:fldCharType="separate"/>
            </w:r>
            <w:r w:rsidR="00786B76">
              <w:rPr>
                <w:noProof/>
                <w:webHidden/>
              </w:rPr>
              <w:t>28</w:t>
            </w:r>
            <w:r w:rsidR="00786B76">
              <w:rPr>
                <w:noProof/>
                <w:webHidden/>
              </w:rPr>
              <w:fldChar w:fldCharType="end"/>
            </w:r>
          </w:hyperlink>
        </w:p>
        <w:p w14:paraId="5B28B301" w14:textId="5D191C22" w:rsidR="00786B76" w:rsidRDefault="00055DE0">
          <w:pPr>
            <w:pStyle w:val="TOC3"/>
            <w:tabs>
              <w:tab w:val="right" w:leader="dot" w:pos="8497"/>
            </w:tabs>
            <w:rPr>
              <w:rFonts w:asciiTheme="minorHAnsi" w:eastAsiaTheme="minorEastAsia" w:hAnsiTheme="minorHAnsi" w:cstheme="minorBidi"/>
              <w:noProof/>
              <w:lang w:val="es-ES"/>
            </w:rPr>
          </w:pPr>
          <w:hyperlink w:anchor="_Toc220503258" w:history="1">
            <w:r w:rsidR="00786B76" w:rsidRPr="004B01D7">
              <w:rPr>
                <w:rStyle w:val="Hyperlink"/>
                <w:rFonts w:ascii="Times New Roman" w:eastAsia="Times New Roman" w:hAnsi="Times New Roman" w:cs="Times New Roman"/>
                <w:b/>
                <w:bCs/>
                <w:noProof/>
              </w:rPr>
              <w:t>Funciones del/de la Inspector/a</w:t>
            </w:r>
            <w:r w:rsidR="00786B76">
              <w:rPr>
                <w:noProof/>
                <w:webHidden/>
              </w:rPr>
              <w:tab/>
            </w:r>
            <w:r w:rsidR="00786B76">
              <w:rPr>
                <w:noProof/>
                <w:webHidden/>
              </w:rPr>
              <w:fldChar w:fldCharType="begin"/>
            </w:r>
            <w:r w:rsidR="00786B76">
              <w:rPr>
                <w:noProof/>
                <w:webHidden/>
              </w:rPr>
              <w:instrText xml:space="preserve"> PAGEREF _Toc220503258 \h </w:instrText>
            </w:r>
            <w:r w:rsidR="00786B76">
              <w:rPr>
                <w:noProof/>
                <w:webHidden/>
              </w:rPr>
            </w:r>
            <w:r w:rsidR="00786B76">
              <w:rPr>
                <w:noProof/>
                <w:webHidden/>
              </w:rPr>
              <w:fldChar w:fldCharType="separate"/>
            </w:r>
            <w:r w:rsidR="00786B76">
              <w:rPr>
                <w:noProof/>
                <w:webHidden/>
              </w:rPr>
              <w:t>29</w:t>
            </w:r>
            <w:r w:rsidR="00786B76">
              <w:rPr>
                <w:noProof/>
                <w:webHidden/>
              </w:rPr>
              <w:fldChar w:fldCharType="end"/>
            </w:r>
          </w:hyperlink>
        </w:p>
        <w:p w14:paraId="436808EE" w14:textId="7B9C4B38" w:rsidR="00786B76" w:rsidRDefault="00055DE0">
          <w:pPr>
            <w:pStyle w:val="TOC3"/>
            <w:tabs>
              <w:tab w:val="right" w:leader="dot" w:pos="8497"/>
            </w:tabs>
            <w:rPr>
              <w:rFonts w:asciiTheme="minorHAnsi" w:eastAsiaTheme="minorEastAsia" w:hAnsiTheme="minorHAnsi" w:cstheme="minorBidi"/>
              <w:noProof/>
              <w:lang w:val="es-ES"/>
            </w:rPr>
          </w:pPr>
          <w:hyperlink w:anchor="_Toc220503259" w:history="1">
            <w:r w:rsidR="00786B76" w:rsidRPr="004B01D7">
              <w:rPr>
                <w:rStyle w:val="Hyperlink"/>
                <w:rFonts w:ascii="Times New Roman" w:eastAsia="Times New Roman" w:hAnsi="Times New Roman" w:cs="Times New Roman"/>
                <w:b/>
                <w:bCs/>
                <w:noProof/>
              </w:rPr>
              <w:t>Funciones del/de la Encargado/a de Convivencia Educativa</w:t>
            </w:r>
            <w:r w:rsidR="00786B76">
              <w:rPr>
                <w:noProof/>
                <w:webHidden/>
              </w:rPr>
              <w:tab/>
            </w:r>
            <w:r w:rsidR="00786B76">
              <w:rPr>
                <w:noProof/>
                <w:webHidden/>
              </w:rPr>
              <w:fldChar w:fldCharType="begin"/>
            </w:r>
            <w:r w:rsidR="00786B76">
              <w:rPr>
                <w:noProof/>
                <w:webHidden/>
              </w:rPr>
              <w:instrText xml:space="preserve"> PAGEREF _Toc220503259 \h </w:instrText>
            </w:r>
            <w:r w:rsidR="00786B76">
              <w:rPr>
                <w:noProof/>
                <w:webHidden/>
              </w:rPr>
            </w:r>
            <w:r w:rsidR="00786B76">
              <w:rPr>
                <w:noProof/>
                <w:webHidden/>
              </w:rPr>
              <w:fldChar w:fldCharType="separate"/>
            </w:r>
            <w:r w:rsidR="00786B76">
              <w:rPr>
                <w:noProof/>
                <w:webHidden/>
              </w:rPr>
              <w:t>30</w:t>
            </w:r>
            <w:r w:rsidR="00786B76">
              <w:rPr>
                <w:noProof/>
                <w:webHidden/>
              </w:rPr>
              <w:fldChar w:fldCharType="end"/>
            </w:r>
          </w:hyperlink>
        </w:p>
        <w:p w14:paraId="092B5B98" w14:textId="11F4BDBE" w:rsidR="00786B76" w:rsidRDefault="00055DE0">
          <w:pPr>
            <w:pStyle w:val="TOC3"/>
            <w:tabs>
              <w:tab w:val="right" w:leader="dot" w:pos="8497"/>
            </w:tabs>
            <w:rPr>
              <w:rFonts w:asciiTheme="minorHAnsi" w:eastAsiaTheme="minorEastAsia" w:hAnsiTheme="minorHAnsi" w:cstheme="minorBidi"/>
              <w:noProof/>
              <w:lang w:val="es-ES"/>
            </w:rPr>
          </w:pPr>
          <w:hyperlink w:anchor="_Toc220503260" w:history="1">
            <w:r w:rsidR="00786B76" w:rsidRPr="004B01D7">
              <w:rPr>
                <w:rStyle w:val="Hyperlink"/>
                <w:rFonts w:ascii="Times New Roman" w:eastAsia="Times New Roman" w:hAnsi="Times New Roman" w:cs="Times New Roman"/>
                <w:b/>
                <w:bCs/>
                <w:noProof/>
              </w:rPr>
              <w:t>Funciones del/de la Jefatura de Unidad Técnico Pedagógica (UTP)</w:t>
            </w:r>
            <w:r w:rsidR="00786B76">
              <w:rPr>
                <w:noProof/>
                <w:webHidden/>
              </w:rPr>
              <w:tab/>
            </w:r>
            <w:r w:rsidR="00786B76">
              <w:rPr>
                <w:noProof/>
                <w:webHidden/>
              </w:rPr>
              <w:fldChar w:fldCharType="begin"/>
            </w:r>
            <w:r w:rsidR="00786B76">
              <w:rPr>
                <w:noProof/>
                <w:webHidden/>
              </w:rPr>
              <w:instrText xml:space="preserve"> PAGEREF _Toc220503260 \h </w:instrText>
            </w:r>
            <w:r w:rsidR="00786B76">
              <w:rPr>
                <w:noProof/>
                <w:webHidden/>
              </w:rPr>
            </w:r>
            <w:r w:rsidR="00786B76">
              <w:rPr>
                <w:noProof/>
                <w:webHidden/>
              </w:rPr>
              <w:fldChar w:fldCharType="separate"/>
            </w:r>
            <w:r w:rsidR="00786B76">
              <w:rPr>
                <w:noProof/>
                <w:webHidden/>
              </w:rPr>
              <w:t>31</w:t>
            </w:r>
            <w:r w:rsidR="00786B76">
              <w:rPr>
                <w:noProof/>
                <w:webHidden/>
              </w:rPr>
              <w:fldChar w:fldCharType="end"/>
            </w:r>
          </w:hyperlink>
        </w:p>
        <w:p w14:paraId="5F65947C" w14:textId="384075EF" w:rsidR="00786B76" w:rsidRDefault="00055DE0">
          <w:pPr>
            <w:pStyle w:val="TOC3"/>
            <w:tabs>
              <w:tab w:val="right" w:leader="dot" w:pos="8497"/>
            </w:tabs>
            <w:rPr>
              <w:rFonts w:asciiTheme="minorHAnsi" w:eastAsiaTheme="minorEastAsia" w:hAnsiTheme="minorHAnsi" w:cstheme="minorBidi"/>
              <w:noProof/>
              <w:lang w:val="es-ES"/>
            </w:rPr>
          </w:pPr>
          <w:hyperlink w:anchor="_Toc220503261" w:history="1">
            <w:r w:rsidR="00786B76" w:rsidRPr="004B01D7">
              <w:rPr>
                <w:rStyle w:val="Hyperlink"/>
                <w:rFonts w:ascii="Times New Roman" w:eastAsia="Times New Roman" w:hAnsi="Times New Roman" w:cs="Times New Roman"/>
                <w:b/>
                <w:bCs/>
                <w:noProof/>
              </w:rPr>
              <w:t>Funciones del/de la Profesor/a de Aula</w:t>
            </w:r>
            <w:r w:rsidR="00786B76">
              <w:rPr>
                <w:noProof/>
                <w:webHidden/>
              </w:rPr>
              <w:tab/>
            </w:r>
            <w:r w:rsidR="00786B76">
              <w:rPr>
                <w:noProof/>
                <w:webHidden/>
              </w:rPr>
              <w:fldChar w:fldCharType="begin"/>
            </w:r>
            <w:r w:rsidR="00786B76">
              <w:rPr>
                <w:noProof/>
                <w:webHidden/>
              </w:rPr>
              <w:instrText xml:space="preserve"> PAGEREF _Toc220503261 \h </w:instrText>
            </w:r>
            <w:r w:rsidR="00786B76">
              <w:rPr>
                <w:noProof/>
                <w:webHidden/>
              </w:rPr>
            </w:r>
            <w:r w:rsidR="00786B76">
              <w:rPr>
                <w:noProof/>
                <w:webHidden/>
              </w:rPr>
              <w:fldChar w:fldCharType="separate"/>
            </w:r>
            <w:r w:rsidR="00786B76">
              <w:rPr>
                <w:noProof/>
                <w:webHidden/>
              </w:rPr>
              <w:t>32</w:t>
            </w:r>
            <w:r w:rsidR="00786B76">
              <w:rPr>
                <w:noProof/>
                <w:webHidden/>
              </w:rPr>
              <w:fldChar w:fldCharType="end"/>
            </w:r>
          </w:hyperlink>
        </w:p>
        <w:p w14:paraId="56FE30B6" w14:textId="1DC44510" w:rsidR="00786B76" w:rsidRDefault="00055DE0">
          <w:pPr>
            <w:pStyle w:val="TOC3"/>
            <w:tabs>
              <w:tab w:val="right" w:leader="dot" w:pos="8497"/>
            </w:tabs>
            <w:rPr>
              <w:rFonts w:asciiTheme="minorHAnsi" w:eastAsiaTheme="minorEastAsia" w:hAnsiTheme="minorHAnsi" w:cstheme="minorBidi"/>
              <w:noProof/>
              <w:lang w:val="es-ES"/>
            </w:rPr>
          </w:pPr>
          <w:hyperlink w:anchor="_Toc220503262" w:history="1">
            <w:r w:rsidR="00786B76" w:rsidRPr="004B01D7">
              <w:rPr>
                <w:rStyle w:val="Hyperlink"/>
                <w:rFonts w:ascii="Times New Roman" w:eastAsia="Times New Roman" w:hAnsi="Times New Roman" w:cs="Times New Roman"/>
                <w:b/>
                <w:bCs/>
                <w:noProof/>
              </w:rPr>
              <w:t>Funciones del/de la Secretaria/o</w:t>
            </w:r>
            <w:r w:rsidR="00786B76">
              <w:rPr>
                <w:noProof/>
                <w:webHidden/>
              </w:rPr>
              <w:tab/>
            </w:r>
            <w:r w:rsidR="00786B76">
              <w:rPr>
                <w:noProof/>
                <w:webHidden/>
              </w:rPr>
              <w:fldChar w:fldCharType="begin"/>
            </w:r>
            <w:r w:rsidR="00786B76">
              <w:rPr>
                <w:noProof/>
                <w:webHidden/>
              </w:rPr>
              <w:instrText xml:space="preserve"> PAGEREF _Toc220503262 \h </w:instrText>
            </w:r>
            <w:r w:rsidR="00786B76">
              <w:rPr>
                <w:noProof/>
                <w:webHidden/>
              </w:rPr>
            </w:r>
            <w:r w:rsidR="00786B76">
              <w:rPr>
                <w:noProof/>
                <w:webHidden/>
              </w:rPr>
              <w:fldChar w:fldCharType="separate"/>
            </w:r>
            <w:r w:rsidR="00786B76">
              <w:rPr>
                <w:noProof/>
                <w:webHidden/>
              </w:rPr>
              <w:t>32</w:t>
            </w:r>
            <w:r w:rsidR="00786B76">
              <w:rPr>
                <w:noProof/>
                <w:webHidden/>
              </w:rPr>
              <w:fldChar w:fldCharType="end"/>
            </w:r>
          </w:hyperlink>
        </w:p>
        <w:p w14:paraId="709FA3E2" w14:textId="1E8B6C04" w:rsidR="00786B76" w:rsidRDefault="00055DE0">
          <w:pPr>
            <w:pStyle w:val="TOC3"/>
            <w:tabs>
              <w:tab w:val="right" w:leader="dot" w:pos="8497"/>
            </w:tabs>
            <w:rPr>
              <w:rFonts w:asciiTheme="minorHAnsi" w:eastAsiaTheme="minorEastAsia" w:hAnsiTheme="minorHAnsi" w:cstheme="minorBidi"/>
              <w:noProof/>
              <w:lang w:val="es-ES"/>
            </w:rPr>
          </w:pPr>
          <w:hyperlink w:anchor="_Toc220503263" w:history="1">
            <w:r w:rsidR="00786B76" w:rsidRPr="004B01D7">
              <w:rPr>
                <w:rStyle w:val="Hyperlink"/>
                <w:rFonts w:ascii="Times New Roman" w:eastAsia="Times New Roman" w:hAnsi="Times New Roman" w:cs="Times New Roman"/>
                <w:b/>
                <w:bCs/>
                <w:noProof/>
              </w:rPr>
              <w:t>Funciones del/de la Psicólogo/a del establecimiento</w:t>
            </w:r>
            <w:r w:rsidR="00786B76">
              <w:rPr>
                <w:noProof/>
                <w:webHidden/>
              </w:rPr>
              <w:tab/>
            </w:r>
            <w:r w:rsidR="00786B76">
              <w:rPr>
                <w:noProof/>
                <w:webHidden/>
              </w:rPr>
              <w:fldChar w:fldCharType="begin"/>
            </w:r>
            <w:r w:rsidR="00786B76">
              <w:rPr>
                <w:noProof/>
                <w:webHidden/>
              </w:rPr>
              <w:instrText xml:space="preserve"> PAGEREF _Toc220503263 \h </w:instrText>
            </w:r>
            <w:r w:rsidR="00786B76">
              <w:rPr>
                <w:noProof/>
                <w:webHidden/>
              </w:rPr>
            </w:r>
            <w:r w:rsidR="00786B76">
              <w:rPr>
                <w:noProof/>
                <w:webHidden/>
              </w:rPr>
              <w:fldChar w:fldCharType="separate"/>
            </w:r>
            <w:r w:rsidR="00786B76">
              <w:rPr>
                <w:noProof/>
                <w:webHidden/>
              </w:rPr>
              <w:t>33</w:t>
            </w:r>
            <w:r w:rsidR="00786B76">
              <w:rPr>
                <w:noProof/>
                <w:webHidden/>
              </w:rPr>
              <w:fldChar w:fldCharType="end"/>
            </w:r>
          </w:hyperlink>
        </w:p>
        <w:p w14:paraId="375F1947" w14:textId="4AE1A6E6" w:rsidR="00786B76" w:rsidRDefault="00055DE0">
          <w:pPr>
            <w:pStyle w:val="TOC3"/>
            <w:tabs>
              <w:tab w:val="right" w:leader="dot" w:pos="8497"/>
            </w:tabs>
            <w:rPr>
              <w:rFonts w:asciiTheme="minorHAnsi" w:eastAsiaTheme="minorEastAsia" w:hAnsiTheme="minorHAnsi" w:cstheme="minorBidi"/>
              <w:noProof/>
              <w:lang w:val="es-ES"/>
            </w:rPr>
          </w:pPr>
          <w:hyperlink w:anchor="_Toc220503264" w:history="1">
            <w:r w:rsidR="00786B76" w:rsidRPr="004B01D7">
              <w:rPr>
                <w:rStyle w:val="Hyperlink"/>
                <w:rFonts w:ascii="Times New Roman" w:eastAsia="Times New Roman" w:hAnsi="Times New Roman" w:cs="Times New Roman"/>
                <w:b/>
                <w:bCs/>
                <w:noProof/>
              </w:rPr>
              <w:t>Funciones del/de la Asistente Social</w:t>
            </w:r>
            <w:r w:rsidR="00786B76">
              <w:rPr>
                <w:noProof/>
                <w:webHidden/>
              </w:rPr>
              <w:tab/>
            </w:r>
            <w:r w:rsidR="00786B76">
              <w:rPr>
                <w:noProof/>
                <w:webHidden/>
              </w:rPr>
              <w:fldChar w:fldCharType="begin"/>
            </w:r>
            <w:r w:rsidR="00786B76">
              <w:rPr>
                <w:noProof/>
                <w:webHidden/>
              </w:rPr>
              <w:instrText xml:space="preserve"> PAGEREF _Toc220503264 \h </w:instrText>
            </w:r>
            <w:r w:rsidR="00786B76">
              <w:rPr>
                <w:noProof/>
                <w:webHidden/>
              </w:rPr>
            </w:r>
            <w:r w:rsidR="00786B76">
              <w:rPr>
                <w:noProof/>
                <w:webHidden/>
              </w:rPr>
              <w:fldChar w:fldCharType="separate"/>
            </w:r>
            <w:r w:rsidR="00786B76">
              <w:rPr>
                <w:noProof/>
                <w:webHidden/>
              </w:rPr>
              <w:t>33</w:t>
            </w:r>
            <w:r w:rsidR="00786B76">
              <w:rPr>
                <w:noProof/>
                <w:webHidden/>
              </w:rPr>
              <w:fldChar w:fldCharType="end"/>
            </w:r>
          </w:hyperlink>
        </w:p>
        <w:p w14:paraId="56597C27" w14:textId="0CB2785E" w:rsidR="00786B76" w:rsidRDefault="00055DE0">
          <w:pPr>
            <w:pStyle w:val="TOC3"/>
            <w:tabs>
              <w:tab w:val="right" w:leader="dot" w:pos="8497"/>
            </w:tabs>
            <w:rPr>
              <w:rFonts w:asciiTheme="minorHAnsi" w:eastAsiaTheme="minorEastAsia" w:hAnsiTheme="minorHAnsi" w:cstheme="minorBidi"/>
              <w:noProof/>
              <w:lang w:val="es-ES"/>
            </w:rPr>
          </w:pPr>
          <w:hyperlink w:anchor="_Toc220503265" w:history="1">
            <w:r w:rsidR="00786B76" w:rsidRPr="004B01D7">
              <w:rPr>
                <w:rStyle w:val="Hyperlink"/>
                <w:rFonts w:ascii="Times New Roman" w:eastAsia="Times New Roman" w:hAnsi="Times New Roman" w:cs="Times New Roman"/>
                <w:b/>
                <w:bCs/>
                <w:noProof/>
              </w:rPr>
              <w:t>Funciones del/de la Paradocente o Inspector/a de Pasillo</w:t>
            </w:r>
            <w:r w:rsidR="00786B76">
              <w:rPr>
                <w:noProof/>
                <w:webHidden/>
              </w:rPr>
              <w:tab/>
            </w:r>
            <w:r w:rsidR="00786B76">
              <w:rPr>
                <w:noProof/>
                <w:webHidden/>
              </w:rPr>
              <w:fldChar w:fldCharType="begin"/>
            </w:r>
            <w:r w:rsidR="00786B76">
              <w:rPr>
                <w:noProof/>
                <w:webHidden/>
              </w:rPr>
              <w:instrText xml:space="preserve"> PAGEREF _Toc220503265 \h </w:instrText>
            </w:r>
            <w:r w:rsidR="00786B76">
              <w:rPr>
                <w:noProof/>
                <w:webHidden/>
              </w:rPr>
            </w:r>
            <w:r w:rsidR="00786B76">
              <w:rPr>
                <w:noProof/>
                <w:webHidden/>
              </w:rPr>
              <w:fldChar w:fldCharType="separate"/>
            </w:r>
            <w:r w:rsidR="00786B76">
              <w:rPr>
                <w:noProof/>
                <w:webHidden/>
              </w:rPr>
              <w:t>34</w:t>
            </w:r>
            <w:r w:rsidR="00786B76">
              <w:rPr>
                <w:noProof/>
                <w:webHidden/>
              </w:rPr>
              <w:fldChar w:fldCharType="end"/>
            </w:r>
          </w:hyperlink>
        </w:p>
        <w:p w14:paraId="41FCC952" w14:textId="757AA6E0" w:rsidR="00786B76" w:rsidRDefault="00055DE0">
          <w:pPr>
            <w:pStyle w:val="TOC3"/>
            <w:tabs>
              <w:tab w:val="right" w:leader="dot" w:pos="8497"/>
            </w:tabs>
            <w:rPr>
              <w:rFonts w:asciiTheme="minorHAnsi" w:eastAsiaTheme="minorEastAsia" w:hAnsiTheme="minorHAnsi" w:cstheme="minorBidi"/>
              <w:noProof/>
              <w:lang w:val="es-ES"/>
            </w:rPr>
          </w:pPr>
          <w:hyperlink w:anchor="_Toc220503266" w:history="1">
            <w:r w:rsidR="00786B76" w:rsidRPr="004B01D7">
              <w:rPr>
                <w:rStyle w:val="Hyperlink"/>
                <w:rFonts w:ascii="Times New Roman" w:eastAsia="Times New Roman" w:hAnsi="Times New Roman" w:cs="Times New Roman"/>
                <w:b/>
                <w:bCs/>
                <w:noProof/>
              </w:rPr>
              <w:t>Funciones del/de la Inspector/a de Patio</w:t>
            </w:r>
            <w:r w:rsidR="00786B76">
              <w:rPr>
                <w:noProof/>
                <w:webHidden/>
              </w:rPr>
              <w:tab/>
            </w:r>
            <w:r w:rsidR="00786B76">
              <w:rPr>
                <w:noProof/>
                <w:webHidden/>
              </w:rPr>
              <w:fldChar w:fldCharType="begin"/>
            </w:r>
            <w:r w:rsidR="00786B76">
              <w:rPr>
                <w:noProof/>
                <w:webHidden/>
              </w:rPr>
              <w:instrText xml:space="preserve"> PAGEREF _Toc220503266 \h </w:instrText>
            </w:r>
            <w:r w:rsidR="00786B76">
              <w:rPr>
                <w:noProof/>
                <w:webHidden/>
              </w:rPr>
            </w:r>
            <w:r w:rsidR="00786B76">
              <w:rPr>
                <w:noProof/>
                <w:webHidden/>
              </w:rPr>
              <w:fldChar w:fldCharType="separate"/>
            </w:r>
            <w:r w:rsidR="00786B76">
              <w:rPr>
                <w:noProof/>
                <w:webHidden/>
              </w:rPr>
              <w:t>35</w:t>
            </w:r>
            <w:r w:rsidR="00786B76">
              <w:rPr>
                <w:noProof/>
                <w:webHidden/>
              </w:rPr>
              <w:fldChar w:fldCharType="end"/>
            </w:r>
          </w:hyperlink>
        </w:p>
        <w:p w14:paraId="19C430DF" w14:textId="640B898E" w:rsidR="00786B76" w:rsidRDefault="00055DE0">
          <w:pPr>
            <w:pStyle w:val="TOC3"/>
            <w:tabs>
              <w:tab w:val="right" w:leader="dot" w:pos="8497"/>
            </w:tabs>
            <w:rPr>
              <w:rFonts w:asciiTheme="minorHAnsi" w:eastAsiaTheme="minorEastAsia" w:hAnsiTheme="minorHAnsi" w:cstheme="minorBidi"/>
              <w:noProof/>
              <w:lang w:val="es-ES"/>
            </w:rPr>
          </w:pPr>
          <w:hyperlink w:anchor="_Toc220503267" w:history="1">
            <w:r w:rsidR="00786B76" w:rsidRPr="004B01D7">
              <w:rPr>
                <w:rStyle w:val="Hyperlink"/>
                <w:rFonts w:ascii="Times New Roman" w:eastAsia="Times New Roman" w:hAnsi="Times New Roman" w:cs="Times New Roman"/>
                <w:b/>
                <w:bCs/>
                <w:noProof/>
              </w:rPr>
              <w:t>Funciones de los/las Auxiliares de Servicio</w:t>
            </w:r>
            <w:r w:rsidR="00786B76">
              <w:rPr>
                <w:noProof/>
                <w:webHidden/>
              </w:rPr>
              <w:tab/>
            </w:r>
            <w:r w:rsidR="00786B76">
              <w:rPr>
                <w:noProof/>
                <w:webHidden/>
              </w:rPr>
              <w:fldChar w:fldCharType="begin"/>
            </w:r>
            <w:r w:rsidR="00786B76">
              <w:rPr>
                <w:noProof/>
                <w:webHidden/>
              </w:rPr>
              <w:instrText xml:space="preserve"> PAGEREF _Toc220503267 \h </w:instrText>
            </w:r>
            <w:r w:rsidR="00786B76">
              <w:rPr>
                <w:noProof/>
                <w:webHidden/>
              </w:rPr>
            </w:r>
            <w:r w:rsidR="00786B76">
              <w:rPr>
                <w:noProof/>
                <w:webHidden/>
              </w:rPr>
              <w:fldChar w:fldCharType="separate"/>
            </w:r>
            <w:r w:rsidR="00786B76">
              <w:rPr>
                <w:noProof/>
                <w:webHidden/>
              </w:rPr>
              <w:t>35</w:t>
            </w:r>
            <w:r w:rsidR="00786B76">
              <w:rPr>
                <w:noProof/>
                <w:webHidden/>
              </w:rPr>
              <w:fldChar w:fldCharType="end"/>
            </w:r>
          </w:hyperlink>
        </w:p>
        <w:p w14:paraId="1693ABF0" w14:textId="50F3CC88" w:rsidR="00786B76" w:rsidRDefault="00055DE0">
          <w:pPr>
            <w:pStyle w:val="TOC3"/>
            <w:tabs>
              <w:tab w:val="right" w:leader="dot" w:pos="8497"/>
            </w:tabs>
            <w:rPr>
              <w:rFonts w:asciiTheme="minorHAnsi" w:eastAsiaTheme="minorEastAsia" w:hAnsiTheme="minorHAnsi" w:cstheme="minorBidi"/>
              <w:noProof/>
              <w:lang w:val="es-ES"/>
            </w:rPr>
          </w:pPr>
          <w:hyperlink w:anchor="_Toc220503268" w:history="1">
            <w:r w:rsidR="00786B76" w:rsidRPr="004B01D7">
              <w:rPr>
                <w:rStyle w:val="Hyperlink"/>
                <w:rFonts w:ascii="Times New Roman" w:eastAsia="Times New Roman" w:hAnsi="Times New Roman" w:cs="Times New Roman"/>
                <w:b/>
                <w:bCs/>
                <w:noProof/>
              </w:rPr>
              <w:t>Funciones de los/las Asistentes de Aula</w:t>
            </w:r>
            <w:r w:rsidR="00786B76">
              <w:rPr>
                <w:noProof/>
                <w:webHidden/>
              </w:rPr>
              <w:tab/>
            </w:r>
            <w:r w:rsidR="00786B76">
              <w:rPr>
                <w:noProof/>
                <w:webHidden/>
              </w:rPr>
              <w:fldChar w:fldCharType="begin"/>
            </w:r>
            <w:r w:rsidR="00786B76">
              <w:rPr>
                <w:noProof/>
                <w:webHidden/>
              </w:rPr>
              <w:instrText xml:space="preserve"> PAGEREF _Toc220503268 \h </w:instrText>
            </w:r>
            <w:r w:rsidR="00786B76">
              <w:rPr>
                <w:noProof/>
                <w:webHidden/>
              </w:rPr>
            </w:r>
            <w:r w:rsidR="00786B76">
              <w:rPr>
                <w:noProof/>
                <w:webHidden/>
              </w:rPr>
              <w:fldChar w:fldCharType="separate"/>
            </w:r>
            <w:r w:rsidR="00786B76">
              <w:rPr>
                <w:noProof/>
                <w:webHidden/>
              </w:rPr>
              <w:t>36</w:t>
            </w:r>
            <w:r w:rsidR="00786B76">
              <w:rPr>
                <w:noProof/>
                <w:webHidden/>
              </w:rPr>
              <w:fldChar w:fldCharType="end"/>
            </w:r>
          </w:hyperlink>
        </w:p>
        <w:p w14:paraId="3A37D042" w14:textId="265D6004" w:rsidR="00786B76" w:rsidRDefault="00055DE0">
          <w:pPr>
            <w:pStyle w:val="TOC3"/>
            <w:tabs>
              <w:tab w:val="right" w:leader="dot" w:pos="8497"/>
            </w:tabs>
            <w:rPr>
              <w:rFonts w:asciiTheme="minorHAnsi" w:eastAsiaTheme="minorEastAsia" w:hAnsiTheme="minorHAnsi" w:cstheme="minorBidi"/>
              <w:noProof/>
              <w:lang w:val="es-ES"/>
            </w:rPr>
          </w:pPr>
          <w:hyperlink w:anchor="_Toc220503269" w:history="1">
            <w:r w:rsidR="00786B76" w:rsidRPr="004B01D7">
              <w:rPr>
                <w:rStyle w:val="Hyperlink"/>
                <w:rFonts w:ascii="Times New Roman" w:eastAsia="Times New Roman" w:hAnsi="Times New Roman" w:cs="Times New Roman"/>
                <w:b/>
                <w:bCs/>
                <w:noProof/>
              </w:rPr>
              <w:t>Funciones del/de la Encargado/a del CRA (Centro de Recursos para el Aprendizaje)</w:t>
            </w:r>
            <w:r w:rsidR="00786B76">
              <w:rPr>
                <w:noProof/>
                <w:webHidden/>
              </w:rPr>
              <w:tab/>
            </w:r>
            <w:r w:rsidR="00786B76">
              <w:rPr>
                <w:noProof/>
                <w:webHidden/>
              </w:rPr>
              <w:fldChar w:fldCharType="begin"/>
            </w:r>
            <w:r w:rsidR="00786B76">
              <w:rPr>
                <w:noProof/>
                <w:webHidden/>
              </w:rPr>
              <w:instrText xml:space="preserve"> PAGEREF _Toc220503269 \h </w:instrText>
            </w:r>
            <w:r w:rsidR="00786B76">
              <w:rPr>
                <w:noProof/>
                <w:webHidden/>
              </w:rPr>
            </w:r>
            <w:r w:rsidR="00786B76">
              <w:rPr>
                <w:noProof/>
                <w:webHidden/>
              </w:rPr>
              <w:fldChar w:fldCharType="separate"/>
            </w:r>
            <w:r w:rsidR="00786B76">
              <w:rPr>
                <w:noProof/>
                <w:webHidden/>
              </w:rPr>
              <w:t>36</w:t>
            </w:r>
            <w:r w:rsidR="00786B76">
              <w:rPr>
                <w:noProof/>
                <w:webHidden/>
              </w:rPr>
              <w:fldChar w:fldCharType="end"/>
            </w:r>
          </w:hyperlink>
        </w:p>
        <w:p w14:paraId="0A3D450D" w14:textId="48BDF23A" w:rsidR="00786B76" w:rsidRDefault="00055DE0">
          <w:pPr>
            <w:pStyle w:val="TOC3"/>
            <w:tabs>
              <w:tab w:val="right" w:leader="dot" w:pos="8497"/>
            </w:tabs>
            <w:rPr>
              <w:rFonts w:asciiTheme="minorHAnsi" w:eastAsiaTheme="minorEastAsia" w:hAnsiTheme="minorHAnsi" w:cstheme="minorBidi"/>
              <w:noProof/>
              <w:lang w:val="es-ES"/>
            </w:rPr>
          </w:pPr>
          <w:hyperlink w:anchor="_Toc220503270" w:history="1">
            <w:r w:rsidR="00786B76" w:rsidRPr="004B01D7">
              <w:rPr>
                <w:rStyle w:val="Hyperlink"/>
                <w:rFonts w:ascii="Times New Roman" w:eastAsia="Times New Roman" w:hAnsi="Times New Roman" w:cs="Times New Roman"/>
                <w:b/>
                <w:bCs/>
                <w:noProof/>
              </w:rPr>
              <w:t>Funciones del equipo del Programa de Integración Escolar (PIE)</w:t>
            </w:r>
            <w:r w:rsidR="00786B76">
              <w:rPr>
                <w:noProof/>
                <w:webHidden/>
              </w:rPr>
              <w:tab/>
            </w:r>
            <w:r w:rsidR="00786B76">
              <w:rPr>
                <w:noProof/>
                <w:webHidden/>
              </w:rPr>
              <w:fldChar w:fldCharType="begin"/>
            </w:r>
            <w:r w:rsidR="00786B76">
              <w:rPr>
                <w:noProof/>
                <w:webHidden/>
              </w:rPr>
              <w:instrText xml:space="preserve"> PAGEREF _Toc220503270 \h </w:instrText>
            </w:r>
            <w:r w:rsidR="00786B76">
              <w:rPr>
                <w:noProof/>
                <w:webHidden/>
              </w:rPr>
            </w:r>
            <w:r w:rsidR="00786B76">
              <w:rPr>
                <w:noProof/>
                <w:webHidden/>
              </w:rPr>
              <w:fldChar w:fldCharType="separate"/>
            </w:r>
            <w:r w:rsidR="00786B76">
              <w:rPr>
                <w:noProof/>
                <w:webHidden/>
              </w:rPr>
              <w:t>37</w:t>
            </w:r>
            <w:r w:rsidR="00786B76">
              <w:rPr>
                <w:noProof/>
                <w:webHidden/>
              </w:rPr>
              <w:fldChar w:fldCharType="end"/>
            </w:r>
          </w:hyperlink>
        </w:p>
        <w:p w14:paraId="6B8ECBBA" w14:textId="07861AF7" w:rsidR="00786B76" w:rsidRDefault="00055DE0">
          <w:pPr>
            <w:pStyle w:val="TOC3"/>
            <w:tabs>
              <w:tab w:val="right" w:leader="dot" w:pos="8497"/>
            </w:tabs>
            <w:rPr>
              <w:rFonts w:asciiTheme="minorHAnsi" w:eastAsiaTheme="minorEastAsia" w:hAnsiTheme="minorHAnsi" w:cstheme="minorBidi"/>
              <w:noProof/>
              <w:lang w:val="es-ES"/>
            </w:rPr>
          </w:pPr>
          <w:hyperlink w:anchor="_Toc220503271" w:history="1">
            <w:r w:rsidR="00786B76" w:rsidRPr="004B01D7">
              <w:rPr>
                <w:rStyle w:val="Hyperlink"/>
                <w:rFonts w:ascii="Times New Roman" w:eastAsia="Times New Roman" w:hAnsi="Times New Roman" w:cs="Times New Roman"/>
                <w:b/>
                <w:bCs/>
                <w:noProof/>
              </w:rPr>
              <w:t xml:space="preserve">ARTÍCULO 8: </w:t>
            </w:r>
            <w:r w:rsidR="00786B76" w:rsidRPr="004B01D7">
              <w:rPr>
                <w:rStyle w:val="Hyperlink"/>
                <w:rFonts w:ascii="Times New Roman" w:eastAsia="Times New Roman" w:hAnsi="Times New Roman" w:cs="Times New Roman"/>
                <w:noProof/>
              </w:rPr>
              <w:t>ASPECTOS FORMALES DE FUNCIONAMIENTO DEL ESTABLECIMIENTO</w:t>
            </w:r>
            <w:r w:rsidR="00786B76">
              <w:rPr>
                <w:noProof/>
                <w:webHidden/>
              </w:rPr>
              <w:tab/>
            </w:r>
            <w:r w:rsidR="00786B76">
              <w:rPr>
                <w:noProof/>
                <w:webHidden/>
              </w:rPr>
              <w:fldChar w:fldCharType="begin"/>
            </w:r>
            <w:r w:rsidR="00786B76">
              <w:rPr>
                <w:noProof/>
                <w:webHidden/>
              </w:rPr>
              <w:instrText xml:space="preserve"> PAGEREF _Toc220503271 \h </w:instrText>
            </w:r>
            <w:r w:rsidR="00786B76">
              <w:rPr>
                <w:noProof/>
                <w:webHidden/>
              </w:rPr>
            </w:r>
            <w:r w:rsidR="00786B76">
              <w:rPr>
                <w:noProof/>
                <w:webHidden/>
              </w:rPr>
              <w:fldChar w:fldCharType="separate"/>
            </w:r>
            <w:r w:rsidR="00786B76">
              <w:rPr>
                <w:noProof/>
                <w:webHidden/>
              </w:rPr>
              <w:t>38</w:t>
            </w:r>
            <w:r w:rsidR="00786B76">
              <w:rPr>
                <w:noProof/>
                <w:webHidden/>
              </w:rPr>
              <w:fldChar w:fldCharType="end"/>
            </w:r>
          </w:hyperlink>
        </w:p>
        <w:p w14:paraId="602A8DC3" w14:textId="75DE8E82" w:rsidR="00786B76" w:rsidRDefault="00055DE0">
          <w:pPr>
            <w:pStyle w:val="TOC3"/>
            <w:tabs>
              <w:tab w:val="right" w:leader="dot" w:pos="8497"/>
            </w:tabs>
            <w:rPr>
              <w:rFonts w:asciiTheme="minorHAnsi" w:eastAsiaTheme="minorEastAsia" w:hAnsiTheme="minorHAnsi" w:cstheme="minorBidi"/>
              <w:noProof/>
              <w:lang w:val="es-ES"/>
            </w:rPr>
          </w:pPr>
          <w:hyperlink w:anchor="_Toc220503272" w:history="1">
            <w:r w:rsidR="00786B76" w:rsidRPr="004B01D7">
              <w:rPr>
                <w:rStyle w:val="Hyperlink"/>
                <w:rFonts w:ascii="Times New Roman" w:eastAsia="Times New Roman" w:hAnsi="Times New Roman" w:cs="Times New Roman"/>
                <w:b/>
                <w:bCs/>
                <w:noProof/>
              </w:rPr>
              <w:t xml:space="preserve">ARTÍCULO 9: </w:t>
            </w:r>
            <w:r w:rsidR="00786B76" w:rsidRPr="004B01D7">
              <w:rPr>
                <w:rStyle w:val="Hyperlink"/>
                <w:rFonts w:ascii="Times New Roman" w:eastAsia="Times New Roman" w:hAnsi="Times New Roman" w:cs="Times New Roman"/>
                <w:noProof/>
              </w:rPr>
              <w:t>PROCESO DE ADMISIÓN DE ESTUDIANTES NUEVOS – SISTEMA DE ADMISIÓN ESCOLAR (SAE)</w:t>
            </w:r>
            <w:r w:rsidR="00786B76">
              <w:rPr>
                <w:noProof/>
                <w:webHidden/>
              </w:rPr>
              <w:tab/>
            </w:r>
            <w:r w:rsidR="00786B76">
              <w:rPr>
                <w:noProof/>
                <w:webHidden/>
              </w:rPr>
              <w:fldChar w:fldCharType="begin"/>
            </w:r>
            <w:r w:rsidR="00786B76">
              <w:rPr>
                <w:noProof/>
                <w:webHidden/>
              </w:rPr>
              <w:instrText xml:space="preserve"> PAGEREF _Toc220503272 \h </w:instrText>
            </w:r>
            <w:r w:rsidR="00786B76">
              <w:rPr>
                <w:noProof/>
                <w:webHidden/>
              </w:rPr>
            </w:r>
            <w:r w:rsidR="00786B76">
              <w:rPr>
                <w:noProof/>
                <w:webHidden/>
              </w:rPr>
              <w:fldChar w:fldCharType="separate"/>
            </w:r>
            <w:r w:rsidR="00786B76">
              <w:rPr>
                <w:noProof/>
                <w:webHidden/>
              </w:rPr>
              <w:t>40</w:t>
            </w:r>
            <w:r w:rsidR="00786B76">
              <w:rPr>
                <w:noProof/>
                <w:webHidden/>
              </w:rPr>
              <w:fldChar w:fldCharType="end"/>
            </w:r>
          </w:hyperlink>
        </w:p>
        <w:p w14:paraId="5B8D60F5" w14:textId="621770E9" w:rsidR="00786B76" w:rsidRDefault="00055DE0">
          <w:pPr>
            <w:pStyle w:val="TOC1"/>
            <w:tabs>
              <w:tab w:val="right" w:leader="dot" w:pos="8497"/>
            </w:tabs>
            <w:rPr>
              <w:noProof/>
            </w:rPr>
          </w:pPr>
          <w:hyperlink w:anchor="_Toc220503273" w:history="1">
            <w:r w:rsidR="00786B76" w:rsidRPr="004B01D7">
              <w:rPr>
                <w:rStyle w:val="Hyperlink"/>
                <w:rFonts w:ascii="Times New Roman" w:hAnsi="Times New Roman" w:cs="Times New Roman"/>
                <w:b/>
                <w:bCs/>
                <w:noProof/>
              </w:rPr>
              <w:t xml:space="preserve">ARTÍCULO 10: </w:t>
            </w:r>
            <w:r w:rsidR="00786B76" w:rsidRPr="004B01D7">
              <w:rPr>
                <w:rStyle w:val="Hyperlink"/>
                <w:rFonts w:ascii="Times New Roman" w:hAnsi="Times New Roman" w:cs="Times New Roman"/>
                <w:noProof/>
              </w:rPr>
              <w:t>JORNADAS DE CLASES</w:t>
            </w:r>
            <w:r w:rsidR="00786B76">
              <w:rPr>
                <w:noProof/>
                <w:webHidden/>
              </w:rPr>
              <w:tab/>
            </w:r>
            <w:r w:rsidR="00786B76">
              <w:rPr>
                <w:noProof/>
                <w:webHidden/>
              </w:rPr>
              <w:fldChar w:fldCharType="begin"/>
            </w:r>
            <w:r w:rsidR="00786B76">
              <w:rPr>
                <w:noProof/>
                <w:webHidden/>
              </w:rPr>
              <w:instrText xml:space="preserve"> PAGEREF _Toc220503273 \h </w:instrText>
            </w:r>
            <w:r w:rsidR="00786B76">
              <w:rPr>
                <w:noProof/>
                <w:webHidden/>
              </w:rPr>
            </w:r>
            <w:r w:rsidR="00786B76">
              <w:rPr>
                <w:noProof/>
                <w:webHidden/>
              </w:rPr>
              <w:fldChar w:fldCharType="separate"/>
            </w:r>
            <w:r w:rsidR="00786B76">
              <w:rPr>
                <w:noProof/>
                <w:webHidden/>
              </w:rPr>
              <w:t>42</w:t>
            </w:r>
            <w:r w:rsidR="00786B76">
              <w:rPr>
                <w:noProof/>
                <w:webHidden/>
              </w:rPr>
              <w:fldChar w:fldCharType="end"/>
            </w:r>
          </w:hyperlink>
        </w:p>
        <w:p w14:paraId="59CD7F27" w14:textId="3647A56C" w:rsidR="00786B76" w:rsidRDefault="00055DE0">
          <w:pPr>
            <w:pStyle w:val="TOC1"/>
            <w:tabs>
              <w:tab w:val="right" w:leader="dot" w:pos="8497"/>
            </w:tabs>
            <w:rPr>
              <w:noProof/>
            </w:rPr>
          </w:pPr>
          <w:hyperlink w:anchor="_Toc220503274" w:history="1">
            <w:r w:rsidR="00786B76" w:rsidRPr="004B01D7">
              <w:rPr>
                <w:rStyle w:val="Hyperlink"/>
                <w:rFonts w:ascii="Times New Roman" w:hAnsi="Times New Roman" w:cs="Times New Roman"/>
                <w:b/>
                <w:bCs/>
                <w:noProof/>
              </w:rPr>
              <w:t xml:space="preserve">ARTÍCULO 11: </w:t>
            </w:r>
            <w:r w:rsidR="00786B76" w:rsidRPr="004B01D7">
              <w:rPr>
                <w:rStyle w:val="Hyperlink"/>
                <w:rFonts w:ascii="Times New Roman" w:hAnsi="Times New Roman" w:cs="Times New Roman"/>
                <w:noProof/>
              </w:rPr>
              <w:t>INGRESO DE LOS ESTUDIANTES AL INICIO DE LA JORNADA DIARIA</w:t>
            </w:r>
            <w:r w:rsidR="00786B76">
              <w:rPr>
                <w:noProof/>
                <w:webHidden/>
              </w:rPr>
              <w:tab/>
            </w:r>
            <w:r w:rsidR="00786B76">
              <w:rPr>
                <w:noProof/>
                <w:webHidden/>
              </w:rPr>
              <w:fldChar w:fldCharType="begin"/>
            </w:r>
            <w:r w:rsidR="00786B76">
              <w:rPr>
                <w:noProof/>
                <w:webHidden/>
              </w:rPr>
              <w:instrText xml:space="preserve"> PAGEREF _Toc220503274 \h </w:instrText>
            </w:r>
            <w:r w:rsidR="00786B76">
              <w:rPr>
                <w:noProof/>
                <w:webHidden/>
              </w:rPr>
            </w:r>
            <w:r w:rsidR="00786B76">
              <w:rPr>
                <w:noProof/>
                <w:webHidden/>
              </w:rPr>
              <w:fldChar w:fldCharType="separate"/>
            </w:r>
            <w:r w:rsidR="00786B76">
              <w:rPr>
                <w:noProof/>
                <w:webHidden/>
              </w:rPr>
              <w:t>44</w:t>
            </w:r>
            <w:r w:rsidR="00786B76">
              <w:rPr>
                <w:noProof/>
                <w:webHidden/>
              </w:rPr>
              <w:fldChar w:fldCharType="end"/>
            </w:r>
          </w:hyperlink>
        </w:p>
        <w:p w14:paraId="3B93E771" w14:textId="6F1B3428" w:rsidR="00786B76" w:rsidRDefault="00055DE0">
          <w:pPr>
            <w:pStyle w:val="TOC1"/>
            <w:tabs>
              <w:tab w:val="right" w:leader="dot" w:pos="8497"/>
            </w:tabs>
            <w:rPr>
              <w:noProof/>
            </w:rPr>
          </w:pPr>
          <w:hyperlink w:anchor="_Toc220503275" w:history="1">
            <w:r w:rsidR="00786B76" w:rsidRPr="004B01D7">
              <w:rPr>
                <w:rStyle w:val="Hyperlink"/>
                <w:rFonts w:ascii="Times New Roman" w:hAnsi="Times New Roman" w:cs="Times New Roman"/>
                <w:b/>
                <w:bCs/>
                <w:noProof/>
              </w:rPr>
              <w:t xml:space="preserve">ARTÍCULO 12: </w:t>
            </w:r>
            <w:r w:rsidR="00786B76" w:rsidRPr="004B01D7">
              <w:rPr>
                <w:rStyle w:val="Hyperlink"/>
                <w:rFonts w:ascii="Times New Roman" w:hAnsi="Times New Roman" w:cs="Times New Roman"/>
                <w:noProof/>
              </w:rPr>
              <w:t>RETIRO DE LOS ESTUDIANTES AL TÉRMINO DE LA JORNADA DIARIA</w:t>
            </w:r>
            <w:r w:rsidR="00786B76">
              <w:rPr>
                <w:noProof/>
                <w:webHidden/>
              </w:rPr>
              <w:tab/>
            </w:r>
            <w:r w:rsidR="00786B76">
              <w:rPr>
                <w:noProof/>
                <w:webHidden/>
              </w:rPr>
              <w:fldChar w:fldCharType="begin"/>
            </w:r>
            <w:r w:rsidR="00786B76">
              <w:rPr>
                <w:noProof/>
                <w:webHidden/>
              </w:rPr>
              <w:instrText xml:space="preserve"> PAGEREF _Toc220503275 \h </w:instrText>
            </w:r>
            <w:r w:rsidR="00786B76">
              <w:rPr>
                <w:noProof/>
                <w:webHidden/>
              </w:rPr>
            </w:r>
            <w:r w:rsidR="00786B76">
              <w:rPr>
                <w:noProof/>
                <w:webHidden/>
              </w:rPr>
              <w:fldChar w:fldCharType="separate"/>
            </w:r>
            <w:r w:rsidR="00786B76">
              <w:rPr>
                <w:noProof/>
                <w:webHidden/>
              </w:rPr>
              <w:t>45</w:t>
            </w:r>
            <w:r w:rsidR="00786B76">
              <w:rPr>
                <w:noProof/>
                <w:webHidden/>
              </w:rPr>
              <w:fldChar w:fldCharType="end"/>
            </w:r>
          </w:hyperlink>
        </w:p>
        <w:p w14:paraId="34229F96" w14:textId="1BE301D3" w:rsidR="00786B76" w:rsidRDefault="00055DE0">
          <w:pPr>
            <w:pStyle w:val="TOC1"/>
            <w:tabs>
              <w:tab w:val="right" w:leader="dot" w:pos="8497"/>
            </w:tabs>
            <w:rPr>
              <w:noProof/>
            </w:rPr>
          </w:pPr>
          <w:hyperlink w:anchor="_Toc220503276" w:history="1">
            <w:r w:rsidR="00786B76" w:rsidRPr="004B01D7">
              <w:rPr>
                <w:rStyle w:val="Hyperlink"/>
                <w:rFonts w:ascii="Times New Roman" w:hAnsi="Times New Roman" w:cs="Times New Roman"/>
                <w:b/>
                <w:bCs/>
                <w:noProof/>
              </w:rPr>
              <w:t>ARTÍCULO 13:</w:t>
            </w:r>
            <w:r w:rsidR="00786B76" w:rsidRPr="004B01D7">
              <w:rPr>
                <w:rStyle w:val="Hyperlink"/>
                <w:rFonts w:ascii="Times New Roman" w:hAnsi="Times New Roman" w:cs="Times New Roman"/>
                <w:noProof/>
              </w:rPr>
              <w:t xml:space="preserve"> RETIRO DE LOS ESTUDIANTES DURANTE LA JORNADA ESCOLAR</w:t>
            </w:r>
            <w:r w:rsidR="00786B76">
              <w:rPr>
                <w:noProof/>
                <w:webHidden/>
              </w:rPr>
              <w:tab/>
            </w:r>
            <w:r w:rsidR="00786B76">
              <w:rPr>
                <w:noProof/>
                <w:webHidden/>
              </w:rPr>
              <w:fldChar w:fldCharType="begin"/>
            </w:r>
            <w:r w:rsidR="00786B76">
              <w:rPr>
                <w:noProof/>
                <w:webHidden/>
              </w:rPr>
              <w:instrText xml:space="preserve"> PAGEREF _Toc220503276 \h </w:instrText>
            </w:r>
            <w:r w:rsidR="00786B76">
              <w:rPr>
                <w:noProof/>
                <w:webHidden/>
              </w:rPr>
            </w:r>
            <w:r w:rsidR="00786B76">
              <w:rPr>
                <w:noProof/>
                <w:webHidden/>
              </w:rPr>
              <w:fldChar w:fldCharType="separate"/>
            </w:r>
            <w:r w:rsidR="00786B76">
              <w:rPr>
                <w:noProof/>
                <w:webHidden/>
              </w:rPr>
              <w:t>46</w:t>
            </w:r>
            <w:r w:rsidR="00786B76">
              <w:rPr>
                <w:noProof/>
                <w:webHidden/>
              </w:rPr>
              <w:fldChar w:fldCharType="end"/>
            </w:r>
          </w:hyperlink>
        </w:p>
        <w:p w14:paraId="2F51068C" w14:textId="4664F1FF" w:rsidR="00786B76" w:rsidRDefault="00055DE0">
          <w:pPr>
            <w:pStyle w:val="TOC1"/>
            <w:tabs>
              <w:tab w:val="right" w:leader="dot" w:pos="8497"/>
            </w:tabs>
            <w:rPr>
              <w:noProof/>
            </w:rPr>
          </w:pPr>
          <w:hyperlink w:anchor="_Toc220503277" w:history="1">
            <w:r w:rsidR="00786B76" w:rsidRPr="004B01D7">
              <w:rPr>
                <w:rStyle w:val="Hyperlink"/>
                <w:rFonts w:ascii="Times New Roman" w:hAnsi="Times New Roman" w:cs="Times New Roman"/>
                <w:b/>
                <w:bCs/>
                <w:noProof/>
              </w:rPr>
              <w:t>ARTÍCULO 14:</w:t>
            </w:r>
            <w:r w:rsidR="00786B76" w:rsidRPr="004B01D7">
              <w:rPr>
                <w:rStyle w:val="Hyperlink"/>
                <w:rFonts w:ascii="Times New Roman" w:hAnsi="Times New Roman" w:cs="Times New Roman"/>
                <w:noProof/>
              </w:rPr>
              <w:t xml:space="preserve"> ASISTENCIA E INASISTENCIA DE LOS ESTUDIANTES</w:t>
            </w:r>
            <w:r w:rsidR="00786B76">
              <w:rPr>
                <w:noProof/>
                <w:webHidden/>
              </w:rPr>
              <w:tab/>
            </w:r>
            <w:r w:rsidR="00786B76">
              <w:rPr>
                <w:noProof/>
                <w:webHidden/>
              </w:rPr>
              <w:fldChar w:fldCharType="begin"/>
            </w:r>
            <w:r w:rsidR="00786B76">
              <w:rPr>
                <w:noProof/>
                <w:webHidden/>
              </w:rPr>
              <w:instrText xml:space="preserve"> PAGEREF _Toc220503277 \h </w:instrText>
            </w:r>
            <w:r w:rsidR="00786B76">
              <w:rPr>
                <w:noProof/>
                <w:webHidden/>
              </w:rPr>
            </w:r>
            <w:r w:rsidR="00786B76">
              <w:rPr>
                <w:noProof/>
                <w:webHidden/>
              </w:rPr>
              <w:fldChar w:fldCharType="separate"/>
            </w:r>
            <w:r w:rsidR="00786B76">
              <w:rPr>
                <w:noProof/>
                <w:webHidden/>
              </w:rPr>
              <w:t>47</w:t>
            </w:r>
            <w:r w:rsidR="00786B76">
              <w:rPr>
                <w:noProof/>
                <w:webHidden/>
              </w:rPr>
              <w:fldChar w:fldCharType="end"/>
            </w:r>
          </w:hyperlink>
        </w:p>
        <w:p w14:paraId="52750685" w14:textId="2EF0F053" w:rsidR="00786B76" w:rsidRDefault="00055DE0">
          <w:pPr>
            <w:pStyle w:val="TOC1"/>
            <w:tabs>
              <w:tab w:val="right" w:leader="dot" w:pos="8497"/>
            </w:tabs>
            <w:rPr>
              <w:noProof/>
            </w:rPr>
          </w:pPr>
          <w:hyperlink w:anchor="_Toc220503278" w:history="1">
            <w:r w:rsidR="00786B76" w:rsidRPr="004B01D7">
              <w:rPr>
                <w:rStyle w:val="Hyperlink"/>
                <w:rFonts w:ascii="Times New Roman" w:hAnsi="Times New Roman" w:cs="Times New Roman"/>
                <w:b/>
                <w:bCs/>
                <w:noProof/>
              </w:rPr>
              <w:t>ARTÍCULO 15:</w:t>
            </w:r>
            <w:r w:rsidR="00786B76" w:rsidRPr="004B01D7">
              <w:rPr>
                <w:rStyle w:val="Hyperlink"/>
                <w:rFonts w:ascii="Times New Roman" w:hAnsi="Times New Roman" w:cs="Times New Roman"/>
                <w:noProof/>
              </w:rPr>
              <w:t xml:space="preserve"> ACTIVIDADES EXTRA PROGRAMÁTICAS</w:t>
            </w:r>
            <w:r w:rsidR="00786B76">
              <w:rPr>
                <w:noProof/>
                <w:webHidden/>
              </w:rPr>
              <w:tab/>
            </w:r>
            <w:r w:rsidR="00786B76">
              <w:rPr>
                <w:noProof/>
                <w:webHidden/>
              </w:rPr>
              <w:fldChar w:fldCharType="begin"/>
            </w:r>
            <w:r w:rsidR="00786B76">
              <w:rPr>
                <w:noProof/>
                <w:webHidden/>
              </w:rPr>
              <w:instrText xml:space="preserve"> PAGEREF _Toc220503278 \h </w:instrText>
            </w:r>
            <w:r w:rsidR="00786B76">
              <w:rPr>
                <w:noProof/>
                <w:webHidden/>
              </w:rPr>
            </w:r>
            <w:r w:rsidR="00786B76">
              <w:rPr>
                <w:noProof/>
                <w:webHidden/>
              </w:rPr>
              <w:fldChar w:fldCharType="separate"/>
            </w:r>
            <w:r w:rsidR="00786B76">
              <w:rPr>
                <w:noProof/>
                <w:webHidden/>
              </w:rPr>
              <w:t>49</w:t>
            </w:r>
            <w:r w:rsidR="00786B76">
              <w:rPr>
                <w:noProof/>
                <w:webHidden/>
              </w:rPr>
              <w:fldChar w:fldCharType="end"/>
            </w:r>
          </w:hyperlink>
        </w:p>
        <w:p w14:paraId="6E87F81A" w14:textId="27B36E59" w:rsidR="00786B76" w:rsidRDefault="00055DE0">
          <w:pPr>
            <w:pStyle w:val="TOC2"/>
            <w:tabs>
              <w:tab w:val="right" w:leader="dot" w:pos="8497"/>
            </w:tabs>
            <w:rPr>
              <w:rFonts w:asciiTheme="minorHAnsi" w:eastAsiaTheme="minorEastAsia" w:hAnsiTheme="minorHAnsi" w:cstheme="minorBidi"/>
              <w:noProof/>
              <w:lang w:val="es-ES"/>
            </w:rPr>
          </w:pPr>
          <w:hyperlink w:anchor="_Toc220503279" w:history="1">
            <w:r w:rsidR="00786B76" w:rsidRPr="004B01D7">
              <w:rPr>
                <w:rStyle w:val="Hyperlink"/>
                <w:rFonts w:ascii="Times New Roman" w:eastAsia="Times New Roman" w:hAnsi="Times New Roman" w:cs="Times New Roman"/>
                <w:b/>
                <w:bCs/>
                <w:noProof/>
              </w:rPr>
              <w:t xml:space="preserve">ARTÍCULO 16: </w:t>
            </w:r>
            <w:r w:rsidR="00786B76" w:rsidRPr="004B01D7">
              <w:rPr>
                <w:rStyle w:val="Hyperlink"/>
                <w:rFonts w:ascii="Times New Roman" w:eastAsia="Times New Roman" w:hAnsi="Times New Roman" w:cs="Times New Roman"/>
                <w:noProof/>
              </w:rPr>
              <w:t>SITUACIONES DE REPRESENTACIÓN INSTITUCIONAL</w:t>
            </w:r>
            <w:r w:rsidR="00786B76">
              <w:rPr>
                <w:noProof/>
                <w:webHidden/>
              </w:rPr>
              <w:tab/>
            </w:r>
            <w:r w:rsidR="00786B76">
              <w:rPr>
                <w:noProof/>
                <w:webHidden/>
              </w:rPr>
              <w:fldChar w:fldCharType="begin"/>
            </w:r>
            <w:r w:rsidR="00786B76">
              <w:rPr>
                <w:noProof/>
                <w:webHidden/>
              </w:rPr>
              <w:instrText xml:space="preserve"> PAGEREF _Toc220503279 \h </w:instrText>
            </w:r>
            <w:r w:rsidR="00786B76">
              <w:rPr>
                <w:noProof/>
                <w:webHidden/>
              </w:rPr>
            </w:r>
            <w:r w:rsidR="00786B76">
              <w:rPr>
                <w:noProof/>
                <w:webHidden/>
              </w:rPr>
              <w:fldChar w:fldCharType="separate"/>
            </w:r>
            <w:r w:rsidR="00786B76">
              <w:rPr>
                <w:noProof/>
                <w:webHidden/>
              </w:rPr>
              <w:t>51</w:t>
            </w:r>
            <w:r w:rsidR="00786B76">
              <w:rPr>
                <w:noProof/>
                <w:webHidden/>
              </w:rPr>
              <w:fldChar w:fldCharType="end"/>
            </w:r>
          </w:hyperlink>
        </w:p>
        <w:p w14:paraId="7145EAD7" w14:textId="2F15998F" w:rsidR="00786B76" w:rsidRDefault="00055DE0">
          <w:pPr>
            <w:pStyle w:val="TOC1"/>
            <w:tabs>
              <w:tab w:val="right" w:leader="dot" w:pos="8497"/>
            </w:tabs>
            <w:rPr>
              <w:noProof/>
            </w:rPr>
          </w:pPr>
          <w:hyperlink w:anchor="_Toc220503280" w:history="1">
            <w:r w:rsidR="00786B76" w:rsidRPr="004B01D7">
              <w:rPr>
                <w:rStyle w:val="Hyperlink"/>
                <w:rFonts w:ascii="Times New Roman" w:hAnsi="Times New Roman" w:cs="Times New Roman"/>
                <w:b/>
                <w:bCs/>
                <w:noProof/>
              </w:rPr>
              <w:t xml:space="preserve">ARTÍCULO 17: </w:t>
            </w:r>
            <w:r w:rsidR="00786B76" w:rsidRPr="004B01D7">
              <w:rPr>
                <w:rStyle w:val="Hyperlink"/>
                <w:rFonts w:ascii="Times New Roman" w:hAnsi="Times New Roman" w:cs="Times New Roman"/>
                <w:noProof/>
              </w:rPr>
              <w:t>CONDUCTOS REGULARES</w:t>
            </w:r>
            <w:r w:rsidR="00786B76">
              <w:rPr>
                <w:noProof/>
                <w:webHidden/>
              </w:rPr>
              <w:tab/>
            </w:r>
            <w:r w:rsidR="00786B76">
              <w:rPr>
                <w:noProof/>
                <w:webHidden/>
              </w:rPr>
              <w:fldChar w:fldCharType="begin"/>
            </w:r>
            <w:r w:rsidR="00786B76">
              <w:rPr>
                <w:noProof/>
                <w:webHidden/>
              </w:rPr>
              <w:instrText xml:space="preserve"> PAGEREF _Toc220503280 \h </w:instrText>
            </w:r>
            <w:r w:rsidR="00786B76">
              <w:rPr>
                <w:noProof/>
                <w:webHidden/>
              </w:rPr>
            </w:r>
            <w:r w:rsidR="00786B76">
              <w:rPr>
                <w:noProof/>
                <w:webHidden/>
              </w:rPr>
              <w:fldChar w:fldCharType="separate"/>
            </w:r>
            <w:r w:rsidR="00786B76">
              <w:rPr>
                <w:noProof/>
                <w:webHidden/>
              </w:rPr>
              <w:t>53</w:t>
            </w:r>
            <w:r w:rsidR="00786B76">
              <w:rPr>
                <w:noProof/>
                <w:webHidden/>
              </w:rPr>
              <w:fldChar w:fldCharType="end"/>
            </w:r>
          </w:hyperlink>
        </w:p>
        <w:p w14:paraId="224F1B71" w14:textId="2367F208" w:rsidR="00786B76" w:rsidRDefault="00055DE0">
          <w:pPr>
            <w:pStyle w:val="TOC2"/>
            <w:tabs>
              <w:tab w:val="right" w:leader="dot" w:pos="8497"/>
            </w:tabs>
            <w:rPr>
              <w:rFonts w:asciiTheme="minorHAnsi" w:eastAsiaTheme="minorEastAsia" w:hAnsiTheme="minorHAnsi" w:cstheme="minorBidi"/>
              <w:noProof/>
              <w:lang w:val="es-ES"/>
            </w:rPr>
          </w:pPr>
          <w:hyperlink w:anchor="_Toc220503281" w:history="1">
            <w:r w:rsidR="00786B76" w:rsidRPr="004B01D7">
              <w:rPr>
                <w:rStyle w:val="Hyperlink"/>
                <w:rFonts w:ascii="Times New Roman" w:eastAsia="Times New Roman" w:hAnsi="Times New Roman" w:cs="Times New Roman"/>
                <w:b/>
                <w:bCs/>
                <w:noProof/>
              </w:rPr>
              <w:t xml:space="preserve">ARTÍCULO 18: </w:t>
            </w:r>
            <w:r w:rsidR="00786B76" w:rsidRPr="004B01D7">
              <w:rPr>
                <w:rStyle w:val="Hyperlink"/>
                <w:rFonts w:ascii="Times New Roman" w:eastAsia="Times New Roman" w:hAnsi="Times New Roman" w:cs="Times New Roman"/>
                <w:noProof/>
              </w:rPr>
              <w:t>MECANISMOS DE COMUNICACIÓN CON APODERADOS</w:t>
            </w:r>
            <w:r w:rsidR="00786B76">
              <w:rPr>
                <w:noProof/>
                <w:webHidden/>
              </w:rPr>
              <w:tab/>
            </w:r>
            <w:r w:rsidR="00786B76">
              <w:rPr>
                <w:noProof/>
                <w:webHidden/>
              </w:rPr>
              <w:fldChar w:fldCharType="begin"/>
            </w:r>
            <w:r w:rsidR="00786B76">
              <w:rPr>
                <w:noProof/>
                <w:webHidden/>
              </w:rPr>
              <w:instrText xml:space="preserve"> PAGEREF _Toc220503281 \h </w:instrText>
            </w:r>
            <w:r w:rsidR="00786B76">
              <w:rPr>
                <w:noProof/>
                <w:webHidden/>
              </w:rPr>
            </w:r>
            <w:r w:rsidR="00786B76">
              <w:rPr>
                <w:noProof/>
                <w:webHidden/>
              </w:rPr>
              <w:fldChar w:fldCharType="separate"/>
            </w:r>
            <w:r w:rsidR="00786B76">
              <w:rPr>
                <w:noProof/>
                <w:webHidden/>
              </w:rPr>
              <w:t>55</w:t>
            </w:r>
            <w:r w:rsidR="00786B76">
              <w:rPr>
                <w:noProof/>
                <w:webHidden/>
              </w:rPr>
              <w:fldChar w:fldCharType="end"/>
            </w:r>
          </w:hyperlink>
        </w:p>
        <w:p w14:paraId="4FDC6FBA" w14:textId="5CBD7BFB" w:rsidR="00786B76" w:rsidRDefault="00055DE0">
          <w:pPr>
            <w:pStyle w:val="TOC2"/>
            <w:tabs>
              <w:tab w:val="right" w:leader="dot" w:pos="8497"/>
            </w:tabs>
            <w:rPr>
              <w:rFonts w:asciiTheme="minorHAnsi" w:eastAsiaTheme="minorEastAsia" w:hAnsiTheme="minorHAnsi" w:cstheme="minorBidi"/>
              <w:noProof/>
              <w:lang w:val="es-ES"/>
            </w:rPr>
          </w:pPr>
          <w:hyperlink w:anchor="_Toc220503282" w:history="1">
            <w:r w:rsidR="00786B76" w:rsidRPr="004B01D7">
              <w:rPr>
                <w:rStyle w:val="Hyperlink"/>
                <w:rFonts w:ascii="Times New Roman" w:eastAsia="Times New Roman" w:hAnsi="Times New Roman" w:cs="Times New Roman"/>
                <w:b/>
                <w:bCs/>
                <w:noProof/>
              </w:rPr>
              <w:t xml:space="preserve">ARTÍCULO 19: </w:t>
            </w:r>
            <w:r w:rsidR="00786B76" w:rsidRPr="004B01D7">
              <w:rPr>
                <w:rStyle w:val="Hyperlink"/>
                <w:rFonts w:ascii="Times New Roman" w:eastAsia="Times New Roman" w:hAnsi="Times New Roman" w:cs="Times New Roman"/>
                <w:noProof/>
              </w:rPr>
              <w:t>REUNIONES DE APODERADOS</w:t>
            </w:r>
            <w:r w:rsidR="00786B76">
              <w:rPr>
                <w:noProof/>
                <w:webHidden/>
              </w:rPr>
              <w:tab/>
            </w:r>
            <w:r w:rsidR="00786B76">
              <w:rPr>
                <w:noProof/>
                <w:webHidden/>
              </w:rPr>
              <w:fldChar w:fldCharType="begin"/>
            </w:r>
            <w:r w:rsidR="00786B76">
              <w:rPr>
                <w:noProof/>
                <w:webHidden/>
              </w:rPr>
              <w:instrText xml:space="preserve"> PAGEREF _Toc220503282 \h </w:instrText>
            </w:r>
            <w:r w:rsidR="00786B76">
              <w:rPr>
                <w:noProof/>
                <w:webHidden/>
              </w:rPr>
            </w:r>
            <w:r w:rsidR="00786B76">
              <w:rPr>
                <w:noProof/>
                <w:webHidden/>
              </w:rPr>
              <w:fldChar w:fldCharType="separate"/>
            </w:r>
            <w:r w:rsidR="00786B76">
              <w:rPr>
                <w:noProof/>
                <w:webHidden/>
              </w:rPr>
              <w:t>58</w:t>
            </w:r>
            <w:r w:rsidR="00786B76">
              <w:rPr>
                <w:noProof/>
                <w:webHidden/>
              </w:rPr>
              <w:fldChar w:fldCharType="end"/>
            </w:r>
          </w:hyperlink>
        </w:p>
        <w:p w14:paraId="56B71CD1" w14:textId="08307F47" w:rsidR="00786B76" w:rsidRDefault="00055DE0">
          <w:pPr>
            <w:pStyle w:val="TOC2"/>
            <w:tabs>
              <w:tab w:val="right" w:leader="dot" w:pos="8497"/>
            </w:tabs>
            <w:rPr>
              <w:rFonts w:asciiTheme="minorHAnsi" w:eastAsiaTheme="minorEastAsia" w:hAnsiTheme="minorHAnsi" w:cstheme="minorBidi"/>
              <w:noProof/>
              <w:lang w:val="es-ES"/>
            </w:rPr>
          </w:pPr>
          <w:hyperlink w:anchor="_Toc220503283" w:history="1">
            <w:r w:rsidR="00786B76" w:rsidRPr="004B01D7">
              <w:rPr>
                <w:rStyle w:val="Hyperlink"/>
                <w:rFonts w:ascii="Times New Roman" w:eastAsia="Times New Roman" w:hAnsi="Times New Roman" w:cs="Times New Roman"/>
                <w:b/>
                <w:bCs/>
                <w:noProof/>
              </w:rPr>
              <w:t xml:space="preserve">ARTÍCULO 20: </w:t>
            </w:r>
            <w:r w:rsidR="00786B76" w:rsidRPr="004B01D7">
              <w:rPr>
                <w:rStyle w:val="Hyperlink"/>
                <w:rFonts w:ascii="Times New Roman" w:eastAsia="Times New Roman" w:hAnsi="Times New Roman" w:cs="Times New Roman"/>
                <w:noProof/>
              </w:rPr>
              <w:t>ENTREVISTAS A APODERADOS/AS Y OTRAS ENTREVISTAS FORMATIVAS</w:t>
            </w:r>
            <w:r w:rsidR="00786B76">
              <w:rPr>
                <w:noProof/>
                <w:webHidden/>
              </w:rPr>
              <w:tab/>
            </w:r>
            <w:r w:rsidR="00786B76">
              <w:rPr>
                <w:noProof/>
                <w:webHidden/>
              </w:rPr>
              <w:fldChar w:fldCharType="begin"/>
            </w:r>
            <w:r w:rsidR="00786B76">
              <w:rPr>
                <w:noProof/>
                <w:webHidden/>
              </w:rPr>
              <w:instrText xml:space="preserve"> PAGEREF _Toc220503283 \h </w:instrText>
            </w:r>
            <w:r w:rsidR="00786B76">
              <w:rPr>
                <w:noProof/>
                <w:webHidden/>
              </w:rPr>
            </w:r>
            <w:r w:rsidR="00786B76">
              <w:rPr>
                <w:noProof/>
                <w:webHidden/>
              </w:rPr>
              <w:fldChar w:fldCharType="separate"/>
            </w:r>
            <w:r w:rsidR="00786B76">
              <w:rPr>
                <w:noProof/>
                <w:webHidden/>
              </w:rPr>
              <w:t>59</w:t>
            </w:r>
            <w:r w:rsidR="00786B76">
              <w:rPr>
                <w:noProof/>
                <w:webHidden/>
              </w:rPr>
              <w:fldChar w:fldCharType="end"/>
            </w:r>
          </w:hyperlink>
        </w:p>
        <w:p w14:paraId="49D96D7E" w14:textId="3ED9D753" w:rsidR="00786B76" w:rsidRDefault="00055DE0">
          <w:pPr>
            <w:pStyle w:val="TOC2"/>
            <w:tabs>
              <w:tab w:val="right" w:leader="dot" w:pos="8497"/>
            </w:tabs>
            <w:rPr>
              <w:rFonts w:asciiTheme="minorHAnsi" w:eastAsiaTheme="minorEastAsia" w:hAnsiTheme="minorHAnsi" w:cstheme="minorBidi"/>
              <w:noProof/>
              <w:lang w:val="es-ES"/>
            </w:rPr>
          </w:pPr>
          <w:hyperlink w:anchor="_Toc220503284" w:history="1">
            <w:r w:rsidR="00786B76" w:rsidRPr="004B01D7">
              <w:rPr>
                <w:rStyle w:val="Hyperlink"/>
                <w:rFonts w:ascii="Times New Roman" w:eastAsia="Times New Roman" w:hAnsi="Times New Roman" w:cs="Times New Roman"/>
                <w:b/>
                <w:bCs/>
                <w:noProof/>
              </w:rPr>
              <w:t xml:space="preserve">ARTÍCULO 21: </w:t>
            </w:r>
            <w:r w:rsidR="00786B76" w:rsidRPr="004B01D7">
              <w:rPr>
                <w:rStyle w:val="Hyperlink"/>
                <w:rFonts w:ascii="Times New Roman" w:eastAsia="Times New Roman" w:hAnsi="Times New Roman" w:cs="Times New Roman"/>
                <w:noProof/>
              </w:rPr>
              <w:t>FUNCIONAMIENTO DEL CENTRO GENERAL DE PADRES, MADRES Y/O APODERADOS</w:t>
            </w:r>
            <w:r w:rsidR="00786B76">
              <w:rPr>
                <w:noProof/>
                <w:webHidden/>
              </w:rPr>
              <w:tab/>
            </w:r>
            <w:r w:rsidR="00786B76">
              <w:rPr>
                <w:noProof/>
                <w:webHidden/>
              </w:rPr>
              <w:fldChar w:fldCharType="begin"/>
            </w:r>
            <w:r w:rsidR="00786B76">
              <w:rPr>
                <w:noProof/>
                <w:webHidden/>
              </w:rPr>
              <w:instrText xml:space="preserve"> PAGEREF _Toc220503284 \h </w:instrText>
            </w:r>
            <w:r w:rsidR="00786B76">
              <w:rPr>
                <w:noProof/>
                <w:webHidden/>
              </w:rPr>
            </w:r>
            <w:r w:rsidR="00786B76">
              <w:rPr>
                <w:noProof/>
                <w:webHidden/>
              </w:rPr>
              <w:fldChar w:fldCharType="separate"/>
            </w:r>
            <w:r w:rsidR="00786B76">
              <w:rPr>
                <w:noProof/>
                <w:webHidden/>
              </w:rPr>
              <w:t>60</w:t>
            </w:r>
            <w:r w:rsidR="00786B76">
              <w:rPr>
                <w:noProof/>
                <w:webHidden/>
              </w:rPr>
              <w:fldChar w:fldCharType="end"/>
            </w:r>
          </w:hyperlink>
        </w:p>
        <w:p w14:paraId="354A665F" w14:textId="242791B1" w:rsidR="00786B76" w:rsidRDefault="00055DE0">
          <w:pPr>
            <w:pStyle w:val="TOC2"/>
            <w:tabs>
              <w:tab w:val="right" w:leader="dot" w:pos="8497"/>
            </w:tabs>
            <w:rPr>
              <w:rFonts w:asciiTheme="minorHAnsi" w:eastAsiaTheme="minorEastAsia" w:hAnsiTheme="minorHAnsi" w:cstheme="minorBidi"/>
              <w:noProof/>
              <w:lang w:val="es-ES"/>
            </w:rPr>
          </w:pPr>
          <w:hyperlink w:anchor="_Toc220503285" w:history="1">
            <w:r w:rsidR="00786B76" w:rsidRPr="004B01D7">
              <w:rPr>
                <w:rStyle w:val="Hyperlink"/>
                <w:rFonts w:ascii="Times New Roman" w:eastAsia="Times New Roman" w:hAnsi="Times New Roman" w:cs="Times New Roman"/>
                <w:b/>
                <w:bCs/>
                <w:noProof/>
              </w:rPr>
              <w:t xml:space="preserve">ARTÍCULO 22: </w:t>
            </w:r>
            <w:r w:rsidR="00786B76" w:rsidRPr="004B01D7">
              <w:rPr>
                <w:rStyle w:val="Hyperlink"/>
                <w:rFonts w:ascii="Times New Roman" w:eastAsia="Times New Roman" w:hAnsi="Times New Roman" w:cs="Times New Roman"/>
                <w:noProof/>
              </w:rPr>
              <w:t>SERVICIO DE PRIMEROS AUXILIOS</w:t>
            </w:r>
            <w:r w:rsidR="00786B76">
              <w:rPr>
                <w:noProof/>
                <w:webHidden/>
              </w:rPr>
              <w:tab/>
            </w:r>
            <w:r w:rsidR="00786B76">
              <w:rPr>
                <w:noProof/>
                <w:webHidden/>
              </w:rPr>
              <w:fldChar w:fldCharType="begin"/>
            </w:r>
            <w:r w:rsidR="00786B76">
              <w:rPr>
                <w:noProof/>
                <w:webHidden/>
              </w:rPr>
              <w:instrText xml:space="preserve"> PAGEREF _Toc220503285 \h </w:instrText>
            </w:r>
            <w:r w:rsidR="00786B76">
              <w:rPr>
                <w:noProof/>
                <w:webHidden/>
              </w:rPr>
            </w:r>
            <w:r w:rsidR="00786B76">
              <w:rPr>
                <w:noProof/>
                <w:webHidden/>
              </w:rPr>
              <w:fldChar w:fldCharType="separate"/>
            </w:r>
            <w:r w:rsidR="00786B76">
              <w:rPr>
                <w:noProof/>
                <w:webHidden/>
              </w:rPr>
              <w:t>61</w:t>
            </w:r>
            <w:r w:rsidR="00786B76">
              <w:rPr>
                <w:noProof/>
                <w:webHidden/>
              </w:rPr>
              <w:fldChar w:fldCharType="end"/>
            </w:r>
          </w:hyperlink>
        </w:p>
        <w:p w14:paraId="02461E10" w14:textId="74286AEE" w:rsidR="00786B76" w:rsidRDefault="00055DE0">
          <w:pPr>
            <w:pStyle w:val="TOC1"/>
            <w:tabs>
              <w:tab w:val="right" w:leader="dot" w:pos="8497"/>
            </w:tabs>
            <w:rPr>
              <w:noProof/>
            </w:rPr>
          </w:pPr>
          <w:hyperlink w:anchor="_Toc220503286" w:history="1">
            <w:r w:rsidR="00786B76" w:rsidRPr="004B01D7">
              <w:rPr>
                <w:rStyle w:val="Hyperlink"/>
                <w:rFonts w:ascii="Times New Roman" w:hAnsi="Times New Roman" w:cs="Times New Roman"/>
                <w:b/>
                <w:bCs/>
                <w:noProof/>
              </w:rPr>
              <w:t xml:space="preserve">ARTÍCULO 23: </w:t>
            </w:r>
            <w:r w:rsidR="00786B76" w:rsidRPr="004B01D7">
              <w:rPr>
                <w:rStyle w:val="Hyperlink"/>
                <w:rFonts w:ascii="Times New Roman" w:hAnsi="Times New Roman" w:cs="Times New Roman"/>
                <w:noProof/>
              </w:rPr>
              <w:t>USO DEL COMEDOR DE ESTUDIANTES</w:t>
            </w:r>
            <w:r w:rsidR="00786B76">
              <w:rPr>
                <w:noProof/>
                <w:webHidden/>
              </w:rPr>
              <w:tab/>
            </w:r>
            <w:r w:rsidR="00786B76">
              <w:rPr>
                <w:noProof/>
                <w:webHidden/>
              </w:rPr>
              <w:fldChar w:fldCharType="begin"/>
            </w:r>
            <w:r w:rsidR="00786B76">
              <w:rPr>
                <w:noProof/>
                <w:webHidden/>
              </w:rPr>
              <w:instrText xml:space="preserve"> PAGEREF _Toc220503286 \h </w:instrText>
            </w:r>
            <w:r w:rsidR="00786B76">
              <w:rPr>
                <w:noProof/>
                <w:webHidden/>
              </w:rPr>
            </w:r>
            <w:r w:rsidR="00786B76">
              <w:rPr>
                <w:noProof/>
                <w:webHidden/>
              </w:rPr>
              <w:fldChar w:fldCharType="separate"/>
            </w:r>
            <w:r w:rsidR="00786B76">
              <w:rPr>
                <w:noProof/>
                <w:webHidden/>
              </w:rPr>
              <w:t>63</w:t>
            </w:r>
            <w:r w:rsidR="00786B76">
              <w:rPr>
                <w:noProof/>
                <w:webHidden/>
              </w:rPr>
              <w:fldChar w:fldCharType="end"/>
            </w:r>
          </w:hyperlink>
        </w:p>
        <w:p w14:paraId="56FBED3B" w14:textId="1C329C19" w:rsidR="00786B76" w:rsidRDefault="00055DE0">
          <w:pPr>
            <w:pStyle w:val="TOC1"/>
            <w:tabs>
              <w:tab w:val="right" w:leader="dot" w:pos="8497"/>
            </w:tabs>
            <w:rPr>
              <w:noProof/>
            </w:rPr>
          </w:pPr>
          <w:hyperlink w:anchor="_Toc220503287" w:history="1">
            <w:r w:rsidR="00786B76" w:rsidRPr="004B01D7">
              <w:rPr>
                <w:rStyle w:val="Hyperlink"/>
                <w:rFonts w:ascii="Times New Roman" w:hAnsi="Times New Roman" w:cs="Times New Roman"/>
                <w:b/>
                <w:bCs/>
                <w:noProof/>
              </w:rPr>
              <w:t>ARTÍCULO 24:</w:t>
            </w:r>
            <w:r w:rsidR="00786B76" w:rsidRPr="004B01D7">
              <w:rPr>
                <w:rStyle w:val="Hyperlink"/>
                <w:rFonts w:ascii="Times New Roman" w:hAnsi="Times New Roman" w:cs="Times New Roman"/>
                <w:noProof/>
              </w:rPr>
              <w:t xml:space="preserve"> USO DE LOS LABORATORIOS DE CIENCIAS</w:t>
            </w:r>
            <w:r w:rsidR="00786B76">
              <w:rPr>
                <w:noProof/>
                <w:webHidden/>
              </w:rPr>
              <w:tab/>
            </w:r>
            <w:r w:rsidR="00786B76">
              <w:rPr>
                <w:noProof/>
                <w:webHidden/>
              </w:rPr>
              <w:fldChar w:fldCharType="begin"/>
            </w:r>
            <w:r w:rsidR="00786B76">
              <w:rPr>
                <w:noProof/>
                <w:webHidden/>
              </w:rPr>
              <w:instrText xml:space="preserve"> PAGEREF _Toc220503287 \h </w:instrText>
            </w:r>
            <w:r w:rsidR="00786B76">
              <w:rPr>
                <w:noProof/>
                <w:webHidden/>
              </w:rPr>
            </w:r>
            <w:r w:rsidR="00786B76">
              <w:rPr>
                <w:noProof/>
                <w:webHidden/>
              </w:rPr>
              <w:fldChar w:fldCharType="separate"/>
            </w:r>
            <w:r w:rsidR="00786B76">
              <w:rPr>
                <w:noProof/>
                <w:webHidden/>
              </w:rPr>
              <w:t>64</w:t>
            </w:r>
            <w:r w:rsidR="00786B76">
              <w:rPr>
                <w:noProof/>
                <w:webHidden/>
              </w:rPr>
              <w:fldChar w:fldCharType="end"/>
            </w:r>
          </w:hyperlink>
        </w:p>
        <w:p w14:paraId="19C8CABA" w14:textId="7B81E3DB" w:rsidR="00786B76" w:rsidRDefault="00055DE0">
          <w:pPr>
            <w:pStyle w:val="TOC1"/>
            <w:tabs>
              <w:tab w:val="right" w:leader="dot" w:pos="8497"/>
            </w:tabs>
            <w:rPr>
              <w:noProof/>
            </w:rPr>
          </w:pPr>
          <w:hyperlink w:anchor="_Toc220503288" w:history="1">
            <w:r w:rsidR="00786B76" w:rsidRPr="004B01D7">
              <w:rPr>
                <w:rStyle w:val="Hyperlink"/>
                <w:rFonts w:ascii="Times New Roman" w:hAnsi="Times New Roman" w:cs="Times New Roman"/>
                <w:b/>
                <w:bCs/>
                <w:noProof/>
              </w:rPr>
              <w:t xml:space="preserve">ARTÍCULO 25: </w:t>
            </w:r>
            <w:r w:rsidR="00786B76" w:rsidRPr="004B01D7">
              <w:rPr>
                <w:rStyle w:val="Hyperlink"/>
                <w:rFonts w:ascii="Times New Roman" w:hAnsi="Times New Roman" w:cs="Times New Roman"/>
                <w:noProof/>
              </w:rPr>
              <w:t>CONSEJO DE PROFESORES</w:t>
            </w:r>
            <w:r w:rsidR="00786B76">
              <w:rPr>
                <w:noProof/>
                <w:webHidden/>
              </w:rPr>
              <w:tab/>
            </w:r>
            <w:r w:rsidR="00786B76">
              <w:rPr>
                <w:noProof/>
                <w:webHidden/>
              </w:rPr>
              <w:fldChar w:fldCharType="begin"/>
            </w:r>
            <w:r w:rsidR="00786B76">
              <w:rPr>
                <w:noProof/>
                <w:webHidden/>
              </w:rPr>
              <w:instrText xml:space="preserve"> PAGEREF _Toc220503288 \h </w:instrText>
            </w:r>
            <w:r w:rsidR="00786B76">
              <w:rPr>
                <w:noProof/>
                <w:webHidden/>
              </w:rPr>
            </w:r>
            <w:r w:rsidR="00786B76">
              <w:rPr>
                <w:noProof/>
                <w:webHidden/>
              </w:rPr>
              <w:fldChar w:fldCharType="separate"/>
            </w:r>
            <w:r w:rsidR="00786B76">
              <w:rPr>
                <w:noProof/>
                <w:webHidden/>
              </w:rPr>
              <w:t>65</w:t>
            </w:r>
            <w:r w:rsidR="00786B76">
              <w:rPr>
                <w:noProof/>
                <w:webHidden/>
              </w:rPr>
              <w:fldChar w:fldCharType="end"/>
            </w:r>
          </w:hyperlink>
        </w:p>
        <w:p w14:paraId="47160754" w14:textId="13A9B1E2" w:rsidR="00786B76" w:rsidRDefault="00055DE0">
          <w:pPr>
            <w:pStyle w:val="TOC2"/>
            <w:tabs>
              <w:tab w:val="right" w:leader="dot" w:pos="8497"/>
            </w:tabs>
            <w:rPr>
              <w:rFonts w:asciiTheme="minorHAnsi" w:eastAsiaTheme="minorEastAsia" w:hAnsiTheme="minorHAnsi" w:cstheme="minorBidi"/>
              <w:noProof/>
              <w:lang w:val="es-ES"/>
            </w:rPr>
          </w:pPr>
          <w:hyperlink w:anchor="_Toc220503289" w:history="1">
            <w:r w:rsidR="00786B76" w:rsidRPr="004B01D7">
              <w:rPr>
                <w:rStyle w:val="Hyperlink"/>
                <w:rFonts w:ascii="Times New Roman" w:eastAsia="Times New Roman" w:hAnsi="Times New Roman" w:cs="Times New Roman"/>
                <w:b/>
                <w:bCs/>
                <w:noProof/>
              </w:rPr>
              <w:t xml:space="preserve">ARTÍCULO 26: </w:t>
            </w:r>
            <w:r w:rsidR="00786B76" w:rsidRPr="004B01D7">
              <w:rPr>
                <w:rStyle w:val="Hyperlink"/>
                <w:rFonts w:ascii="Times New Roman" w:eastAsia="Times New Roman" w:hAnsi="Times New Roman" w:cs="Times New Roman"/>
                <w:noProof/>
              </w:rPr>
              <w:t>REGULACIONES TÉCNICO-PEDAGÓGICAS</w:t>
            </w:r>
            <w:r w:rsidR="00786B76">
              <w:rPr>
                <w:noProof/>
                <w:webHidden/>
              </w:rPr>
              <w:tab/>
            </w:r>
            <w:r w:rsidR="00786B76">
              <w:rPr>
                <w:noProof/>
                <w:webHidden/>
              </w:rPr>
              <w:fldChar w:fldCharType="begin"/>
            </w:r>
            <w:r w:rsidR="00786B76">
              <w:rPr>
                <w:noProof/>
                <w:webHidden/>
              </w:rPr>
              <w:instrText xml:space="preserve"> PAGEREF _Toc220503289 \h </w:instrText>
            </w:r>
            <w:r w:rsidR="00786B76">
              <w:rPr>
                <w:noProof/>
                <w:webHidden/>
              </w:rPr>
            </w:r>
            <w:r w:rsidR="00786B76">
              <w:rPr>
                <w:noProof/>
                <w:webHidden/>
              </w:rPr>
              <w:fldChar w:fldCharType="separate"/>
            </w:r>
            <w:r w:rsidR="00786B76">
              <w:rPr>
                <w:noProof/>
                <w:webHidden/>
              </w:rPr>
              <w:t>67</w:t>
            </w:r>
            <w:r w:rsidR="00786B76">
              <w:rPr>
                <w:noProof/>
                <w:webHidden/>
              </w:rPr>
              <w:fldChar w:fldCharType="end"/>
            </w:r>
          </w:hyperlink>
        </w:p>
        <w:p w14:paraId="3323FF7A" w14:textId="47569108" w:rsidR="00786B76" w:rsidRDefault="00055DE0">
          <w:pPr>
            <w:pStyle w:val="TOC2"/>
            <w:tabs>
              <w:tab w:val="right" w:leader="dot" w:pos="8497"/>
            </w:tabs>
            <w:rPr>
              <w:rFonts w:asciiTheme="minorHAnsi" w:eastAsiaTheme="minorEastAsia" w:hAnsiTheme="minorHAnsi" w:cstheme="minorBidi"/>
              <w:noProof/>
              <w:lang w:val="es-ES"/>
            </w:rPr>
          </w:pPr>
          <w:hyperlink w:anchor="_Toc220503290" w:history="1">
            <w:r w:rsidR="00786B76" w:rsidRPr="004B01D7">
              <w:rPr>
                <w:rStyle w:val="Hyperlink"/>
                <w:rFonts w:ascii="Times New Roman" w:eastAsia="Times New Roman" w:hAnsi="Times New Roman" w:cs="Times New Roman"/>
                <w:b/>
                <w:bCs/>
                <w:noProof/>
              </w:rPr>
              <w:t xml:space="preserve">ARTÍCULO 27: </w:t>
            </w:r>
            <w:r w:rsidR="00786B76" w:rsidRPr="004B01D7">
              <w:rPr>
                <w:rStyle w:val="Hyperlink"/>
                <w:rFonts w:ascii="Times New Roman" w:eastAsia="Times New Roman" w:hAnsi="Times New Roman" w:cs="Times New Roman"/>
                <w:noProof/>
              </w:rPr>
              <w:t>CONSEJO ESCOLAR</w:t>
            </w:r>
            <w:r w:rsidR="00786B76">
              <w:rPr>
                <w:noProof/>
                <w:webHidden/>
              </w:rPr>
              <w:tab/>
            </w:r>
            <w:r w:rsidR="00786B76">
              <w:rPr>
                <w:noProof/>
                <w:webHidden/>
              </w:rPr>
              <w:fldChar w:fldCharType="begin"/>
            </w:r>
            <w:r w:rsidR="00786B76">
              <w:rPr>
                <w:noProof/>
                <w:webHidden/>
              </w:rPr>
              <w:instrText xml:space="preserve"> PAGEREF _Toc220503290 \h </w:instrText>
            </w:r>
            <w:r w:rsidR="00786B76">
              <w:rPr>
                <w:noProof/>
                <w:webHidden/>
              </w:rPr>
            </w:r>
            <w:r w:rsidR="00786B76">
              <w:rPr>
                <w:noProof/>
                <w:webHidden/>
              </w:rPr>
              <w:fldChar w:fldCharType="separate"/>
            </w:r>
            <w:r w:rsidR="00786B76">
              <w:rPr>
                <w:noProof/>
                <w:webHidden/>
              </w:rPr>
              <w:t>69</w:t>
            </w:r>
            <w:r w:rsidR="00786B76">
              <w:rPr>
                <w:noProof/>
                <w:webHidden/>
              </w:rPr>
              <w:fldChar w:fldCharType="end"/>
            </w:r>
          </w:hyperlink>
        </w:p>
        <w:p w14:paraId="070CBC9F" w14:textId="0CB12E11" w:rsidR="00786B76" w:rsidRDefault="00055DE0">
          <w:pPr>
            <w:pStyle w:val="TOC1"/>
            <w:tabs>
              <w:tab w:val="right" w:leader="dot" w:pos="8497"/>
            </w:tabs>
            <w:rPr>
              <w:noProof/>
            </w:rPr>
          </w:pPr>
          <w:hyperlink w:anchor="_Toc220503291" w:history="1">
            <w:r w:rsidR="00786B76" w:rsidRPr="004B01D7">
              <w:rPr>
                <w:rStyle w:val="Hyperlink"/>
                <w:rFonts w:ascii="Times New Roman" w:hAnsi="Times New Roman" w:cs="Times New Roman"/>
                <w:b/>
                <w:bCs/>
                <w:noProof/>
              </w:rPr>
              <w:t>MANUAL DE CONVIVENCIA ESCOLAR</w:t>
            </w:r>
            <w:r w:rsidR="00786B76">
              <w:rPr>
                <w:noProof/>
                <w:webHidden/>
              </w:rPr>
              <w:tab/>
            </w:r>
            <w:r w:rsidR="00786B76">
              <w:rPr>
                <w:noProof/>
                <w:webHidden/>
              </w:rPr>
              <w:fldChar w:fldCharType="begin"/>
            </w:r>
            <w:r w:rsidR="00786B76">
              <w:rPr>
                <w:noProof/>
                <w:webHidden/>
              </w:rPr>
              <w:instrText xml:space="preserve"> PAGEREF _Toc220503291 \h </w:instrText>
            </w:r>
            <w:r w:rsidR="00786B76">
              <w:rPr>
                <w:noProof/>
                <w:webHidden/>
              </w:rPr>
            </w:r>
            <w:r w:rsidR="00786B76">
              <w:rPr>
                <w:noProof/>
                <w:webHidden/>
              </w:rPr>
              <w:fldChar w:fldCharType="separate"/>
            </w:r>
            <w:r w:rsidR="00786B76">
              <w:rPr>
                <w:noProof/>
                <w:webHidden/>
              </w:rPr>
              <w:t>72</w:t>
            </w:r>
            <w:r w:rsidR="00786B76">
              <w:rPr>
                <w:noProof/>
                <w:webHidden/>
              </w:rPr>
              <w:fldChar w:fldCharType="end"/>
            </w:r>
          </w:hyperlink>
        </w:p>
        <w:p w14:paraId="0EACD650" w14:textId="078735EB" w:rsidR="00786B76" w:rsidRDefault="00055DE0">
          <w:pPr>
            <w:pStyle w:val="TOC3"/>
            <w:tabs>
              <w:tab w:val="right" w:leader="dot" w:pos="8497"/>
            </w:tabs>
            <w:rPr>
              <w:rFonts w:asciiTheme="minorHAnsi" w:eastAsiaTheme="minorEastAsia" w:hAnsiTheme="minorHAnsi" w:cstheme="minorBidi"/>
              <w:noProof/>
              <w:lang w:val="es-ES"/>
            </w:rPr>
          </w:pPr>
          <w:hyperlink w:anchor="_Toc220503292" w:history="1">
            <w:r w:rsidR="00786B76" w:rsidRPr="004B01D7">
              <w:rPr>
                <w:rStyle w:val="Hyperlink"/>
                <w:rFonts w:ascii="Times New Roman" w:eastAsia="Times New Roman" w:hAnsi="Times New Roman" w:cs="Times New Roman"/>
                <w:b/>
                <w:bCs/>
                <w:noProof/>
              </w:rPr>
              <w:t>INTRODUCCIÓN</w:t>
            </w:r>
            <w:r w:rsidR="00786B76">
              <w:rPr>
                <w:noProof/>
                <w:webHidden/>
              </w:rPr>
              <w:tab/>
            </w:r>
            <w:r w:rsidR="00786B76">
              <w:rPr>
                <w:noProof/>
                <w:webHidden/>
              </w:rPr>
              <w:fldChar w:fldCharType="begin"/>
            </w:r>
            <w:r w:rsidR="00786B76">
              <w:rPr>
                <w:noProof/>
                <w:webHidden/>
              </w:rPr>
              <w:instrText xml:space="preserve"> PAGEREF _Toc220503292 \h </w:instrText>
            </w:r>
            <w:r w:rsidR="00786B76">
              <w:rPr>
                <w:noProof/>
                <w:webHidden/>
              </w:rPr>
            </w:r>
            <w:r w:rsidR="00786B76">
              <w:rPr>
                <w:noProof/>
                <w:webHidden/>
              </w:rPr>
              <w:fldChar w:fldCharType="separate"/>
            </w:r>
            <w:r w:rsidR="00786B76">
              <w:rPr>
                <w:noProof/>
                <w:webHidden/>
              </w:rPr>
              <w:t>72</w:t>
            </w:r>
            <w:r w:rsidR="00786B76">
              <w:rPr>
                <w:noProof/>
                <w:webHidden/>
              </w:rPr>
              <w:fldChar w:fldCharType="end"/>
            </w:r>
          </w:hyperlink>
        </w:p>
        <w:p w14:paraId="17A67788" w14:textId="7D59F4C4" w:rsidR="00786B76" w:rsidRDefault="00055DE0">
          <w:pPr>
            <w:pStyle w:val="TOC3"/>
            <w:tabs>
              <w:tab w:val="right" w:leader="dot" w:pos="8497"/>
            </w:tabs>
            <w:rPr>
              <w:rFonts w:asciiTheme="minorHAnsi" w:eastAsiaTheme="minorEastAsia" w:hAnsiTheme="minorHAnsi" w:cstheme="minorBidi"/>
              <w:noProof/>
              <w:lang w:val="es-ES"/>
            </w:rPr>
          </w:pPr>
          <w:hyperlink w:anchor="_Toc220503293" w:history="1">
            <w:r w:rsidR="00786B76" w:rsidRPr="004B01D7">
              <w:rPr>
                <w:rStyle w:val="Hyperlink"/>
                <w:rFonts w:ascii="Times New Roman" w:eastAsia="Times New Roman" w:hAnsi="Times New Roman" w:cs="Times New Roman"/>
                <w:b/>
                <w:bCs/>
                <w:noProof/>
              </w:rPr>
              <w:t xml:space="preserve">ARTÍCULO 28: </w:t>
            </w:r>
            <w:r w:rsidR="00786B76" w:rsidRPr="004B01D7">
              <w:rPr>
                <w:rStyle w:val="Hyperlink"/>
                <w:rFonts w:ascii="Times New Roman" w:eastAsia="Times New Roman" w:hAnsi="Times New Roman" w:cs="Times New Roman"/>
                <w:noProof/>
              </w:rPr>
              <w:t>POLÍTICA NACIONAL DE CONVIVENCIA ESCOLAR</w:t>
            </w:r>
            <w:r w:rsidR="00786B76">
              <w:rPr>
                <w:noProof/>
                <w:webHidden/>
              </w:rPr>
              <w:tab/>
            </w:r>
            <w:r w:rsidR="00786B76">
              <w:rPr>
                <w:noProof/>
                <w:webHidden/>
              </w:rPr>
              <w:fldChar w:fldCharType="begin"/>
            </w:r>
            <w:r w:rsidR="00786B76">
              <w:rPr>
                <w:noProof/>
                <w:webHidden/>
              </w:rPr>
              <w:instrText xml:space="preserve"> PAGEREF _Toc220503293 \h </w:instrText>
            </w:r>
            <w:r w:rsidR="00786B76">
              <w:rPr>
                <w:noProof/>
                <w:webHidden/>
              </w:rPr>
            </w:r>
            <w:r w:rsidR="00786B76">
              <w:rPr>
                <w:noProof/>
                <w:webHidden/>
              </w:rPr>
              <w:fldChar w:fldCharType="separate"/>
            </w:r>
            <w:r w:rsidR="00786B76">
              <w:rPr>
                <w:noProof/>
                <w:webHidden/>
              </w:rPr>
              <w:t>73</w:t>
            </w:r>
            <w:r w:rsidR="00786B76">
              <w:rPr>
                <w:noProof/>
                <w:webHidden/>
              </w:rPr>
              <w:fldChar w:fldCharType="end"/>
            </w:r>
          </w:hyperlink>
        </w:p>
        <w:p w14:paraId="68446649" w14:textId="54EE983F" w:rsidR="00786B76" w:rsidRDefault="00055DE0">
          <w:pPr>
            <w:pStyle w:val="TOC2"/>
            <w:tabs>
              <w:tab w:val="right" w:leader="dot" w:pos="8497"/>
            </w:tabs>
            <w:rPr>
              <w:rFonts w:asciiTheme="minorHAnsi" w:eastAsiaTheme="minorEastAsia" w:hAnsiTheme="minorHAnsi" w:cstheme="minorBidi"/>
              <w:noProof/>
              <w:lang w:val="es-ES"/>
            </w:rPr>
          </w:pPr>
          <w:hyperlink w:anchor="_Toc220503294" w:history="1">
            <w:r w:rsidR="00786B76" w:rsidRPr="004B01D7">
              <w:rPr>
                <w:rStyle w:val="Hyperlink"/>
                <w:rFonts w:ascii="Times New Roman" w:eastAsia="Times New Roman" w:hAnsi="Times New Roman" w:cs="Times New Roman"/>
                <w:b/>
                <w:bCs/>
                <w:noProof/>
              </w:rPr>
              <w:t xml:space="preserve">ARTÍCULO 29: </w:t>
            </w:r>
            <w:r w:rsidR="00786B76" w:rsidRPr="004B01D7">
              <w:rPr>
                <w:rStyle w:val="Hyperlink"/>
                <w:rFonts w:ascii="Times New Roman" w:eastAsia="Times New Roman" w:hAnsi="Times New Roman" w:cs="Times New Roman"/>
                <w:noProof/>
              </w:rPr>
              <w:t>CONSIDERACIONES GENERALES PARA LA ELABORACIÓN Y APLICACIÓN DE PROTOCOLOS</w:t>
            </w:r>
            <w:r w:rsidR="00786B76">
              <w:rPr>
                <w:noProof/>
                <w:webHidden/>
              </w:rPr>
              <w:tab/>
            </w:r>
            <w:r w:rsidR="00786B76">
              <w:rPr>
                <w:noProof/>
                <w:webHidden/>
              </w:rPr>
              <w:fldChar w:fldCharType="begin"/>
            </w:r>
            <w:r w:rsidR="00786B76">
              <w:rPr>
                <w:noProof/>
                <w:webHidden/>
              </w:rPr>
              <w:instrText xml:space="preserve"> PAGEREF _Toc220503294 \h </w:instrText>
            </w:r>
            <w:r w:rsidR="00786B76">
              <w:rPr>
                <w:noProof/>
                <w:webHidden/>
              </w:rPr>
            </w:r>
            <w:r w:rsidR="00786B76">
              <w:rPr>
                <w:noProof/>
                <w:webHidden/>
              </w:rPr>
              <w:fldChar w:fldCharType="separate"/>
            </w:r>
            <w:r w:rsidR="00786B76">
              <w:rPr>
                <w:noProof/>
                <w:webHidden/>
              </w:rPr>
              <w:t>74</w:t>
            </w:r>
            <w:r w:rsidR="00786B76">
              <w:rPr>
                <w:noProof/>
                <w:webHidden/>
              </w:rPr>
              <w:fldChar w:fldCharType="end"/>
            </w:r>
          </w:hyperlink>
        </w:p>
        <w:p w14:paraId="2314DC1B" w14:textId="78EC6CE8" w:rsidR="00786B76" w:rsidRDefault="00055DE0">
          <w:pPr>
            <w:pStyle w:val="TOC3"/>
            <w:tabs>
              <w:tab w:val="right" w:leader="dot" w:pos="8497"/>
            </w:tabs>
            <w:rPr>
              <w:rFonts w:asciiTheme="minorHAnsi" w:eastAsiaTheme="minorEastAsia" w:hAnsiTheme="minorHAnsi" w:cstheme="minorBidi"/>
              <w:noProof/>
              <w:lang w:val="es-ES"/>
            </w:rPr>
          </w:pPr>
          <w:hyperlink w:anchor="_Toc220503295" w:history="1">
            <w:r w:rsidR="00786B76" w:rsidRPr="004B01D7">
              <w:rPr>
                <w:rStyle w:val="Hyperlink"/>
                <w:rFonts w:ascii="Times New Roman" w:eastAsia="Times New Roman" w:hAnsi="Times New Roman" w:cs="Times New Roman"/>
                <w:noProof/>
              </w:rPr>
              <w:t>29.4 Hechos que pueden constituir delito y obligación de denunciar</w:t>
            </w:r>
            <w:r w:rsidR="00786B76">
              <w:rPr>
                <w:noProof/>
                <w:webHidden/>
              </w:rPr>
              <w:tab/>
            </w:r>
            <w:r w:rsidR="00786B76">
              <w:rPr>
                <w:noProof/>
                <w:webHidden/>
              </w:rPr>
              <w:fldChar w:fldCharType="begin"/>
            </w:r>
            <w:r w:rsidR="00786B76">
              <w:rPr>
                <w:noProof/>
                <w:webHidden/>
              </w:rPr>
              <w:instrText xml:space="preserve"> PAGEREF _Toc220503295 \h </w:instrText>
            </w:r>
            <w:r w:rsidR="00786B76">
              <w:rPr>
                <w:noProof/>
                <w:webHidden/>
              </w:rPr>
            </w:r>
            <w:r w:rsidR="00786B76">
              <w:rPr>
                <w:noProof/>
                <w:webHidden/>
              </w:rPr>
              <w:fldChar w:fldCharType="separate"/>
            </w:r>
            <w:r w:rsidR="00786B76">
              <w:rPr>
                <w:noProof/>
                <w:webHidden/>
              </w:rPr>
              <w:t>75</w:t>
            </w:r>
            <w:r w:rsidR="00786B76">
              <w:rPr>
                <w:noProof/>
                <w:webHidden/>
              </w:rPr>
              <w:fldChar w:fldCharType="end"/>
            </w:r>
          </w:hyperlink>
        </w:p>
        <w:p w14:paraId="724CCCA0" w14:textId="1C6EB841" w:rsidR="00786B76" w:rsidRDefault="00055DE0">
          <w:pPr>
            <w:pStyle w:val="TOC2"/>
            <w:tabs>
              <w:tab w:val="right" w:leader="dot" w:pos="8497"/>
            </w:tabs>
            <w:rPr>
              <w:rFonts w:asciiTheme="minorHAnsi" w:eastAsiaTheme="minorEastAsia" w:hAnsiTheme="minorHAnsi" w:cstheme="minorBidi"/>
              <w:noProof/>
              <w:lang w:val="es-ES"/>
            </w:rPr>
          </w:pPr>
          <w:hyperlink w:anchor="_Toc220503296" w:history="1">
            <w:r w:rsidR="00786B76" w:rsidRPr="004B01D7">
              <w:rPr>
                <w:rStyle w:val="Hyperlink"/>
                <w:rFonts w:ascii="Times New Roman" w:eastAsia="Times New Roman" w:hAnsi="Times New Roman" w:cs="Times New Roman"/>
                <w:b/>
                <w:bCs/>
                <w:noProof/>
              </w:rPr>
              <w:t xml:space="preserve">ARTÍCULO 30: </w:t>
            </w:r>
            <w:r w:rsidR="00786B76" w:rsidRPr="004B01D7">
              <w:rPr>
                <w:rStyle w:val="Hyperlink"/>
                <w:rFonts w:ascii="Times New Roman" w:eastAsia="Times New Roman" w:hAnsi="Times New Roman" w:cs="Times New Roman"/>
                <w:noProof/>
              </w:rPr>
              <w:t>DE LAS FALTAS Y SU GRADUACIÓN</w:t>
            </w:r>
            <w:r w:rsidR="00786B76">
              <w:rPr>
                <w:noProof/>
                <w:webHidden/>
              </w:rPr>
              <w:tab/>
            </w:r>
            <w:r w:rsidR="00786B76">
              <w:rPr>
                <w:noProof/>
                <w:webHidden/>
              </w:rPr>
              <w:fldChar w:fldCharType="begin"/>
            </w:r>
            <w:r w:rsidR="00786B76">
              <w:rPr>
                <w:noProof/>
                <w:webHidden/>
              </w:rPr>
              <w:instrText xml:space="preserve"> PAGEREF _Toc220503296 \h </w:instrText>
            </w:r>
            <w:r w:rsidR="00786B76">
              <w:rPr>
                <w:noProof/>
                <w:webHidden/>
              </w:rPr>
            </w:r>
            <w:r w:rsidR="00786B76">
              <w:rPr>
                <w:noProof/>
                <w:webHidden/>
              </w:rPr>
              <w:fldChar w:fldCharType="separate"/>
            </w:r>
            <w:r w:rsidR="00786B76">
              <w:rPr>
                <w:noProof/>
                <w:webHidden/>
              </w:rPr>
              <w:t>76</w:t>
            </w:r>
            <w:r w:rsidR="00786B76">
              <w:rPr>
                <w:noProof/>
                <w:webHidden/>
              </w:rPr>
              <w:fldChar w:fldCharType="end"/>
            </w:r>
          </w:hyperlink>
        </w:p>
        <w:p w14:paraId="075307A5" w14:textId="0FE07092" w:rsidR="00786B76" w:rsidRDefault="00055DE0">
          <w:pPr>
            <w:pStyle w:val="TOC3"/>
            <w:tabs>
              <w:tab w:val="right" w:leader="dot" w:pos="8497"/>
            </w:tabs>
            <w:rPr>
              <w:rFonts w:asciiTheme="minorHAnsi" w:eastAsiaTheme="minorEastAsia" w:hAnsiTheme="minorHAnsi" w:cstheme="minorBidi"/>
              <w:noProof/>
              <w:lang w:val="es-ES"/>
            </w:rPr>
          </w:pPr>
          <w:hyperlink w:anchor="_Toc220503297" w:history="1">
            <w:r w:rsidR="00786B76" w:rsidRPr="004B01D7">
              <w:rPr>
                <w:rStyle w:val="Hyperlink"/>
                <w:rFonts w:ascii="Times New Roman" w:eastAsia="Times New Roman" w:hAnsi="Times New Roman" w:cs="Times New Roman"/>
                <w:noProof/>
              </w:rPr>
              <w:t>30.1 Clasificación de faltas</w:t>
            </w:r>
            <w:r w:rsidR="00786B76">
              <w:rPr>
                <w:noProof/>
                <w:webHidden/>
              </w:rPr>
              <w:tab/>
            </w:r>
            <w:r w:rsidR="00786B76">
              <w:rPr>
                <w:noProof/>
                <w:webHidden/>
              </w:rPr>
              <w:fldChar w:fldCharType="begin"/>
            </w:r>
            <w:r w:rsidR="00786B76">
              <w:rPr>
                <w:noProof/>
                <w:webHidden/>
              </w:rPr>
              <w:instrText xml:space="preserve"> PAGEREF _Toc220503297 \h </w:instrText>
            </w:r>
            <w:r w:rsidR="00786B76">
              <w:rPr>
                <w:noProof/>
                <w:webHidden/>
              </w:rPr>
            </w:r>
            <w:r w:rsidR="00786B76">
              <w:rPr>
                <w:noProof/>
                <w:webHidden/>
              </w:rPr>
              <w:fldChar w:fldCharType="separate"/>
            </w:r>
            <w:r w:rsidR="00786B76">
              <w:rPr>
                <w:noProof/>
                <w:webHidden/>
              </w:rPr>
              <w:t>77</w:t>
            </w:r>
            <w:r w:rsidR="00786B76">
              <w:rPr>
                <w:noProof/>
                <w:webHidden/>
              </w:rPr>
              <w:fldChar w:fldCharType="end"/>
            </w:r>
          </w:hyperlink>
        </w:p>
        <w:p w14:paraId="1758FF9D" w14:textId="0FE9FD50" w:rsidR="00786B76" w:rsidRDefault="00055DE0">
          <w:pPr>
            <w:pStyle w:val="TOC2"/>
            <w:tabs>
              <w:tab w:val="right" w:leader="dot" w:pos="8497"/>
            </w:tabs>
            <w:rPr>
              <w:rFonts w:asciiTheme="minorHAnsi" w:eastAsiaTheme="minorEastAsia" w:hAnsiTheme="minorHAnsi" w:cstheme="minorBidi"/>
              <w:noProof/>
              <w:lang w:val="es-ES"/>
            </w:rPr>
          </w:pPr>
          <w:hyperlink w:anchor="_Toc220503298" w:history="1">
            <w:r w:rsidR="00786B76" w:rsidRPr="004B01D7">
              <w:rPr>
                <w:rStyle w:val="Hyperlink"/>
                <w:rFonts w:ascii="Times New Roman" w:eastAsia="Times New Roman" w:hAnsi="Times New Roman" w:cs="Times New Roman"/>
                <w:b/>
                <w:bCs/>
                <w:noProof/>
              </w:rPr>
              <w:t xml:space="preserve">ARTÍCULO 31: </w:t>
            </w:r>
            <w:r w:rsidR="00786B76" w:rsidRPr="004B01D7">
              <w:rPr>
                <w:rStyle w:val="Hyperlink"/>
                <w:rFonts w:ascii="Times New Roman" w:eastAsia="Times New Roman" w:hAnsi="Times New Roman" w:cs="Times New Roman"/>
                <w:noProof/>
              </w:rPr>
              <w:t>ATENUANTES Y AGRAVANTES.</w:t>
            </w:r>
            <w:r w:rsidR="00786B76">
              <w:rPr>
                <w:noProof/>
                <w:webHidden/>
              </w:rPr>
              <w:tab/>
            </w:r>
            <w:r w:rsidR="00786B76">
              <w:rPr>
                <w:noProof/>
                <w:webHidden/>
              </w:rPr>
              <w:fldChar w:fldCharType="begin"/>
            </w:r>
            <w:r w:rsidR="00786B76">
              <w:rPr>
                <w:noProof/>
                <w:webHidden/>
              </w:rPr>
              <w:instrText xml:space="preserve"> PAGEREF _Toc220503298 \h </w:instrText>
            </w:r>
            <w:r w:rsidR="00786B76">
              <w:rPr>
                <w:noProof/>
                <w:webHidden/>
              </w:rPr>
            </w:r>
            <w:r w:rsidR="00786B76">
              <w:rPr>
                <w:noProof/>
                <w:webHidden/>
              </w:rPr>
              <w:fldChar w:fldCharType="separate"/>
            </w:r>
            <w:r w:rsidR="00786B76">
              <w:rPr>
                <w:noProof/>
                <w:webHidden/>
              </w:rPr>
              <w:t>78</w:t>
            </w:r>
            <w:r w:rsidR="00786B76">
              <w:rPr>
                <w:noProof/>
                <w:webHidden/>
              </w:rPr>
              <w:fldChar w:fldCharType="end"/>
            </w:r>
          </w:hyperlink>
        </w:p>
        <w:p w14:paraId="4C52E621" w14:textId="7289A33E" w:rsidR="00786B76" w:rsidRDefault="00055DE0">
          <w:pPr>
            <w:pStyle w:val="TOC1"/>
            <w:tabs>
              <w:tab w:val="right" w:leader="dot" w:pos="8497"/>
            </w:tabs>
            <w:rPr>
              <w:noProof/>
            </w:rPr>
          </w:pPr>
          <w:hyperlink w:anchor="_Toc220503299" w:history="1">
            <w:r w:rsidR="00786B76" w:rsidRPr="004B01D7">
              <w:rPr>
                <w:rStyle w:val="Hyperlink"/>
                <w:rFonts w:ascii="Times New Roman" w:hAnsi="Times New Roman" w:cs="Times New Roman"/>
                <w:b/>
                <w:bCs/>
                <w:noProof/>
              </w:rPr>
              <w:t xml:space="preserve">ARTÍCULO 32: </w:t>
            </w:r>
            <w:r w:rsidR="00786B76" w:rsidRPr="004B01D7">
              <w:rPr>
                <w:rStyle w:val="Hyperlink"/>
                <w:rFonts w:ascii="Times New Roman" w:hAnsi="Times New Roman" w:cs="Times New Roman"/>
                <w:noProof/>
              </w:rPr>
              <w:t>DESCRIPCIÓN DE LAS MEDIDAS DISCIPLINARIAS Y PROCEDIMIENTO (DEBIDO PROCESO)</w:t>
            </w:r>
            <w:r w:rsidR="00786B76">
              <w:rPr>
                <w:noProof/>
                <w:webHidden/>
              </w:rPr>
              <w:tab/>
            </w:r>
            <w:r w:rsidR="00786B76">
              <w:rPr>
                <w:noProof/>
                <w:webHidden/>
              </w:rPr>
              <w:fldChar w:fldCharType="begin"/>
            </w:r>
            <w:r w:rsidR="00786B76">
              <w:rPr>
                <w:noProof/>
                <w:webHidden/>
              </w:rPr>
              <w:instrText xml:space="preserve"> PAGEREF _Toc220503299 \h </w:instrText>
            </w:r>
            <w:r w:rsidR="00786B76">
              <w:rPr>
                <w:noProof/>
                <w:webHidden/>
              </w:rPr>
            </w:r>
            <w:r w:rsidR="00786B76">
              <w:rPr>
                <w:noProof/>
                <w:webHidden/>
              </w:rPr>
              <w:fldChar w:fldCharType="separate"/>
            </w:r>
            <w:r w:rsidR="00786B76">
              <w:rPr>
                <w:noProof/>
                <w:webHidden/>
              </w:rPr>
              <w:t>79</w:t>
            </w:r>
            <w:r w:rsidR="00786B76">
              <w:rPr>
                <w:noProof/>
                <w:webHidden/>
              </w:rPr>
              <w:fldChar w:fldCharType="end"/>
            </w:r>
          </w:hyperlink>
        </w:p>
        <w:p w14:paraId="23534D64" w14:textId="4945FC89" w:rsidR="00786B76" w:rsidRDefault="00055DE0">
          <w:pPr>
            <w:pStyle w:val="TOC3"/>
            <w:tabs>
              <w:tab w:val="right" w:leader="dot" w:pos="8497"/>
            </w:tabs>
            <w:rPr>
              <w:rFonts w:asciiTheme="minorHAnsi" w:eastAsiaTheme="minorEastAsia" w:hAnsiTheme="minorHAnsi" w:cstheme="minorBidi"/>
              <w:noProof/>
              <w:lang w:val="es-ES"/>
            </w:rPr>
          </w:pPr>
          <w:hyperlink w:anchor="_Toc220503300" w:history="1">
            <w:r w:rsidR="00786B76" w:rsidRPr="004B01D7">
              <w:rPr>
                <w:rStyle w:val="Hyperlink"/>
                <w:rFonts w:ascii="Times New Roman" w:eastAsia="Times New Roman" w:hAnsi="Times New Roman" w:cs="Times New Roman"/>
                <w:noProof/>
              </w:rPr>
              <w:t>a) Proporcionalidad: la medida debe ser coherente con la gravedad de la falta y sus efectos. b) Gradualidad: se prioriza una progresión de medidas formativas y reparatorias antes de sanciones más gravosas, salvo casos gravísimos. c) No discriminación: se prohíben decisiones basadas en condiciones personales (discapacidad, TEA, NEE, origen, identidad, etc.). d) Ajustes razonables: cuando corresponda, se implementarán apoyos y ajustes (por ejemplo, TEA/NEE), con opinión técnica PIE y/o equipo psicosocial. e) No revictimización y confidencialidad: evitar exposición innecesaria y resguardar datos personales. f) Registro y trazabilidad: toda medida debe quedar respaldada por registro institucional.</w:t>
            </w:r>
            <w:r w:rsidR="00786B76">
              <w:rPr>
                <w:noProof/>
                <w:webHidden/>
              </w:rPr>
              <w:tab/>
            </w:r>
            <w:r w:rsidR="00786B76">
              <w:rPr>
                <w:noProof/>
                <w:webHidden/>
              </w:rPr>
              <w:fldChar w:fldCharType="begin"/>
            </w:r>
            <w:r w:rsidR="00786B76">
              <w:rPr>
                <w:noProof/>
                <w:webHidden/>
              </w:rPr>
              <w:instrText xml:space="preserve"> PAGEREF _Toc220503300 \h </w:instrText>
            </w:r>
            <w:r w:rsidR="00786B76">
              <w:rPr>
                <w:noProof/>
                <w:webHidden/>
              </w:rPr>
            </w:r>
            <w:r w:rsidR="00786B76">
              <w:rPr>
                <w:noProof/>
                <w:webHidden/>
              </w:rPr>
              <w:fldChar w:fldCharType="separate"/>
            </w:r>
            <w:r w:rsidR="00786B76">
              <w:rPr>
                <w:noProof/>
                <w:webHidden/>
              </w:rPr>
              <w:t>80</w:t>
            </w:r>
            <w:r w:rsidR="00786B76">
              <w:rPr>
                <w:noProof/>
                <w:webHidden/>
              </w:rPr>
              <w:fldChar w:fldCharType="end"/>
            </w:r>
          </w:hyperlink>
        </w:p>
        <w:p w14:paraId="4DCCC128" w14:textId="3D5F4F60" w:rsidR="00786B76" w:rsidRDefault="00055DE0">
          <w:pPr>
            <w:pStyle w:val="TOC2"/>
            <w:tabs>
              <w:tab w:val="right" w:leader="dot" w:pos="8497"/>
            </w:tabs>
            <w:rPr>
              <w:rFonts w:asciiTheme="minorHAnsi" w:eastAsiaTheme="minorEastAsia" w:hAnsiTheme="minorHAnsi" w:cstheme="minorBidi"/>
              <w:noProof/>
              <w:lang w:val="es-ES"/>
            </w:rPr>
          </w:pPr>
          <w:hyperlink w:anchor="_Toc220503301" w:history="1">
            <w:r w:rsidR="00786B76" w:rsidRPr="004B01D7">
              <w:rPr>
                <w:rStyle w:val="Hyperlink"/>
                <w:rFonts w:ascii="Times New Roman" w:eastAsia="Times New Roman" w:hAnsi="Times New Roman" w:cs="Times New Roman"/>
                <w:b/>
                <w:bCs/>
                <w:noProof/>
              </w:rPr>
              <w:t xml:space="preserve">ARTÍCULO 33: </w:t>
            </w:r>
            <w:r w:rsidR="00786B76" w:rsidRPr="004B01D7">
              <w:rPr>
                <w:rStyle w:val="Hyperlink"/>
                <w:rFonts w:ascii="Times New Roman" w:eastAsia="Times New Roman" w:hAnsi="Times New Roman" w:cs="Times New Roman"/>
                <w:noProof/>
              </w:rPr>
              <w:t>REGISTRO Y COMUNICACIÓN DE LAS FALTAS</w:t>
            </w:r>
            <w:r w:rsidR="00786B76">
              <w:rPr>
                <w:noProof/>
                <w:webHidden/>
              </w:rPr>
              <w:tab/>
            </w:r>
            <w:r w:rsidR="00786B76">
              <w:rPr>
                <w:noProof/>
                <w:webHidden/>
              </w:rPr>
              <w:fldChar w:fldCharType="begin"/>
            </w:r>
            <w:r w:rsidR="00786B76">
              <w:rPr>
                <w:noProof/>
                <w:webHidden/>
              </w:rPr>
              <w:instrText xml:space="preserve"> PAGEREF _Toc220503301 \h </w:instrText>
            </w:r>
            <w:r w:rsidR="00786B76">
              <w:rPr>
                <w:noProof/>
                <w:webHidden/>
              </w:rPr>
            </w:r>
            <w:r w:rsidR="00786B76">
              <w:rPr>
                <w:noProof/>
                <w:webHidden/>
              </w:rPr>
              <w:fldChar w:fldCharType="separate"/>
            </w:r>
            <w:r w:rsidR="00786B76">
              <w:rPr>
                <w:noProof/>
                <w:webHidden/>
              </w:rPr>
              <w:t>83</w:t>
            </w:r>
            <w:r w:rsidR="00786B76">
              <w:rPr>
                <w:noProof/>
                <w:webHidden/>
              </w:rPr>
              <w:fldChar w:fldCharType="end"/>
            </w:r>
          </w:hyperlink>
        </w:p>
        <w:p w14:paraId="431AEE7A" w14:textId="0F2D8CF8" w:rsidR="00786B76" w:rsidRDefault="00055DE0">
          <w:pPr>
            <w:pStyle w:val="TOC2"/>
            <w:tabs>
              <w:tab w:val="right" w:leader="dot" w:pos="8497"/>
            </w:tabs>
            <w:rPr>
              <w:rFonts w:asciiTheme="minorHAnsi" w:eastAsiaTheme="minorEastAsia" w:hAnsiTheme="minorHAnsi" w:cstheme="minorBidi"/>
              <w:noProof/>
              <w:lang w:val="es-ES"/>
            </w:rPr>
          </w:pPr>
          <w:hyperlink w:anchor="_Toc220503302" w:history="1">
            <w:r w:rsidR="00786B76" w:rsidRPr="004B01D7">
              <w:rPr>
                <w:rStyle w:val="Hyperlink"/>
                <w:rFonts w:ascii="Times New Roman" w:eastAsia="Times New Roman" w:hAnsi="Times New Roman" w:cs="Times New Roman"/>
                <w:b/>
                <w:bCs/>
                <w:noProof/>
              </w:rPr>
              <w:t>ARTÍCULO 34:</w:t>
            </w:r>
            <w:r w:rsidR="00786B76">
              <w:rPr>
                <w:noProof/>
                <w:webHidden/>
              </w:rPr>
              <w:tab/>
            </w:r>
            <w:r w:rsidR="00786B76">
              <w:rPr>
                <w:noProof/>
                <w:webHidden/>
              </w:rPr>
              <w:fldChar w:fldCharType="begin"/>
            </w:r>
            <w:r w:rsidR="00786B76">
              <w:rPr>
                <w:noProof/>
                <w:webHidden/>
              </w:rPr>
              <w:instrText xml:space="preserve"> PAGEREF _Toc220503302 \h </w:instrText>
            </w:r>
            <w:r w:rsidR="00786B76">
              <w:rPr>
                <w:noProof/>
                <w:webHidden/>
              </w:rPr>
            </w:r>
            <w:r w:rsidR="00786B76">
              <w:rPr>
                <w:noProof/>
                <w:webHidden/>
              </w:rPr>
              <w:fldChar w:fldCharType="separate"/>
            </w:r>
            <w:r w:rsidR="00786B76">
              <w:rPr>
                <w:noProof/>
                <w:webHidden/>
              </w:rPr>
              <w:t>85</w:t>
            </w:r>
            <w:r w:rsidR="00786B76">
              <w:rPr>
                <w:noProof/>
                <w:webHidden/>
              </w:rPr>
              <w:fldChar w:fldCharType="end"/>
            </w:r>
          </w:hyperlink>
        </w:p>
        <w:p w14:paraId="7B3B9B14" w14:textId="7F2560C3" w:rsidR="00786B76" w:rsidRDefault="00055DE0">
          <w:pPr>
            <w:pStyle w:val="TOC3"/>
            <w:tabs>
              <w:tab w:val="right" w:leader="dot" w:pos="8497"/>
            </w:tabs>
            <w:rPr>
              <w:rFonts w:asciiTheme="minorHAnsi" w:eastAsiaTheme="minorEastAsia" w:hAnsiTheme="minorHAnsi" w:cstheme="minorBidi"/>
              <w:noProof/>
              <w:lang w:val="es-ES"/>
            </w:rPr>
          </w:pPr>
          <w:hyperlink w:anchor="_Toc220503303" w:history="1">
            <w:r w:rsidR="00786B76" w:rsidRPr="004B01D7">
              <w:rPr>
                <w:rStyle w:val="Hyperlink"/>
                <w:rFonts w:ascii="Times New Roman" w:eastAsia="Times New Roman" w:hAnsi="Times New Roman" w:cs="Times New Roman"/>
                <w:b/>
                <w:bCs/>
                <w:noProof/>
              </w:rPr>
              <w:t xml:space="preserve">ARTÍCULO 35: </w:t>
            </w:r>
            <w:r w:rsidR="00786B76" w:rsidRPr="004B01D7">
              <w:rPr>
                <w:rStyle w:val="Hyperlink"/>
                <w:rFonts w:ascii="Times New Roman" w:eastAsia="Times New Roman" w:hAnsi="Times New Roman" w:cs="Times New Roman"/>
                <w:noProof/>
              </w:rPr>
              <w:t>CLASIFICACIÓN DE FALTAS</w:t>
            </w:r>
            <w:r w:rsidR="00786B76">
              <w:rPr>
                <w:noProof/>
                <w:webHidden/>
              </w:rPr>
              <w:tab/>
            </w:r>
            <w:r w:rsidR="00786B76">
              <w:rPr>
                <w:noProof/>
                <w:webHidden/>
              </w:rPr>
              <w:fldChar w:fldCharType="begin"/>
            </w:r>
            <w:r w:rsidR="00786B76">
              <w:rPr>
                <w:noProof/>
                <w:webHidden/>
              </w:rPr>
              <w:instrText xml:space="preserve"> PAGEREF _Toc220503303 \h </w:instrText>
            </w:r>
            <w:r w:rsidR="00786B76">
              <w:rPr>
                <w:noProof/>
                <w:webHidden/>
              </w:rPr>
            </w:r>
            <w:r w:rsidR="00786B76">
              <w:rPr>
                <w:noProof/>
                <w:webHidden/>
              </w:rPr>
              <w:fldChar w:fldCharType="separate"/>
            </w:r>
            <w:r w:rsidR="00786B76">
              <w:rPr>
                <w:noProof/>
                <w:webHidden/>
              </w:rPr>
              <w:t>86</w:t>
            </w:r>
            <w:r w:rsidR="00786B76">
              <w:rPr>
                <w:noProof/>
                <w:webHidden/>
              </w:rPr>
              <w:fldChar w:fldCharType="end"/>
            </w:r>
          </w:hyperlink>
        </w:p>
        <w:p w14:paraId="38B94986" w14:textId="4EB93E60" w:rsidR="00786B76" w:rsidRDefault="00055DE0">
          <w:pPr>
            <w:pStyle w:val="TOC3"/>
            <w:tabs>
              <w:tab w:val="right" w:leader="dot" w:pos="8497"/>
            </w:tabs>
            <w:rPr>
              <w:rFonts w:asciiTheme="minorHAnsi" w:eastAsiaTheme="minorEastAsia" w:hAnsiTheme="minorHAnsi" w:cstheme="minorBidi"/>
              <w:noProof/>
              <w:lang w:val="es-ES"/>
            </w:rPr>
          </w:pPr>
          <w:hyperlink w:anchor="_Toc220503304" w:history="1">
            <w:r w:rsidR="00786B76" w:rsidRPr="004B01D7">
              <w:rPr>
                <w:rStyle w:val="Hyperlink"/>
                <w:rFonts w:ascii="Times New Roman" w:eastAsia="Times New Roman" w:hAnsi="Times New Roman" w:cs="Times New Roman"/>
                <w:b/>
                <w:bCs/>
                <w:noProof/>
              </w:rPr>
              <w:t>ARTÍCULO 36: SUSPENSIÓN DE CLASES</w:t>
            </w:r>
            <w:r w:rsidR="00786B76">
              <w:rPr>
                <w:noProof/>
                <w:webHidden/>
              </w:rPr>
              <w:tab/>
            </w:r>
            <w:r w:rsidR="00786B76">
              <w:rPr>
                <w:noProof/>
                <w:webHidden/>
              </w:rPr>
              <w:fldChar w:fldCharType="begin"/>
            </w:r>
            <w:r w:rsidR="00786B76">
              <w:rPr>
                <w:noProof/>
                <w:webHidden/>
              </w:rPr>
              <w:instrText xml:space="preserve"> PAGEREF _Toc220503304 \h </w:instrText>
            </w:r>
            <w:r w:rsidR="00786B76">
              <w:rPr>
                <w:noProof/>
                <w:webHidden/>
              </w:rPr>
            </w:r>
            <w:r w:rsidR="00786B76">
              <w:rPr>
                <w:noProof/>
                <w:webHidden/>
              </w:rPr>
              <w:fldChar w:fldCharType="separate"/>
            </w:r>
            <w:r w:rsidR="00786B76">
              <w:rPr>
                <w:noProof/>
                <w:webHidden/>
              </w:rPr>
              <w:t>95</w:t>
            </w:r>
            <w:r w:rsidR="00786B76">
              <w:rPr>
                <w:noProof/>
                <w:webHidden/>
              </w:rPr>
              <w:fldChar w:fldCharType="end"/>
            </w:r>
          </w:hyperlink>
        </w:p>
        <w:p w14:paraId="37466BE0" w14:textId="26CD58C5" w:rsidR="00786B76" w:rsidRDefault="00055DE0">
          <w:pPr>
            <w:pStyle w:val="TOC3"/>
            <w:tabs>
              <w:tab w:val="right" w:leader="dot" w:pos="8497"/>
            </w:tabs>
            <w:rPr>
              <w:rFonts w:asciiTheme="minorHAnsi" w:eastAsiaTheme="minorEastAsia" w:hAnsiTheme="minorHAnsi" w:cstheme="minorBidi"/>
              <w:noProof/>
              <w:lang w:val="es-ES"/>
            </w:rPr>
          </w:pPr>
          <w:hyperlink w:anchor="_Toc220503305" w:history="1">
            <w:r w:rsidR="00786B76" w:rsidRPr="004B01D7">
              <w:rPr>
                <w:rStyle w:val="Hyperlink"/>
                <w:rFonts w:ascii="Times New Roman" w:eastAsia="Times New Roman" w:hAnsi="Times New Roman" w:cs="Times New Roman"/>
                <w:b/>
                <w:bCs/>
                <w:noProof/>
              </w:rPr>
              <w:t>ARTÍCULO 38: PÉRDIDA DE LA CONDICIÓN DE ESTUDIANTE REGULAR</w:t>
            </w:r>
            <w:r w:rsidR="00786B76">
              <w:rPr>
                <w:noProof/>
                <w:webHidden/>
              </w:rPr>
              <w:tab/>
            </w:r>
            <w:r w:rsidR="00786B76">
              <w:rPr>
                <w:noProof/>
                <w:webHidden/>
              </w:rPr>
              <w:fldChar w:fldCharType="begin"/>
            </w:r>
            <w:r w:rsidR="00786B76">
              <w:rPr>
                <w:noProof/>
                <w:webHidden/>
              </w:rPr>
              <w:instrText xml:space="preserve"> PAGEREF _Toc220503305 \h </w:instrText>
            </w:r>
            <w:r w:rsidR="00786B76">
              <w:rPr>
                <w:noProof/>
                <w:webHidden/>
              </w:rPr>
            </w:r>
            <w:r w:rsidR="00786B76">
              <w:rPr>
                <w:noProof/>
                <w:webHidden/>
              </w:rPr>
              <w:fldChar w:fldCharType="separate"/>
            </w:r>
            <w:r w:rsidR="00786B76">
              <w:rPr>
                <w:noProof/>
                <w:webHidden/>
              </w:rPr>
              <w:t>97</w:t>
            </w:r>
            <w:r w:rsidR="00786B76">
              <w:rPr>
                <w:noProof/>
                <w:webHidden/>
              </w:rPr>
              <w:fldChar w:fldCharType="end"/>
            </w:r>
          </w:hyperlink>
        </w:p>
        <w:p w14:paraId="23A5542E" w14:textId="050269F7" w:rsidR="00786B76" w:rsidRDefault="00055DE0">
          <w:pPr>
            <w:pStyle w:val="TOC2"/>
            <w:tabs>
              <w:tab w:val="right" w:leader="dot" w:pos="8497"/>
            </w:tabs>
            <w:rPr>
              <w:rFonts w:asciiTheme="minorHAnsi" w:eastAsiaTheme="minorEastAsia" w:hAnsiTheme="minorHAnsi" w:cstheme="minorBidi"/>
              <w:noProof/>
              <w:lang w:val="es-ES"/>
            </w:rPr>
          </w:pPr>
          <w:hyperlink w:anchor="_Toc220503306" w:history="1">
            <w:r w:rsidR="00786B76" w:rsidRPr="004B01D7">
              <w:rPr>
                <w:rStyle w:val="Hyperlink"/>
                <w:rFonts w:ascii="Times New Roman" w:eastAsia="Times New Roman" w:hAnsi="Times New Roman" w:cs="Times New Roman"/>
                <w:b/>
                <w:bCs/>
                <w:noProof/>
              </w:rPr>
              <w:t>ARTÍCULO 39: TÉRMINO DE LA MATRÍCULA.</w:t>
            </w:r>
            <w:r w:rsidR="00786B76">
              <w:rPr>
                <w:noProof/>
                <w:webHidden/>
              </w:rPr>
              <w:tab/>
            </w:r>
            <w:r w:rsidR="00786B76">
              <w:rPr>
                <w:noProof/>
                <w:webHidden/>
              </w:rPr>
              <w:fldChar w:fldCharType="begin"/>
            </w:r>
            <w:r w:rsidR="00786B76">
              <w:rPr>
                <w:noProof/>
                <w:webHidden/>
              </w:rPr>
              <w:instrText xml:space="preserve"> PAGEREF _Toc220503306 \h </w:instrText>
            </w:r>
            <w:r w:rsidR="00786B76">
              <w:rPr>
                <w:noProof/>
                <w:webHidden/>
              </w:rPr>
            </w:r>
            <w:r w:rsidR="00786B76">
              <w:rPr>
                <w:noProof/>
                <w:webHidden/>
              </w:rPr>
              <w:fldChar w:fldCharType="separate"/>
            </w:r>
            <w:r w:rsidR="00786B76">
              <w:rPr>
                <w:noProof/>
                <w:webHidden/>
              </w:rPr>
              <w:t>98</w:t>
            </w:r>
            <w:r w:rsidR="00786B76">
              <w:rPr>
                <w:noProof/>
                <w:webHidden/>
              </w:rPr>
              <w:fldChar w:fldCharType="end"/>
            </w:r>
          </w:hyperlink>
        </w:p>
        <w:p w14:paraId="189B4074" w14:textId="00F384A6" w:rsidR="00786B76" w:rsidRDefault="00055DE0">
          <w:pPr>
            <w:pStyle w:val="TOC2"/>
            <w:tabs>
              <w:tab w:val="right" w:leader="dot" w:pos="8497"/>
            </w:tabs>
            <w:rPr>
              <w:rFonts w:asciiTheme="minorHAnsi" w:eastAsiaTheme="minorEastAsia" w:hAnsiTheme="minorHAnsi" w:cstheme="minorBidi"/>
              <w:noProof/>
              <w:lang w:val="es-ES"/>
            </w:rPr>
          </w:pPr>
          <w:hyperlink w:anchor="_Toc220503307" w:history="1">
            <w:r w:rsidR="00786B76" w:rsidRPr="004B01D7">
              <w:rPr>
                <w:rStyle w:val="Hyperlink"/>
                <w:rFonts w:ascii="Times New Roman" w:eastAsia="Times New Roman" w:hAnsi="Times New Roman" w:cs="Times New Roman"/>
                <w:b/>
                <w:bCs/>
                <w:noProof/>
              </w:rPr>
              <w:t>ARTÍCULO 41: DEL DEBIDO PROCESO Y PROCEDIMIENTO DISCIPLINARIO</w:t>
            </w:r>
            <w:r w:rsidR="00786B76">
              <w:rPr>
                <w:noProof/>
                <w:webHidden/>
              </w:rPr>
              <w:tab/>
            </w:r>
            <w:r w:rsidR="00786B76">
              <w:rPr>
                <w:noProof/>
                <w:webHidden/>
              </w:rPr>
              <w:fldChar w:fldCharType="begin"/>
            </w:r>
            <w:r w:rsidR="00786B76">
              <w:rPr>
                <w:noProof/>
                <w:webHidden/>
              </w:rPr>
              <w:instrText xml:space="preserve"> PAGEREF _Toc220503307 \h </w:instrText>
            </w:r>
            <w:r w:rsidR="00786B76">
              <w:rPr>
                <w:noProof/>
                <w:webHidden/>
              </w:rPr>
            </w:r>
            <w:r w:rsidR="00786B76">
              <w:rPr>
                <w:noProof/>
                <w:webHidden/>
              </w:rPr>
              <w:fldChar w:fldCharType="separate"/>
            </w:r>
            <w:r w:rsidR="00786B76">
              <w:rPr>
                <w:noProof/>
                <w:webHidden/>
              </w:rPr>
              <w:t>101</w:t>
            </w:r>
            <w:r w:rsidR="00786B76">
              <w:rPr>
                <w:noProof/>
                <w:webHidden/>
              </w:rPr>
              <w:fldChar w:fldCharType="end"/>
            </w:r>
          </w:hyperlink>
        </w:p>
        <w:p w14:paraId="17047085" w14:textId="68CB43A0" w:rsidR="00786B76" w:rsidRDefault="00055DE0">
          <w:pPr>
            <w:pStyle w:val="TOC3"/>
            <w:tabs>
              <w:tab w:val="right" w:leader="dot" w:pos="8497"/>
            </w:tabs>
            <w:rPr>
              <w:rFonts w:asciiTheme="minorHAnsi" w:eastAsiaTheme="minorEastAsia" w:hAnsiTheme="minorHAnsi" w:cstheme="minorBidi"/>
              <w:noProof/>
              <w:lang w:val="es-ES"/>
            </w:rPr>
          </w:pPr>
          <w:hyperlink w:anchor="_Toc220503308" w:history="1">
            <w:r w:rsidR="00786B76" w:rsidRPr="004B01D7">
              <w:rPr>
                <w:rStyle w:val="Hyperlink"/>
                <w:rFonts w:ascii="Times New Roman" w:eastAsia="Times New Roman" w:hAnsi="Times New Roman" w:cs="Times New Roman"/>
                <w:noProof/>
              </w:rPr>
              <w:t>41.1 GARANTÍAS MÍNIMAS DEL DEBIDO PROCESO</w:t>
            </w:r>
            <w:r w:rsidR="00786B76">
              <w:rPr>
                <w:noProof/>
                <w:webHidden/>
              </w:rPr>
              <w:tab/>
            </w:r>
            <w:r w:rsidR="00786B76">
              <w:rPr>
                <w:noProof/>
                <w:webHidden/>
              </w:rPr>
              <w:fldChar w:fldCharType="begin"/>
            </w:r>
            <w:r w:rsidR="00786B76">
              <w:rPr>
                <w:noProof/>
                <w:webHidden/>
              </w:rPr>
              <w:instrText xml:space="preserve"> PAGEREF _Toc220503308 \h </w:instrText>
            </w:r>
            <w:r w:rsidR="00786B76">
              <w:rPr>
                <w:noProof/>
                <w:webHidden/>
              </w:rPr>
            </w:r>
            <w:r w:rsidR="00786B76">
              <w:rPr>
                <w:noProof/>
                <w:webHidden/>
              </w:rPr>
              <w:fldChar w:fldCharType="separate"/>
            </w:r>
            <w:r w:rsidR="00786B76">
              <w:rPr>
                <w:noProof/>
                <w:webHidden/>
              </w:rPr>
              <w:t>101</w:t>
            </w:r>
            <w:r w:rsidR="00786B76">
              <w:rPr>
                <w:noProof/>
                <w:webHidden/>
              </w:rPr>
              <w:fldChar w:fldCharType="end"/>
            </w:r>
          </w:hyperlink>
        </w:p>
        <w:p w14:paraId="205D51A5" w14:textId="7971C116" w:rsidR="00786B76" w:rsidRDefault="00055DE0">
          <w:pPr>
            <w:pStyle w:val="TOC3"/>
            <w:tabs>
              <w:tab w:val="right" w:leader="dot" w:pos="8497"/>
            </w:tabs>
            <w:rPr>
              <w:rFonts w:asciiTheme="minorHAnsi" w:eastAsiaTheme="minorEastAsia" w:hAnsiTheme="minorHAnsi" w:cstheme="minorBidi"/>
              <w:noProof/>
              <w:lang w:val="es-ES"/>
            </w:rPr>
          </w:pPr>
          <w:hyperlink w:anchor="_Toc220503309" w:history="1">
            <w:r w:rsidR="00786B76" w:rsidRPr="004B01D7">
              <w:rPr>
                <w:rStyle w:val="Hyperlink"/>
                <w:rFonts w:ascii="Times New Roman" w:eastAsia="Times New Roman" w:hAnsi="Times New Roman" w:cs="Times New Roman"/>
                <w:noProof/>
              </w:rPr>
              <w:t>41.2 ETAPAS DEL PROCEDIMIENTO DISCIPLINARIO</w:t>
            </w:r>
            <w:r w:rsidR="00786B76">
              <w:rPr>
                <w:noProof/>
                <w:webHidden/>
              </w:rPr>
              <w:tab/>
            </w:r>
            <w:r w:rsidR="00786B76">
              <w:rPr>
                <w:noProof/>
                <w:webHidden/>
              </w:rPr>
              <w:fldChar w:fldCharType="begin"/>
            </w:r>
            <w:r w:rsidR="00786B76">
              <w:rPr>
                <w:noProof/>
                <w:webHidden/>
              </w:rPr>
              <w:instrText xml:space="preserve"> PAGEREF _Toc220503309 \h </w:instrText>
            </w:r>
            <w:r w:rsidR="00786B76">
              <w:rPr>
                <w:noProof/>
                <w:webHidden/>
              </w:rPr>
            </w:r>
            <w:r w:rsidR="00786B76">
              <w:rPr>
                <w:noProof/>
                <w:webHidden/>
              </w:rPr>
              <w:fldChar w:fldCharType="separate"/>
            </w:r>
            <w:r w:rsidR="00786B76">
              <w:rPr>
                <w:noProof/>
                <w:webHidden/>
              </w:rPr>
              <w:t>102</w:t>
            </w:r>
            <w:r w:rsidR="00786B76">
              <w:rPr>
                <w:noProof/>
                <w:webHidden/>
              </w:rPr>
              <w:fldChar w:fldCharType="end"/>
            </w:r>
          </w:hyperlink>
        </w:p>
        <w:p w14:paraId="3711EAAD" w14:textId="0A550261" w:rsidR="00786B76" w:rsidRDefault="00055DE0">
          <w:pPr>
            <w:pStyle w:val="TOC3"/>
            <w:tabs>
              <w:tab w:val="right" w:leader="dot" w:pos="8497"/>
            </w:tabs>
            <w:rPr>
              <w:rFonts w:asciiTheme="minorHAnsi" w:eastAsiaTheme="minorEastAsia" w:hAnsiTheme="minorHAnsi" w:cstheme="minorBidi"/>
              <w:noProof/>
              <w:lang w:val="es-ES"/>
            </w:rPr>
          </w:pPr>
          <w:hyperlink w:anchor="_Toc220503310" w:history="1">
            <w:r w:rsidR="00786B76" w:rsidRPr="004B01D7">
              <w:rPr>
                <w:rStyle w:val="Hyperlink"/>
                <w:rFonts w:ascii="Times New Roman" w:eastAsia="Times New Roman" w:hAnsi="Times New Roman" w:cs="Times New Roman"/>
                <w:noProof/>
              </w:rPr>
              <w:t>41.3 AJUSTES RAZONABLES Y APOYOS PARA ESTUDIANTES CON NEE (PIE) Y/O CONDICIÓN TEA</w:t>
            </w:r>
            <w:r w:rsidR="00786B76">
              <w:rPr>
                <w:noProof/>
                <w:webHidden/>
              </w:rPr>
              <w:tab/>
            </w:r>
            <w:r w:rsidR="00786B76">
              <w:rPr>
                <w:noProof/>
                <w:webHidden/>
              </w:rPr>
              <w:fldChar w:fldCharType="begin"/>
            </w:r>
            <w:r w:rsidR="00786B76">
              <w:rPr>
                <w:noProof/>
                <w:webHidden/>
              </w:rPr>
              <w:instrText xml:space="preserve"> PAGEREF _Toc220503310 \h </w:instrText>
            </w:r>
            <w:r w:rsidR="00786B76">
              <w:rPr>
                <w:noProof/>
                <w:webHidden/>
              </w:rPr>
            </w:r>
            <w:r w:rsidR="00786B76">
              <w:rPr>
                <w:noProof/>
                <w:webHidden/>
              </w:rPr>
              <w:fldChar w:fldCharType="separate"/>
            </w:r>
            <w:r w:rsidR="00786B76">
              <w:rPr>
                <w:noProof/>
                <w:webHidden/>
              </w:rPr>
              <w:t>104</w:t>
            </w:r>
            <w:r w:rsidR="00786B76">
              <w:rPr>
                <w:noProof/>
                <w:webHidden/>
              </w:rPr>
              <w:fldChar w:fldCharType="end"/>
            </w:r>
          </w:hyperlink>
        </w:p>
        <w:p w14:paraId="4564D07B" w14:textId="1A597C67" w:rsidR="00786B76" w:rsidRDefault="00055DE0">
          <w:pPr>
            <w:pStyle w:val="TOC3"/>
            <w:tabs>
              <w:tab w:val="right" w:leader="dot" w:pos="8497"/>
            </w:tabs>
            <w:rPr>
              <w:rFonts w:asciiTheme="minorHAnsi" w:eastAsiaTheme="minorEastAsia" w:hAnsiTheme="minorHAnsi" w:cstheme="minorBidi"/>
              <w:noProof/>
              <w:lang w:val="es-ES"/>
            </w:rPr>
          </w:pPr>
          <w:hyperlink w:anchor="_Toc220503311" w:history="1">
            <w:r w:rsidR="00786B76" w:rsidRPr="004B01D7">
              <w:rPr>
                <w:rStyle w:val="Hyperlink"/>
                <w:rFonts w:ascii="Times New Roman" w:eastAsia="Times New Roman" w:hAnsi="Times New Roman" w:cs="Times New Roman"/>
                <w:noProof/>
              </w:rPr>
              <w:t>41.4 REGISTRO MÍNIMO DEL DEBIDO PROCESO</w:t>
            </w:r>
            <w:r w:rsidR="00786B76">
              <w:rPr>
                <w:noProof/>
                <w:webHidden/>
              </w:rPr>
              <w:tab/>
            </w:r>
            <w:r w:rsidR="00786B76">
              <w:rPr>
                <w:noProof/>
                <w:webHidden/>
              </w:rPr>
              <w:fldChar w:fldCharType="begin"/>
            </w:r>
            <w:r w:rsidR="00786B76">
              <w:rPr>
                <w:noProof/>
                <w:webHidden/>
              </w:rPr>
              <w:instrText xml:space="preserve"> PAGEREF _Toc220503311 \h </w:instrText>
            </w:r>
            <w:r w:rsidR="00786B76">
              <w:rPr>
                <w:noProof/>
                <w:webHidden/>
              </w:rPr>
            </w:r>
            <w:r w:rsidR="00786B76">
              <w:rPr>
                <w:noProof/>
                <w:webHidden/>
              </w:rPr>
              <w:fldChar w:fldCharType="separate"/>
            </w:r>
            <w:r w:rsidR="00786B76">
              <w:rPr>
                <w:noProof/>
                <w:webHidden/>
              </w:rPr>
              <w:t>104</w:t>
            </w:r>
            <w:r w:rsidR="00786B76">
              <w:rPr>
                <w:noProof/>
                <w:webHidden/>
              </w:rPr>
              <w:fldChar w:fldCharType="end"/>
            </w:r>
          </w:hyperlink>
        </w:p>
        <w:p w14:paraId="479ECC29" w14:textId="516E1DCD" w:rsidR="00786B76" w:rsidRDefault="00055DE0">
          <w:pPr>
            <w:pStyle w:val="TOC2"/>
            <w:tabs>
              <w:tab w:val="right" w:leader="dot" w:pos="8497"/>
            </w:tabs>
            <w:rPr>
              <w:rFonts w:asciiTheme="minorHAnsi" w:eastAsiaTheme="minorEastAsia" w:hAnsiTheme="minorHAnsi" w:cstheme="minorBidi"/>
              <w:noProof/>
              <w:lang w:val="es-ES"/>
            </w:rPr>
          </w:pPr>
          <w:hyperlink w:anchor="_Toc220503312" w:history="1">
            <w:r w:rsidR="00786B76" w:rsidRPr="004B01D7">
              <w:rPr>
                <w:rStyle w:val="Hyperlink"/>
                <w:rFonts w:ascii="Times New Roman" w:eastAsia="Times New Roman" w:hAnsi="Times New Roman" w:cs="Times New Roman"/>
                <w:b/>
                <w:bCs/>
                <w:noProof/>
              </w:rPr>
              <w:t>ARTÍCULO 42: TIPIFICACIÓN DE FALTAS DE PADRES, MADRES Y/O APODERADOS Y MEDIDAS APLICABLES</w:t>
            </w:r>
            <w:r w:rsidR="00786B76">
              <w:rPr>
                <w:noProof/>
                <w:webHidden/>
              </w:rPr>
              <w:tab/>
            </w:r>
            <w:r w:rsidR="00786B76">
              <w:rPr>
                <w:noProof/>
                <w:webHidden/>
              </w:rPr>
              <w:fldChar w:fldCharType="begin"/>
            </w:r>
            <w:r w:rsidR="00786B76">
              <w:rPr>
                <w:noProof/>
                <w:webHidden/>
              </w:rPr>
              <w:instrText xml:space="preserve"> PAGEREF _Toc220503312 \h </w:instrText>
            </w:r>
            <w:r w:rsidR="00786B76">
              <w:rPr>
                <w:noProof/>
                <w:webHidden/>
              </w:rPr>
            </w:r>
            <w:r w:rsidR="00786B76">
              <w:rPr>
                <w:noProof/>
                <w:webHidden/>
              </w:rPr>
              <w:fldChar w:fldCharType="separate"/>
            </w:r>
            <w:r w:rsidR="00786B76">
              <w:rPr>
                <w:noProof/>
                <w:webHidden/>
              </w:rPr>
              <w:t>105</w:t>
            </w:r>
            <w:r w:rsidR="00786B76">
              <w:rPr>
                <w:noProof/>
                <w:webHidden/>
              </w:rPr>
              <w:fldChar w:fldCharType="end"/>
            </w:r>
          </w:hyperlink>
        </w:p>
        <w:p w14:paraId="320B13B1" w14:textId="64B6D33C" w:rsidR="00786B76" w:rsidRDefault="00055DE0">
          <w:pPr>
            <w:pStyle w:val="TOC3"/>
            <w:tabs>
              <w:tab w:val="right" w:leader="dot" w:pos="8497"/>
            </w:tabs>
            <w:rPr>
              <w:rFonts w:asciiTheme="minorHAnsi" w:eastAsiaTheme="minorEastAsia" w:hAnsiTheme="minorHAnsi" w:cstheme="minorBidi"/>
              <w:noProof/>
              <w:lang w:val="es-ES"/>
            </w:rPr>
          </w:pPr>
          <w:hyperlink w:anchor="_Toc220503313" w:history="1">
            <w:r w:rsidR="00786B76" w:rsidRPr="004B01D7">
              <w:rPr>
                <w:rStyle w:val="Hyperlink"/>
                <w:rFonts w:ascii="Times New Roman" w:eastAsia="Times New Roman" w:hAnsi="Times New Roman" w:cs="Times New Roman"/>
                <w:noProof/>
              </w:rPr>
              <w:t>42.1 EJEMPLOS DE CONDUCTAS CONSTITUTIVAS DE FALTA (ORIENTADORAS)</w:t>
            </w:r>
            <w:r w:rsidR="00786B76">
              <w:rPr>
                <w:noProof/>
                <w:webHidden/>
              </w:rPr>
              <w:tab/>
            </w:r>
            <w:r w:rsidR="00786B76">
              <w:rPr>
                <w:noProof/>
                <w:webHidden/>
              </w:rPr>
              <w:fldChar w:fldCharType="begin"/>
            </w:r>
            <w:r w:rsidR="00786B76">
              <w:rPr>
                <w:noProof/>
                <w:webHidden/>
              </w:rPr>
              <w:instrText xml:space="preserve"> PAGEREF _Toc220503313 \h </w:instrText>
            </w:r>
            <w:r w:rsidR="00786B76">
              <w:rPr>
                <w:noProof/>
                <w:webHidden/>
              </w:rPr>
            </w:r>
            <w:r w:rsidR="00786B76">
              <w:rPr>
                <w:noProof/>
                <w:webHidden/>
              </w:rPr>
              <w:fldChar w:fldCharType="separate"/>
            </w:r>
            <w:r w:rsidR="00786B76">
              <w:rPr>
                <w:noProof/>
                <w:webHidden/>
              </w:rPr>
              <w:t>105</w:t>
            </w:r>
            <w:r w:rsidR="00786B76">
              <w:rPr>
                <w:noProof/>
                <w:webHidden/>
              </w:rPr>
              <w:fldChar w:fldCharType="end"/>
            </w:r>
          </w:hyperlink>
        </w:p>
        <w:p w14:paraId="6DFF3C1F" w14:textId="4ADC22A0" w:rsidR="00786B76" w:rsidRDefault="00055DE0">
          <w:pPr>
            <w:pStyle w:val="TOC3"/>
            <w:tabs>
              <w:tab w:val="right" w:leader="dot" w:pos="8497"/>
            </w:tabs>
            <w:rPr>
              <w:rFonts w:asciiTheme="minorHAnsi" w:eastAsiaTheme="minorEastAsia" w:hAnsiTheme="minorHAnsi" w:cstheme="minorBidi"/>
              <w:noProof/>
              <w:lang w:val="es-ES"/>
            </w:rPr>
          </w:pPr>
          <w:hyperlink w:anchor="_Toc220503314" w:history="1">
            <w:r w:rsidR="00786B76" w:rsidRPr="004B01D7">
              <w:rPr>
                <w:rStyle w:val="Hyperlink"/>
                <w:rFonts w:ascii="Times New Roman" w:eastAsia="Times New Roman" w:hAnsi="Times New Roman" w:cs="Times New Roman"/>
                <w:noProof/>
              </w:rPr>
              <w:t>42.2 HECHOS QUE PODRÍAN CONSTITUIR DELITO O VULNERACIÓN GRAVE DE DERECHOS</w:t>
            </w:r>
            <w:r w:rsidR="00786B76">
              <w:rPr>
                <w:noProof/>
                <w:webHidden/>
              </w:rPr>
              <w:tab/>
            </w:r>
            <w:r w:rsidR="00786B76">
              <w:rPr>
                <w:noProof/>
                <w:webHidden/>
              </w:rPr>
              <w:fldChar w:fldCharType="begin"/>
            </w:r>
            <w:r w:rsidR="00786B76">
              <w:rPr>
                <w:noProof/>
                <w:webHidden/>
              </w:rPr>
              <w:instrText xml:space="preserve"> PAGEREF _Toc220503314 \h </w:instrText>
            </w:r>
            <w:r w:rsidR="00786B76">
              <w:rPr>
                <w:noProof/>
                <w:webHidden/>
              </w:rPr>
            </w:r>
            <w:r w:rsidR="00786B76">
              <w:rPr>
                <w:noProof/>
                <w:webHidden/>
              </w:rPr>
              <w:fldChar w:fldCharType="separate"/>
            </w:r>
            <w:r w:rsidR="00786B76">
              <w:rPr>
                <w:noProof/>
                <w:webHidden/>
              </w:rPr>
              <w:t>106</w:t>
            </w:r>
            <w:r w:rsidR="00786B76">
              <w:rPr>
                <w:noProof/>
                <w:webHidden/>
              </w:rPr>
              <w:fldChar w:fldCharType="end"/>
            </w:r>
          </w:hyperlink>
        </w:p>
        <w:p w14:paraId="73B274C2" w14:textId="59589F80" w:rsidR="00786B76" w:rsidRDefault="00055DE0">
          <w:pPr>
            <w:pStyle w:val="TOC3"/>
            <w:tabs>
              <w:tab w:val="right" w:leader="dot" w:pos="8497"/>
            </w:tabs>
            <w:rPr>
              <w:rFonts w:asciiTheme="minorHAnsi" w:eastAsiaTheme="minorEastAsia" w:hAnsiTheme="minorHAnsi" w:cstheme="minorBidi"/>
              <w:noProof/>
              <w:lang w:val="es-ES"/>
            </w:rPr>
          </w:pPr>
          <w:hyperlink w:anchor="_Toc220503315" w:history="1">
            <w:r w:rsidR="00786B76" w:rsidRPr="004B01D7">
              <w:rPr>
                <w:rStyle w:val="Hyperlink"/>
                <w:rFonts w:ascii="Times New Roman" w:eastAsia="Times New Roman" w:hAnsi="Times New Roman" w:cs="Times New Roman"/>
                <w:noProof/>
              </w:rPr>
              <w:t>42.3 MEDIDAS POSIBLES ANTE FALTAS DE APODERADOS/AS (PROGRESIVAS Y PROPORCIONALES)</w:t>
            </w:r>
            <w:r w:rsidR="00786B76">
              <w:rPr>
                <w:noProof/>
                <w:webHidden/>
              </w:rPr>
              <w:tab/>
            </w:r>
            <w:r w:rsidR="00786B76">
              <w:rPr>
                <w:noProof/>
                <w:webHidden/>
              </w:rPr>
              <w:fldChar w:fldCharType="begin"/>
            </w:r>
            <w:r w:rsidR="00786B76">
              <w:rPr>
                <w:noProof/>
                <w:webHidden/>
              </w:rPr>
              <w:instrText xml:space="preserve"> PAGEREF _Toc220503315 \h </w:instrText>
            </w:r>
            <w:r w:rsidR="00786B76">
              <w:rPr>
                <w:noProof/>
                <w:webHidden/>
              </w:rPr>
            </w:r>
            <w:r w:rsidR="00786B76">
              <w:rPr>
                <w:noProof/>
                <w:webHidden/>
              </w:rPr>
              <w:fldChar w:fldCharType="separate"/>
            </w:r>
            <w:r w:rsidR="00786B76">
              <w:rPr>
                <w:noProof/>
                <w:webHidden/>
              </w:rPr>
              <w:t>106</w:t>
            </w:r>
            <w:r w:rsidR="00786B76">
              <w:rPr>
                <w:noProof/>
                <w:webHidden/>
              </w:rPr>
              <w:fldChar w:fldCharType="end"/>
            </w:r>
          </w:hyperlink>
        </w:p>
        <w:p w14:paraId="20362E4A" w14:textId="11CEDCAB" w:rsidR="00786B76" w:rsidRDefault="00055DE0">
          <w:pPr>
            <w:pStyle w:val="TOC3"/>
            <w:tabs>
              <w:tab w:val="right" w:leader="dot" w:pos="8497"/>
            </w:tabs>
            <w:rPr>
              <w:rFonts w:asciiTheme="minorHAnsi" w:eastAsiaTheme="minorEastAsia" w:hAnsiTheme="minorHAnsi" w:cstheme="minorBidi"/>
              <w:noProof/>
              <w:lang w:val="es-ES"/>
            </w:rPr>
          </w:pPr>
          <w:hyperlink w:anchor="_Toc220503316" w:history="1">
            <w:r w:rsidR="00786B76" w:rsidRPr="004B01D7">
              <w:rPr>
                <w:rStyle w:val="Hyperlink"/>
                <w:rFonts w:ascii="Times New Roman" w:eastAsia="Times New Roman" w:hAnsi="Times New Roman" w:cs="Times New Roman"/>
                <w:noProof/>
              </w:rPr>
              <w:t>42.4 PROCEDIMIENTO Y DERECHO A DEFENSA DEL APODERADO/A</w:t>
            </w:r>
            <w:r w:rsidR="00786B76">
              <w:rPr>
                <w:noProof/>
                <w:webHidden/>
              </w:rPr>
              <w:tab/>
            </w:r>
            <w:r w:rsidR="00786B76">
              <w:rPr>
                <w:noProof/>
                <w:webHidden/>
              </w:rPr>
              <w:fldChar w:fldCharType="begin"/>
            </w:r>
            <w:r w:rsidR="00786B76">
              <w:rPr>
                <w:noProof/>
                <w:webHidden/>
              </w:rPr>
              <w:instrText xml:space="preserve"> PAGEREF _Toc220503316 \h </w:instrText>
            </w:r>
            <w:r w:rsidR="00786B76">
              <w:rPr>
                <w:noProof/>
                <w:webHidden/>
              </w:rPr>
            </w:r>
            <w:r w:rsidR="00786B76">
              <w:rPr>
                <w:noProof/>
                <w:webHidden/>
              </w:rPr>
              <w:fldChar w:fldCharType="separate"/>
            </w:r>
            <w:r w:rsidR="00786B76">
              <w:rPr>
                <w:noProof/>
                <w:webHidden/>
              </w:rPr>
              <w:t>107</w:t>
            </w:r>
            <w:r w:rsidR="00786B76">
              <w:rPr>
                <w:noProof/>
                <w:webHidden/>
              </w:rPr>
              <w:fldChar w:fldCharType="end"/>
            </w:r>
          </w:hyperlink>
        </w:p>
        <w:p w14:paraId="599A9171" w14:textId="2193613B" w:rsidR="00786B76" w:rsidRDefault="00055DE0">
          <w:pPr>
            <w:pStyle w:val="TOC2"/>
            <w:tabs>
              <w:tab w:val="right" w:leader="dot" w:pos="8497"/>
            </w:tabs>
            <w:rPr>
              <w:rFonts w:asciiTheme="minorHAnsi" w:eastAsiaTheme="minorEastAsia" w:hAnsiTheme="minorHAnsi" w:cstheme="minorBidi"/>
              <w:noProof/>
              <w:lang w:val="es-ES"/>
            </w:rPr>
          </w:pPr>
          <w:hyperlink w:anchor="_Toc220503317" w:history="1">
            <w:r w:rsidR="00786B76" w:rsidRPr="004B01D7">
              <w:rPr>
                <w:rStyle w:val="Hyperlink"/>
                <w:rFonts w:ascii="Times New Roman" w:eastAsia="Times New Roman" w:hAnsi="Times New Roman" w:cs="Times New Roman"/>
                <w:b/>
                <w:bCs/>
                <w:noProof/>
              </w:rPr>
              <w:t>ARTÍCULO 43: DE LA APROBACIÓN Y ACTUALIZACIÓN DEL REGLAMENTO INTERNO DE CONVIVENCIA EDUCATIVA</w:t>
            </w:r>
            <w:r w:rsidR="00786B76">
              <w:rPr>
                <w:noProof/>
                <w:webHidden/>
              </w:rPr>
              <w:tab/>
            </w:r>
            <w:r w:rsidR="00786B76">
              <w:rPr>
                <w:noProof/>
                <w:webHidden/>
              </w:rPr>
              <w:fldChar w:fldCharType="begin"/>
            </w:r>
            <w:r w:rsidR="00786B76">
              <w:rPr>
                <w:noProof/>
                <w:webHidden/>
              </w:rPr>
              <w:instrText xml:space="preserve"> PAGEREF _Toc220503317 \h </w:instrText>
            </w:r>
            <w:r w:rsidR="00786B76">
              <w:rPr>
                <w:noProof/>
                <w:webHidden/>
              </w:rPr>
            </w:r>
            <w:r w:rsidR="00786B76">
              <w:rPr>
                <w:noProof/>
                <w:webHidden/>
              </w:rPr>
              <w:fldChar w:fldCharType="separate"/>
            </w:r>
            <w:r w:rsidR="00786B76">
              <w:rPr>
                <w:noProof/>
                <w:webHidden/>
              </w:rPr>
              <w:t>108</w:t>
            </w:r>
            <w:r w:rsidR="00786B76">
              <w:rPr>
                <w:noProof/>
                <w:webHidden/>
              </w:rPr>
              <w:fldChar w:fldCharType="end"/>
            </w:r>
          </w:hyperlink>
        </w:p>
        <w:p w14:paraId="19CA7D9C" w14:textId="56BC1A4A" w:rsidR="00786B76" w:rsidRDefault="00055DE0">
          <w:pPr>
            <w:pStyle w:val="TOC2"/>
            <w:tabs>
              <w:tab w:val="right" w:leader="dot" w:pos="8497"/>
            </w:tabs>
            <w:rPr>
              <w:rFonts w:asciiTheme="minorHAnsi" w:eastAsiaTheme="minorEastAsia" w:hAnsiTheme="minorHAnsi" w:cstheme="minorBidi"/>
              <w:noProof/>
              <w:lang w:val="es-ES"/>
            </w:rPr>
          </w:pPr>
          <w:hyperlink w:anchor="_Toc220503318" w:history="1">
            <w:r w:rsidR="00786B76" w:rsidRPr="004B01D7">
              <w:rPr>
                <w:rStyle w:val="Hyperlink"/>
                <w:rFonts w:ascii="Times New Roman" w:eastAsia="Times New Roman" w:hAnsi="Times New Roman" w:cs="Times New Roman"/>
                <w:b/>
                <w:bCs/>
                <w:noProof/>
              </w:rPr>
              <w:t>ARTÍCULO 44: SOCIALIZACIÓN Y DIFUSIÓN DEL REGLAMENTO INTERNO DE CONVIVENCIA EDUCATIVA</w:t>
            </w:r>
            <w:r w:rsidR="00786B76">
              <w:rPr>
                <w:noProof/>
                <w:webHidden/>
              </w:rPr>
              <w:tab/>
            </w:r>
            <w:r w:rsidR="00786B76">
              <w:rPr>
                <w:noProof/>
                <w:webHidden/>
              </w:rPr>
              <w:fldChar w:fldCharType="begin"/>
            </w:r>
            <w:r w:rsidR="00786B76">
              <w:rPr>
                <w:noProof/>
                <w:webHidden/>
              </w:rPr>
              <w:instrText xml:space="preserve"> PAGEREF _Toc220503318 \h </w:instrText>
            </w:r>
            <w:r w:rsidR="00786B76">
              <w:rPr>
                <w:noProof/>
                <w:webHidden/>
              </w:rPr>
            </w:r>
            <w:r w:rsidR="00786B76">
              <w:rPr>
                <w:noProof/>
                <w:webHidden/>
              </w:rPr>
              <w:fldChar w:fldCharType="separate"/>
            </w:r>
            <w:r w:rsidR="00786B76">
              <w:rPr>
                <w:noProof/>
                <w:webHidden/>
              </w:rPr>
              <w:t>109</w:t>
            </w:r>
            <w:r w:rsidR="00786B76">
              <w:rPr>
                <w:noProof/>
                <w:webHidden/>
              </w:rPr>
              <w:fldChar w:fldCharType="end"/>
            </w:r>
          </w:hyperlink>
        </w:p>
        <w:p w14:paraId="0841902F" w14:textId="204215EC" w:rsidR="00786B76" w:rsidRDefault="00055DE0">
          <w:pPr>
            <w:pStyle w:val="TOC3"/>
            <w:tabs>
              <w:tab w:val="right" w:leader="dot" w:pos="8497"/>
            </w:tabs>
            <w:rPr>
              <w:rFonts w:asciiTheme="minorHAnsi" w:eastAsiaTheme="minorEastAsia" w:hAnsiTheme="minorHAnsi" w:cstheme="minorBidi"/>
              <w:noProof/>
              <w:lang w:val="es-ES"/>
            </w:rPr>
          </w:pPr>
          <w:hyperlink w:anchor="_Toc220503319" w:history="1">
            <w:r w:rsidR="00786B76" w:rsidRPr="004B01D7">
              <w:rPr>
                <w:rStyle w:val="Hyperlink"/>
                <w:rFonts w:ascii="Times New Roman" w:eastAsia="Times New Roman" w:hAnsi="Times New Roman" w:cs="Times New Roman"/>
                <w:noProof/>
              </w:rPr>
              <w:t>44.1 CHECKLIST DE EVIDENCIAS DE SOCIALIZACIÓN (TRAZABILIDAD Y RESPALDO)</w:t>
            </w:r>
            <w:r w:rsidR="00786B76">
              <w:rPr>
                <w:noProof/>
                <w:webHidden/>
              </w:rPr>
              <w:tab/>
            </w:r>
            <w:r w:rsidR="00786B76">
              <w:rPr>
                <w:noProof/>
                <w:webHidden/>
              </w:rPr>
              <w:fldChar w:fldCharType="begin"/>
            </w:r>
            <w:r w:rsidR="00786B76">
              <w:rPr>
                <w:noProof/>
                <w:webHidden/>
              </w:rPr>
              <w:instrText xml:space="preserve"> PAGEREF _Toc220503319 \h </w:instrText>
            </w:r>
            <w:r w:rsidR="00786B76">
              <w:rPr>
                <w:noProof/>
                <w:webHidden/>
              </w:rPr>
            </w:r>
            <w:r w:rsidR="00786B76">
              <w:rPr>
                <w:noProof/>
                <w:webHidden/>
              </w:rPr>
              <w:fldChar w:fldCharType="separate"/>
            </w:r>
            <w:r w:rsidR="00786B76">
              <w:rPr>
                <w:noProof/>
                <w:webHidden/>
              </w:rPr>
              <w:t>109</w:t>
            </w:r>
            <w:r w:rsidR="00786B76">
              <w:rPr>
                <w:noProof/>
                <w:webHidden/>
              </w:rPr>
              <w:fldChar w:fldCharType="end"/>
            </w:r>
          </w:hyperlink>
        </w:p>
        <w:p w14:paraId="56450BA0" w14:textId="0BE9E9CF" w:rsidR="00786B76" w:rsidRDefault="00055DE0">
          <w:pPr>
            <w:pStyle w:val="TOC2"/>
            <w:tabs>
              <w:tab w:val="right" w:leader="dot" w:pos="8497"/>
            </w:tabs>
            <w:rPr>
              <w:rFonts w:asciiTheme="minorHAnsi" w:eastAsiaTheme="minorEastAsia" w:hAnsiTheme="minorHAnsi" w:cstheme="minorBidi"/>
              <w:noProof/>
              <w:lang w:val="es-ES"/>
            </w:rPr>
          </w:pPr>
          <w:hyperlink w:anchor="_Toc220503320" w:history="1">
            <w:r w:rsidR="00786B76" w:rsidRPr="004B01D7">
              <w:rPr>
                <w:rStyle w:val="Hyperlink"/>
                <w:rFonts w:ascii="Times New Roman" w:eastAsia="Times New Roman" w:hAnsi="Times New Roman" w:cs="Times New Roman"/>
                <w:b/>
                <w:bCs/>
                <w:noProof/>
              </w:rPr>
              <w:t>ARTÍCULO 45: OBJETIVOS DEL REGLAMENTO INTERNO DE CONVIVENCIA EDUCATIVA</w:t>
            </w:r>
            <w:r w:rsidR="00786B76">
              <w:rPr>
                <w:noProof/>
                <w:webHidden/>
              </w:rPr>
              <w:tab/>
            </w:r>
            <w:r w:rsidR="00786B76">
              <w:rPr>
                <w:noProof/>
                <w:webHidden/>
              </w:rPr>
              <w:fldChar w:fldCharType="begin"/>
            </w:r>
            <w:r w:rsidR="00786B76">
              <w:rPr>
                <w:noProof/>
                <w:webHidden/>
              </w:rPr>
              <w:instrText xml:space="preserve"> PAGEREF _Toc220503320 \h </w:instrText>
            </w:r>
            <w:r w:rsidR="00786B76">
              <w:rPr>
                <w:noProof/>
                <w:webHidden/>
              </w:rPr>
            </w:r>
            <w:r w:rsidR="00786B76">
              <w:rPr>
                <w:noProof/>
                <w:webHidden/>
              </w:rPr>
              <w:fldChar w:fldCharType="separate"/>
            </w:r>
            <w:r w:rsidR="00786B76">
              <w:rPr>
                <w:noProof/>
                <w:webHidden/>
              </w:rPr>
              <w:t>111</w:t>
            </w:r>
            <w:r w:rsidR="00786B76">
              <w:rPr>
                <w:noProof/>
                <w:webHidden/>
              </w:rPr>
              <w:fldChar w:fldCharType="end"/>
            </w:r>
          </w:hyperlink>
        </w:p>
        <w:p w14:paraId="31DBEDF0" w14:textId="38BB9C99" w:rsidR="00786B76" w:rsidRDefault="00055DE0">
          <w:pPr>
            <w:pStyle w:val="TOC2"/>
            <w:tabs>
              <w:tab w:val="right" w:leader="dot" w:pos="8497"/>
            </w:tabs>
            <w:rPr>
              <w:rFonts w:asciiTheme="minorHAnsi" w:eastAsiaTheme="minorEastAsia" w:hAnsiTheme="minorHAnsi" w:cstheme="minorBidi"/>
              <w:noProof/>
              <w:lang w:val="es-ES"/>
            </w:rPr>
          </w:pPr>
          <w:hyperlink w:anchor="_Toc220503321" w:history="1">
            <w:r w:rsidR="00786B76" w:rsidRPr="004B01D7">
              <w:rPr>
                <w:rStyle w:val="Hyperlink"/>
                <w:rFonts w:ascii="Times New Roman" w:eastAsia="Times New Roman" w:hAnsi="Times New Roman" w:cs="Times New Roman"/>
                <w:b/>
                <w:bCs/>
                <w:noProof/>
              </w:rPr>
              <w:t>ARTÍCULO 54: DERECHOS DE LOS PADRES, MADRES Y APODERADOS</w:t>
            </w:r>
            <w:r w:rsidR="00786B76">
              <w:rPr>
                <w:noProof/>
                <w:webHidden/>
              </w:rPr>
              <w:tab/>
            </w:r>
            <w:r w:rsidR="00786B76">
              <w:rPr>
                <w:noProof/>
                <w:webHidden/>
              </w:rPr>
              <w:fldChar w:fldCharType="begin"/>
            </w:r>
            <w:r w:rsidR="00786B76">
              <w:rPr>
                <w:noProof/>
                <w:webHidden/>
              </w:rPr>
              <w:instrText xml:space="preserve"> PAGEREF _Toc220503321 \h </w:instrText>
            </w:r>
            <w:r w:rsidR="00786B76">
              <w:rPr>
                <w:noProof/>
                <w:webHidden/>
              </w:rPr>
            </w:r>
            <w:r w:rsidR="00786B76">
              <w:rPr>
                <w:noProof/>
                <w:webHidden/>
              </w:rPr>
              <w:fldChar w:fldCharType="separate"/>
            </w:r>
            <w:r w:rsidR="00786B76">
              <w:rPr>
                <w:noProof/>
                <w:webHidden/>
              </w:rPr>
              <w:t>125</w:t>
            </w:r>
            <w:r w:rsidR="00786B76">
              <w:rPr>
                <w:noProof/>
                <w:webHidden/>
              </w:rPr>
              <w:fldChar w:fldCharType="end"/>
            </w:r>
          </w:hyperlink>
        </w:p>
        <w:p w14:paraId="5D43F0D8" w14:textId="20B28C73" w:rsidR="00786B76" w:rsidRDefault="00055DE0">
          <w:pPr>
            <w:pStyle w:val="TOC2"/>
            <w:tabs>
              <w:tab w:val="right" w:leader="dot" w:pos="8497"/>
            </w:tabs>
            <w:rPr>
              <w:rFonts w:asciiTheme="minorHAnsi" w:eastAsiaTheme="minorEastAsia" w:hAnsiTheme="minorHAnsi" w:cstheme="minorBidi"/>
              <w:noProof/>
              <w:lang w:val="es-ES"/>
            </w:rPr>
          </w:pPr>
          <w:hyperlink w:anchor="_Toc220503322" w:history="1">
            <w:r w:rsidR="00786B76" w:rsidRPr="004B01D7">
              <w:rPr>
                <w:rStyle w:val="Hyperlink"/>
                <w:rFonts w:ascii="Times New Roman" w:eastAsia="Times New Roman" w:hAnsi="Times New Roman" w:cs="Times New Roman"/>
                <w:b/>
                <w:bCs/>
                <w:noProof/>
              </w:rPr>
              <w:t>ARTÍCULO 55: DEBERES DE LOS PADRES, MADRES Y APODERADOS</w:t>
            </w:r>
            <w:r w:rsidR="00786B76">
              <w:rPr>
                <w:noProof/>
                <w:webHidden/>
              </w:rPr>
              <w:tab/>
            </w:r>
            <w:r w:rsidR="00786B76">
              <w:rPr>
                <w:noProof/>
                <w:webHidden/>
              </w:rPr>
              <w:fldChar w:fldCharType="begin"/>
            </w:r>
            <w:r w:rsidR="00786B76">
              <w:rPr>
                <w:noProof/>
                <w:webHidden/>
              </w:rPr>
              <w:instrText xml:space="preserve"> PAGEREF _Toc220503322 \h </w:instrText>
            </w:r>
            <w:r w:rsidR="00786B76">
              <w:rPr>
                <w:noProof/>
                <w:webHidden/>
              </w:rPr>
            </w:r>
            <w:r w:rsidR="00786B76">
              <w:rPr>
                <w:noProof/>
                <w:webHidden/>
              </w:rPr>
              <w:fldChar w:fldCharType="separate"/>
            </w:r>
            <w:r w:rsidR="00786B76">
              <w:rPr>
                <w:noProof/>
                <w:webHidden/>
              </w:rPr>
              <w:t>126</w:t>
            </w:r>
            <w:r w:rsidR="00786B76">
              <w:rPr>
                <w:noProof/>
                <w:webHidden/>
              </w:rPr>
              <w:fldChar w:fldCharType="end"/>
            </w:r>
          </w:hyperlink>
        </w:p>
        <w:p w14:paraId="127B7473" w14:textId="14CB7FAD" w:rsidR="00786B76" w:rsidRDefault="00055DE0">
          <w:pPr>
            <w:pStyle w:val="TOC2"/>
            <w:tabs>
              <w:tab w:val="right" w:leader="dot" w:pos="8497"/>
            </w:tabs>
            <w:rPr>
              <w:rFonts w:asciiTheme="minorHAnsi" w:eastAsiaTheme="minorEastAsia" w:hAnsiTheme="minorHAnsi" w:cstheme="minorBidi"/>
              <w:noProof/>
              <w:lang w:val="es-ES"/>
            </w:rPr>
          </w:pPr>
          <w:hyperlink w:anchor="_Toc220503323" w:history="1">
            <w:r w:rsidR="00786B76" w:rsidRPr="004B01D7">
              <w:rPr>
                <w:rStyle w:val="Hyperlink"/>
                <w:rFonts w:ascii="Times New Roman" w:eastAsia="Times New Roman" w:hAnsi="Times New Roman" w:cs="Times New Roman"/>
                <w:b/>
                <w:bCs/>
                <w:noProof/>
              </w:rPr>
              <w:t>ARTÍCULO 56: DERECHOS DEL PERSONAL DOCENTE</w:t>
            </w:r>
            <w:r w:rsidR="00786B76">
              <w:rPr>
                <w:noProof/>
                <w:webHidden/>
              </w:rPr>
              <w:tab/>
            </w:r>
            <w:r w:rsidR="00786B76">
              <w:rPr>
                <w:noProof/>
                <w:webHidden/>
              </w:rPr>
              <w:fldChar w:fldCharType="begin"/>
            </w:r>
            <w:r w:rsidR="00786B76">
              <w:rPr>
                <w:noProof/>
                <w:webHidden/>
              </w:rPr>
              <w:instrText xml:space="preserve"> PAGEREF _Toc220503323 \h </w:instrText>
            </w:r>
            <w:r w:rsidR="00786B76">
              <w:rPr>
                <w:noProof/>
                <w:webHidden/>
              </w:rPr>
            </w:r>
            <w:r w:rsidR="00786B76">
              <w:rPr>
                <w:noProof/>
                <w:webHidden/>
              </w:rPr>
              <w:fldChar w:fldCharType="separate"/>
            </w:r>
            <w:r w:rsidR="00786B76">
              <w:rPr>
                <w:noProof/>
                <w:webHidden/>
              </w:rPr>
              <w:t>127</w:t>
            </w:r>
            <w:r w:rsidR="00786B76">
              <w:rPr>
                <w:noProof/>
                <w:webHidden/>
              </w:rPr>
              <w:fldChar w:fldCharType="end"/>
            </w:r>
          </w:hyperlink>
        </w:p>
        <w:p w14:paraId="252F1B6C" w14:textId="084EACD4" w:rsidR="00786B76" w:rsidRDefault="00055DE0">
          <w:pPr>
            <w:pStyle w:val="TOC2"/>
            <w:tabs>
              <w:tab w:val="right" w:leader="dot" w:pos="8497"/>
            </w:tabs>
            <w:rPr>
              <w:rFonts w:asciiTheme="minorHAnsi" w:eastAsiaTheme="minorEastAsia" w:hAnsiTheme="minorHAnsi" w:cstheme="minorBidi"/>
              <w:noProof/>
              <w:lang w:val="es-ES"/>
            </w:rPr>
          </w:pPr>
          <w:hyperlink w:anchor="_Toc220503324" w:history="1">
            <w:r w:rsidR="00786B76" w:rsidRPr="004B01D7">
              <w:rPr>
                <w:rStyle w:val="Hyperlink"/>
                <w:rFonts w:ascii="Times New Roman" w:eastAsia="Times New Roman" w:hAnsi="Times New Roman" w:cs="Times New Roman"/>
                <w:b/>
                <w:bCs/>
                <w:noProof/>
              </w:rPr>
              <w:t>ARTÍCULO 57: DEBERES DEL PERSONAL DOCENTE</w:t>
            </w:r>
            <w:r w:rsidR="00786B76">
              <w:rPr>
                <w:noProof/>
                <w:webHidden/>
              </w:rPr>
              <w:tab/>
            </w:r>
            <w:r w:rsidR="00786B76">
              <w:rPr>
                <w:noProof/>
                <w:webHidden/>
              </w:rPr>
              <w:fldChar w:fldCharType="begin"/>
            </w:r>
            <w:r w:rsidR="00786B76">
              <w:rPr>
                <w:noProof/>
                <w:webHidden/>
              </w:rPr>
              <w:instrText xml:space="preserve"> PAGEREF _Toc220503324 \h </w:instrText>
            </w:r>
            <w:r w:rsidR="00786B76">
              <w:rPr>
                <w:noProof/>
                <w:webHidden/>
              </w:rPr>
            </w:r>
            <w:r w:rsidR="00786B76">
              <w:rPr>
                <w:noProof/>
                <w:webHidden/>
              </w:rPr>
              <w:fldChar w:fldCharType="separate"/>
            </w:r>
            <w:r w:rsidR="00786B76">
              <w:rPr>
                <w:noProof/>
                <w:webHidden/>
              </w:rPr>
              <w:t>128</w:t>
            </w:r>
            <w:r w:rsidR="00786B76">
              <w:rPr>
                <w:noProof/>
                <w:webHidden/>
              </w:rPr>
              <w:fldChar w:fldCharType="end"/>
            </w:r>
          </w:hyperlink>
        </w:p>
        <w:p w14:paraId="1B3BC831" w14:textId="7CFBF79D" w:rsidR="00786B76" w:rsidRDefault="00055DE0">
          <w:pPr>
            <w:pStyle w:val="TOC2"/>
            <w:tabs>
              <w:tab w:val="right" w:leader="dot" w:pos="8497"/>
            </w:tabs>
            <w:rPr>
              <w:rFonts w:asciiTheme="minorHAnsi" w:eastAsiaTheme="minorEastAsia" w:hAnsiTheme="minorHAnsi" w:cstheme="minorBidi"/>
              <w:noProof/>
              <w:lang w:val="es-ES"/>
            </w:rPr>
          </w:pPr>
          <w:hyperlink w:anchor="_Toc220503325" w:history="1">
            <w:r w:rsidR="00786B76" w:rsidRPr="004B01D7">
              <w:rPr>
                <w:rStyle w:val="Hyperlink"/>
                <w:rFonts w:ascii="Times New Roman" w:eastAsia="Times New Roman" w:hAnsi="Times New Roman" w:cs="Times New Roman"/>
                <w:b/>
                <w:bCs/>
                <w:noProof/>
              </w:rPr>
              <w:t>ARTÍCULO 58: DERECHOS DE LOS ASISTENTES DE LA EDUCACIÓN</w:t>
            </w:r>
            <w:r w:rsidR="00786B76">
              <w:rPr>
                <w:noProof/>
                <w:webHidden/>
              </w:rPr>
              <w:tab/>
            </w:r>
            <w:r w:rsidR="00786B76">
              <w:rPr>
                <w:noProof/>
                <w:webHidden/>
              </w:rPr>
              <w:fldChar w:fldCharType="begin"/>
            </w:r>
            <w:r w:rsidR="00786B76">
              <w:rPr>
                <w:noProof/>
                <w:webHidden/>
              </w:rPr>
              <w:instrText xml:space="preserve"> PAGEREF _Toc220503325 \h </w:instrText>
            </w:r>
            <w:r w:rsidR="00786B76">
              <w:rPr>
                <w:noProof/>
                <w:webHidden/>
              </w:rPr>
            </w:r>
            <w:r w:rsidR="00786B76">
              <w:rPr>
                <w:noProof/>
                <w:webHidden/>
              </w:rPr>
              <w:fldChar w:fldCharType="separate"/>
            </w:r>
            <w:r w:rsidR="00786B76">
              <w:rPr>
                <w:noProof/>
                <w:webHidden/>
              </w:rPr>
              <w:t>129</w:t>
            </w:r>
            <w:r w:rsidR="00786B76">
              <w:rPr>
                <w:noProof/>
                <w:webHidden/>
              </w:rPr>
              <w:fldChar w:fldCharType="end"/>
            </w:r>
          </w:hyperlink>
        </w:p>
        <w:p w14:paraId="5F7BBDFD" w14:textId="60E2AEE0" w:rsidR="00786B76" w:rsidRDefault="00055DE0">
          <w:pPr>
            <w:pStyle w:val="TOC2"/>
            <w:tabs>
              <w:tab w:val="right" w:leader="dot" w:pos="8497"/>
            </w:tabs>
            <w:rPr>
              <w:rFonts w:asciiTheme="minorHAnsi" w:eastAsiaTheme="minorEastAsia" w:hAnsiTheme="minorHAnsi" w:cstheme="minorBidi"/>
              <w:noProof/>
              <w:lang w:val="es-ES"/>
            </w:rPr>
          </w:pPr>
          <w:hyperlink w:anchor="_Toc220503326" w:history="1">
            <w:r w:rsidR="00786B76" w:rsidRPr="004B01D7">
              <w:rPr>
                <w:rStyle w:val="Hyperlink"/>
                <w:rFonts w:ascii="Times New Roman" w:eastAsia="Times New Roman" w:hAnsi="Times New Roman" w:cs="Times New Roman"/>
                <w:b/>
                <w:bCs/>
                <w:noProof/>
              </w:rPr>
              <w:t>ARTÍCULO 59: DEBERES DE LOS ASISTENTES DE LA EDUCACIÓN</w:t>
            </w:r>
            <w:r w:rsidR="00786B76">
              <w:rPr>
                <w:noProof/>
                <w:webHidden/>
              </w:rPr>
              <w:tab/>
            </w:r>
            <w:r w:rsidR="00786B76">
              <w:rPr>
                <w:noProof/>
                <w:webHidden/>
              </w:rPr>
              <w:fldChar w:fldCharType="begin"/>
            </w:r>
            <w:r w:rsidR="00786B76">
              <w:rPr>
                <w:noProof/>
                <w:webHidden/>
              </w:rPr>
              <w:instrText xml:space="preserve"> PAGEREF _Toc220503326 \h </w:instrText>
            </w:r>
            <w:r w:rsidR="00786B76">
              <w:rPr>
                <w:noProof/>
                <w:webHidden/>
              </w:rPr>
            </w:r>
            <w:r w:rsidR="00786B76">
              <w:rPr>
                <w:noProof/>
                <w:webHidden/>
              </w:rPr>
              <w:fldChar w:fldCharType="separate"/>
            </w:r>
            <w:r w:rsidR="00786B76">
              <w:rPr>
                <w:noProof/>
                <w:webHidden/>
              </w:rPr>
              <w:t>129</w:t>
            </w:r>
            <w:r w:rsidR="00786B76">
              <w:rPr>
                <w:noProof/>
                <w:webHidden/>
              </w:rPr>
              <w:fldChar w:fldCharType="end"/>
            </w:r>
          </w:hyperlink>
        </w:p>
        <w:p w14:paraId="293489F9" w14:textId="785F4BB6" w:rsidR="00786B76" w:rsidRDefault="00055DE0">
          <w:pPr>
            <w:pStyle w:val="TOC2"/>
            <w:tabs>
              <w:tab w:val="right" w:leader="dot" w:pos="8497"/>
            </w:tabs>
            <w:rPr>
              <w:rFonts w:asciiTheme="minorHAnsi" w:eastAsiaTheme="minorEastAsia" w:hAnsiTheme="minorHAnsi" w:cstheme="minorBidi"/>
              <w:noProof/>
              <w:lang w:val="es-ES"/>
            </w:rPr>
          </w:pPr>
          <w:hyperlink w:anchor="_Toc220503327" w:history="1">
            <w:r w:rsidR="00786B76" w:rsidRPr="004B01D7">
              <w:rPr>
                <w:rStyle w:val="Hyperlink"/>
                <w:rFonts w:ascii="Times New Roman" w:eastAsia="Times New Roman" w:hAnsi="Times New Roman" w:cs="Times New Roman"/>
                <w:b/>
                <w:bCs/>
                <w:noProof/>
              </w:rPr>
              <w:t>ARTÍCULO 60: DERECHOS DE LOS EQUIPOS DOCENTES DIRECTIVOS</w:t>
            </w:r>
            <w:r w:rsidR="00786B76">
              <w:rPr>
                <w:noProof/>
                <w:webHidden/>
              </w:rPr>
              <w:tab/>
            </w:r>
            <w:r w:rsidR="00786B76">
              <w:rPr>
                <w:noProof/>
                <w:webHidden/>
              </w:rPr>
              <w:fldChar w:fldCharType="begin"/>
            </w:r>
            <w:r w:rsidR="00786B76">
              <w:rPr>
                <w:noProof/>
                <w:webHidden/>
              </w:rPr>
              <w:instrText xml:space="preserve"> PAGEREF _Toc220503327 \h </w:instrText>
            </w:r>
            <w:r w:rsidR="00786B76">
              <w:rPr>
                <w:noProof/>
                <w:webHidden/>
              </w:rPr>
            </w:r>
            <w:r w:rsidR="00786B76">
              <w:rPr>
                <w:noProof/>
                <w:webHidden/>
              </w:rPr>
              <w:fldChar w:fldCharType="separate"/>
            </w:r>
            <w:r w:rsidR="00786B76">
              <w:rPr>
                <w:noProof/>
                <w:webHidden/>
              </w:rPr>
              <w:t>130</w:t>
            </w:r>
            <w:r w:rsidR="00786B76">
              <w:rPr>
                <w:noProof/>
                <w:webHidden/>
              </w:rPr>
              <w:fldChar w:fldCharType="end"/>
            </w:r>
          </w:hyperlink>
        </w:p>
        <w:p w14:paraId="5F9DE0FC" w14:textId="27C13F4B" w:rsidR="00786B76" w:rsidRDefault="00055DE0">
          <w:pPr>
            <w:pStyle w:val="TOC2"/>
            <w:tabs>
              <w:tab w:val="right" w:leader="dot" w:pos="8497"/>
            </w:tabs>
            <w:rPr>
              <w:rFonts w:asciiTheme="minorHAnsi" w:eastAsiaTheme="minorEastAsia" w:hAnsiTheme="minorHAnsi" w:cstheme="minorBidi"/>
              <w:noProof/>
              <w:lang w:val="es-ES"/>
            </w:rPr>
          </w:pPr>
          <w:hyperlink w:anchor="_Toc220503328" w:history="1">
            <w:r w:rsidR="00786B76" w:rsidRPr="004B01D7">
              <w:rPr>
                <w:rStyle w:val="Hyperlink"/>
                <w:rFonts w:ascii="Times New Roman" w:eastAsia="Times New Roman" w:hAnsi="Times New Roman" w:cs="Times New Roman"/>
                <w:b/>
                <w:bCs/>
                <w:noProof/>
              </w:rPr>
              <w:t>ARTÍCULO 61: DEBERES DE LOS EQUIPOS DOCENTES DIRECTIVOS</w:t>
            </w:r>
            <w:r w:rsidR="00786B76">
              <w:rPr>
                <w:noProof/>
                <w:webHidden/>
              </w:rPr>
              <w:tab/>
            </w:r>
            <w:r w:rsidR="00786B76">
              <w:rPr>
                <w:noProof/>
                <w:webHidden/>
              </w:rPr>
              <w:fldChar w:fldCharType="begin"/>
            </w:r>
            <w:r w:rsidR="00786B76">
              <w:rPr>
                <w:noProof/>
                <w:webHidden/>
              </w:rPr>
              <w:instrText xml:space="preserve"> PAGEREF _Toc220503328 \h </w:instrText>
            </w:r>
            <w:r w:rsidR="00786B76">
              <w:rPr>
                <w:noProof/>
                <w:webHidden/>
              </w:rPr>
            </w:r>
            <w:r w:rsidR="00786B76">
              <w:rPr>
                <w:noProof/>
                <w:webHidden/>
              </w:rPr>
              <w:fldChar w:fldCharType="separate"/>
            </w:r>
            <w:r w:rsidR="00786B76">
              <w:rPr>
                <w:noProof/>
                <w:webHidden/>
              </w:rPr>
              <w:t>130</w:t>
            </w:r>
            <w:r w:rsidR="00786B76">
              <w:rPr>
                <w:noProof/>
                <w:webHidden/>
              </w:rPr>
              <w:fldChar w:fldCharType="end"/>
            </w:r>
          </w:hyperlink>
        </w:p>
        <w:p w14:paraId="46CD00FB" w14:textId="7542B9F0" w:rsidR="00786B76" w:rsidRDefault="00055DE0">
          <w:pPr>
            <w:pStyle w:val="TOC2"/>
            <w:tabs>
              <w:tab w:val="right" w:leader="dot" w:pos="8497"/>
            </w:tabs>
            <w:rPr>
              <w:rFonts w:asciiTheme="minorHAnsi" w:eastAsiaTheme="minorEastAsia" w:hAnsiTheme="minorHAnsi" w:cstheme="minorBidi"/>
              <w:noProof/>
              <w:lang w:val="es-ES"/>
            </w:rPr>
          </w:pPr>
          <w:hyperlink w:anchor="_Toc220503329" w:history="1">
            <w:r w:rsidR="00786B76" w:rsidRPr="004B01D7">
              <w:rPr>
                <w:rStyle w:val="Hyperlink"/>
                <w:rFonts w:ascii="Times New Roman" w:eastAsia="Times New Roman" w:hAnsi="Times New Roman" w:cs="Times New Roman"/>
                <w:b/>
                <w:bCs/>
                <w:noProof/>
              </w:rPr>
              <w:t>ARTÍCULO 62: DISPOSICIONES GENERALES SOBRE GESTIÓN PEDAGÓGICA</w:t>
            </w:r>
            <w:r w:rsidR="00786B76">
              <w:rPr>
                <w:noProof/>
                <w:webHidden/>
              </w:rPr>
              <w:tab/>
            </w:r>
            <w:r w:rsidR="00786B76">
              <w:rPr>
                <w:noProof/>
                <w:webHidden/>
              </w:rPr>
              <w:fldChar w:fldCharType="begin"/>
            </w:r>
            <w:r w:rsidR="00786B76">
              <w:rPr>
                <w:noProof/>
                <w:webHidden/>
              </w:rPr>
              <w:instrText xml:space="preserve"> PAGEREF _Toc220503329 \h </w:instrText>
            </w:r>
            <w:r w:rsidR="00786B76">
              <w:rPr>
                <w:noProof/>
                <w:webHidden/>
              </w:rPr>
            </w:r>
            <w:r w:rsidR="00786B76">
              <w:rPr>
                <w:noProof/>
                <w:webHidden/>
              </w:rPr>
              <w:fldChar w:fldCharType="separate"/>
            </w:r>
            <w:r w:rsidR="00786B76">
              <w:rPr>
                <w:noProof/>
                <w:webHidden/>
              </w:rPr>
              <w:t>131</w:t>
            </w:r>
            <w:r w:rsidR="00786B76">
              <w:rPr>
                <w:noProof/>
                <w:webHidden/>
              </w:rPr>
              <w:fldChar w:fldCharType="end"/>
            </w:r>
          </w:hyperlink>
        </w:p>
        <w:p w14:paraId="41AB8A6E" w14:textId="48CEEA9D" w:rsidR="00786B76" w:rsidRDefault="00055DE0">
          <w:pPr>
            <w:pStyle w:val="TOC2"/>
            <w:tabs>
              <w:tab w:val="right" w:leader="dot" w:pos="8497"/>
            </w:tabs>
            <w:rPr>
              <w:rFonts w:asciiTheme="minorHAnsi" w:eastAsiaTheme="minorEastAsia" w:hAnsiTheme="minorHAnsi" w:cstheme="minorBidi"/>
              <w:noProof/>
              <w:lang w:val="es-ES"/>
            </w:rPr>
          </w:pPr>
          <w:hyperlink w:anchor="_Toc220503330" w:history="1">
            <w:r w:rsidR="00786B76" w:rsidRPr="004B01D7">
              <w:rPr>
                <w:rStyle w:val="Hyperlink"/>
                <w:rFonts w:ascii="Times New Roman" w:eastAsia="Times New Roman" w:hAnsi="Times New Roman" w:cs="Times New Roman"/>
                <w:b/>
                <w:bCs/>
                <w:noProof/>
              </w:rPr>
              <w:t>ARTÍCULO 63: PROTECCIÓN A LA MATERNIDAD Y PATERNIDAD, CONTINUIDAD EDUCATIVA Y NO DISCRIMINACIÓN</w:t>
            </w:r>
            <w:r w:rsidR="00786B76">
              <w:rPr>
                <w:noProof/>
                <w:webHidden/>
              </w:rPr>
              <w:tab/>
            </w:r>
            <w:r w:rsidR="00786B76">
              <w:rPr>
                <w:noProof/>
                <w:webHidden/>
              </w:rPr>
              <w:fldChar w:fldCharType="begin"/>
            </w:r>
            <w:r w:rsidR="00786B76">
              <w:rPr>
                <w:noProof/>
                <w:webHidden/>
              </w:rPr>
              <w:instrText xml:space="preserve"> PAGEREF _Toc220503330 \h </w:instrText>
            </w:r>
            <w:r w:rsidR="00786B76">
              <w:rPr>
                <w:noProof/>
                <w:webHidden/>
              </w:rPr>
            </w:r>
            <w:r w:rsidR="00786B76">
              <w:rPr>
                <w:noProof/>
                <w:webHidden/>
              </w:rPr>
              <w:fldChar w:fldCharType="separate"/>
            </w:r>
            <w:r w:rsidR="00786B76">
              <w:rPr>
                <w:noProof/>
                <w:webHidden/>
              </w:rPr>
              <w:t>133</w:t>
            </w:r>
            <w:r w:rsidR="00786B76">
              <w:rPr>
                <w:noProof/>
                <w:webHidden/>
              </w:rPr>
              <w:fldChar w:fldCharType="end"/>
            </w:r>
          </w:hyperlink>
        </w:p>
        <w:p w14:paraId="6CEA715B" w14:textId="30B56D9C" w:rsidR="00786B76" w:rsidRDefault="00055DE0">
          <w:pPr>
            <w:pStyle w:val="TOC3"/>
            <w:tabs>
              <w:tab w:val="right" w:leader="dot" w:pos="8497"/>
            </w:tabs>
            <w:rPr>
              <w:rFonts w:asciiTheme="minorHAnsi" w:eastAsiaTheme="minorEastAsia" w:hAnsiTheme="minorHAnsi" w:cstheme="minorBidi"/>
              <w:noProof/>
              <w:lang w:val="es-ES"/>
            </w:rPr>
          </w:pPr>
          <w:hyperlink w:anchor="_Toc220503331" w:history="1">
            <w:r w:rsidR="00786B76" w:rsidRPr="004B01D7">
              <w:rPr>
                <w:rStyle w:val="Hyperlink"/>
                <w:rFonts w:ascii="Times New Roman" w:eastAsia="Times New Roman" w:hAnsi="Times New Roman" w:cs="Times New Roman"/>
                <w:b/>
                <w:bCs/>
                <w:noProof/>
              </w:rPr>
              <w:t>PROTOCOLOS DE INTERVENCIÓN Y RESPONSABILIDADES ASOCIADAS</w:t>
            </w:r>
            <w:r w:rsidR="00786B76">
              <w:rPr>
                <w:noProof/>
                <w:webHidden/>
              </w:rPr>
              <w:tab/>
            </w:r>
            <w:r w:rsidR="00786B76">
              <w:rPr>
                <w:noProof/>
                <w:webHidden/>
              </w:rPr>
              <w:fldChar w:fldCharType="begin"/>
            </w:r>
            <w:r w:rsidR="00786B76">
              <w:rPr>
                <w:noProof/>
                <w:webHidden/>
              </w:rPr>
              <w:instrText xml:space="preserve"> PAGEREF _Toc220503331 \h </w:instrText>
            </w:r>
            <w:r w:rsidR="00786B76">
              <w:rPr>
                <w:noProof/>
                <w:webHidden/>
              </w:rPr>
            </w:r>
            <w:r w:rsidR="00786B76">
              <w:rPr>
                <w:noProof/>
                <w:webHidden/>
              </w:rPr>
              <w:fldChar w:fldCharType="separate"/>
            </w:r>
            <w:r w:rsidR="00786B76">
              <w:rPr>
                <w:noProof/>
                <w:webHidden/>
              </w:rPr>
              <w:t>135</w:t>
            </w:r>
            <w:r w:rsidR="00786B76">
              <w:rPr>
                <w:noProof/>
                <w:webHidden/>
              </w:rPr>
              <w:fldChar w:fldCharType="end"/>
            </w:r>
          </w:hyperlink>
        </w:p>
        <w:p w14:paraId="790B9043" w14:textId="1C81800E" w:rsidR="00786B76" w:rsidRDefault="00055DE0">
          <w:pPr>
            <w:pStyle w:val="TOC3"/>
            <w:tabs>
              <w:tab w:val="right" w:leader="dot" w:pos="8497"/>
            </w:tabs>
            <w:rPr>
              <w:rFonts w:asciiTheme="minorHAnsi" w:eastAsiaTheme="minorEastAsia" w:hAnsiTheme="minorHAnsi" w:cstheme="minorBidi"/>
              <w:noProof/>
              <w:lang w:val="es-ES"/>
            </w:rPr>
          </w:pPr>
          <w:hyperlink w:anchor="_Toc220503332" w:history="1">
            <w:r w:rsidR="00786B76" w:rsidRPr="004B01D7">
              <w:rPr>
                <w:rStyle w:val="Hyperlink"/>
                <w:rFonts w:ascii="Times New Roman" w:eastAsia="Times New Roman" w:hAnsi="Times New Roman" w:cs="Times New Roman"/>
                <w:noProof/>
              </w:rPr>
              <w:t>Los Protocolos de Prevención, Actuación y Respuesta constituyen instrumentos técnico–operativos que forman parte integrante del Reglamento Interno de Convivencia Escolar (RIE). Su finalidad es establecer, de manera clara, secuencial y verificable, los pasos, fases, responsables y registros mínimos que el establecimiento debe aplicar frente a hechos o situaciones que ocurran en el contexto escolar y que puedan afectar la seguridad, la convivencia, el bienestar y/o los derechos de los integrantes de la comunidad educativa.</w:t>
            </w:r>
            <w:r w:rsidR="00786B76">
              <w:rPr>
                <w:noProof/>
                <w:webHidden/>
              </w:rPr>
              <w:tab/>
            </w:r>
            <w:r w:rsidR="00786B76">
              <w:rPr>
                <w:noProof/>
                <w:webHidden/>
              </w:rPr>
              <w:fldChar w:fldCharType="begin"/>
            </w:r>
            <w:r w:rsidR="00786B76">
              <w:rPr>
                <w:noProof/>
                <w:webHidden/>
              </w:rPr>
              <w:instrText xml:space="preserve"> PAGEREF _Toc220503332 \h </w:instrText>
            </w:r>
            <w:r w:rsidR="00786B76">
              <w:rPr>
                <w:noProof/>
                <w:webHidden/>
              </w:rPr>
            </w:r>
            <w:r w:rsidR="00786B76">
              <w:rPr>
                <w:noProof/>
                <w:webHidden/>
              </w:rPr>
              <w:fldChar w:fldCharType="separate"/>
            </w:r>
            <w:r w:rsidR="00786B76">
              <w:rPr>
                <w:noProof/>
                <w:webHidden/>
              </w:rPr>
              <w:t>135</w:t>
            </w:r>
            <w:r w:rsidR="00786B76">
              <w:rPr>
                <w:noProof/>
                <w:webHidden/>
              </w:rPr>
              <w:fldChar w:fldCharType="end"/>
            </w:r>
          </w:hyperlink>
        </w:p>
        <w:p w14:paraId="4BAA633C" w14:textId="156D4262" w:rsidR="00786B76" w:rsidRDefault="00055DE0">
          <w:pPr>
            <w:pStyle w:val="TOC3"/>
            <w:tabs>
              <w:tab w:val="right" w:leader="dot" w:pos="8497"/>
            </w:tabs>
            <w:rPr>
              <w:rFonts w:asciiTheme="minorHAnsi" w:eastAsiaTheme="minorEastAsia" w:hAnsiTheme="minorHAnsi" w:cstheme="minorBidi"/>
              <w:noProof/>
              <w:lang w:val="es-ES"/>
            </w:rPr>
          </w:pPr>
          <w:hyperlink w:anchor="_Toc220503333" w:history="1">
            <w:r w:rsidR="00786B76" w:rsidRPr="004B01D7">
              <w:rPr>
                <w:rStyle w:val="Hyperlink"/>
                <w:rFonts w:ascii="Times New Roman" w:eastAsia="Times New Roman" w:hAnsi="Times New Roman" w:cs="Times New Roman"/>
                <w:noProof/>
              </w:rPr>
              <w:t>Los protocolos se elaboran y aplican conforme al marco normativo vigente y a las orientaciones técnicas de los organismos competentes, incorporando especialmente un enfoque preventivo, formativo, restaurativo, inclusivo y de derechos, con perspectiva de género cuando corresponda, resguardando el interés superior de niños, niñas y adolescentes.</w:t>
            </w:r>
            <w:r w:rsidR="00786B76">
              <w:rPr>
                <w:noProof/>
                <w:webHidden/>
              </w:rPr>
              <w:tab/>
            </w:r>
            <w:r w:rsidR="00786B76">
              <w:rPr>
                <w:noProof/>
                <w:webHidden/>
              </w:rPr>
              <w:fldChar w:fldCharType="begin"/>
            </w:r>
            <w:r w:rsidR="00786B76">
              <w:rPr>
                <w:noProof/>
                <w:webHidden/>
              </w:rPr>
              <w:instrText xml:space="preserve"> PAGEREF _Toc220503333 \h </w:instrText>
            </w:r>
            <w:r w:rsidR="00786B76">
              <w:rPr>
                <w:noProof/>
                <w:webHidden/>
              </w:rPr>
            </w:r>
            <w:r w:rsidR="00786B76">
              <w:rPr>
                <w:noProof/>
                <w:webHidden/>
              </w:rPr>
              <w:fldChar w:fldCharType="separate"/>
            </w:r>
            <w:r w:rsidR="00786B76">
              <w:rPr>
                <w:noProof/>
                <w:webHidden/>
              </w:rPr>
              <w:t>135</w:t>
            </w:r>
            <w:r w:rsidR="00786B76">
              <w:rPr>
                <w:noProof/>
                <w:webHidden/>
              </w:rPr>
              <w:fldChar w:fldCharType="end"/>
            </w:r>
          </w:hyperlink>
        </w:p>
        <w:p w14:paraId="62ADC93D" w14:textId="2D1FA0D1" w:rsidR="00786B76" w:rsidRDefault="00055DE0">
          <w:pPr>
            <w:pStyle w:val="TOC3"/>
            <w:tabs>
              <w:tab w:val="left" w:pos="880"/>
              <w:tab w:val="right" w:leader="dot" w:pos="8497"/>
            </w:tabs>
            <w:rPr>
              <w:rFonts w:asciiTheme="minorHAnsi" w:eastAsiaTheme="minorEastAsia" w:hAnsiTheme="minorHAnsi" w:cstheme="minorBidi"/>
              <w:noProof/>
              <w:lang w:val="es-ES"/>
            </w:rPr>
          </w:pPr>
          <w:hyperlink w:anchor="_Toc220503334" w:history="1">
            <w:r w:rsidR="00786B76" w:rsidRPr="004B01D7">
              <w:rPr>
                <w:rStyle w:val="Hyperlink"/>
                <w:rFonts w:ascii="Times New Roman" w:eastAsia="Times New Roman" w:hAnsi="Times New Roman" w:cs="Times New Roman"/>
                <w:noProof/>
              </w:rPr>
              <w:t>1.</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rPr>
              <w:t>Objetivo general</w:t>
            </w:r>
            <w:r w:rsidR="00786B76">
              <w:rPr>
                <w:noProof/>
                <w:webHidden/>
              </w:rPr>
              <w:tab/>
            </w:r>
            <w:r w:rsidR="00786B76">
              <w:rPr>
                <w:noProof/>
                <w:webHidden/>
              </w:rPr>
              <w:fldChar w:fldCharType="begin"/>
            </w:r>
            <w:r w:rsidR="00786B76">
              <w:rPr>
                <w:noProof/>
                <w:webHidden/>
              </w:rPr>
              <w:instrText xml:space="preserve"> PAGEREF _Toc220503334 \h </w:instrText>
            </w:r>
            <w:r w:rsidR="00786B76">
              <w:rPr>
                <w:noProof/>
                <w:webHidden/>
              </w:rPr>
            </w:r>
            <w:r w:rsidR="00786B76">
              <w:rPr>
                <w:noProof/>
                <w:webHidden/>
              </w:rPr>
              <w:fldChar w:fldCharType="separate"/>
            </w:r>
            <w:r w:rsidR="00786B76">
              <w:rPr>
                <w:noProof/>
                <w:webHidden/>
              </w:rPr>
              <w:t>135</w:t>
            </w:r>
            <w:r w:rsidR="00786B76">
              <w:rPr>
                <w:noProof/>
                <w:webHidden/>
              </w:rPr>
              <w:fldChar w:fldCharType="end"/>
            </w:r>
          </w:hyperlink>
        </w:p>
        <w:p w14:paraId="400E1E33" w14:textId="465DC4BB" w:rsidR="00786B76" w:rsidRDefault="00055DE0">
          <w:pPr>
            <w:pStyle w:val="TOC3"/>
            <w:tabs>
              <w:tab w:val="right" w:leader="dot" w:pos="8497"/>
            </w:tabs>
            <w:rPr>
              <w:rFonts w:asciiTheme="minorHAnsi" w:eastAsiaTheme="minorEastAsia" w:hAnsiTheme="minorHAnsi" w:cstheme="minorBidi"/>
              <w:noProof/>
              <w:lang w:val="es-ES"/>
            </w:rPr>
          </w:pPr>
          <w:hyperlink w:anchor="_Toc220503335" w:history="1">
            <w:r w:rsidR="00786B76" w:rsidRPr="004B01D7">
              <w:rPr>
                <w:rStyle w:val="Hyperlink"/>
                <w:rFonts w:ascii="Times New Roman" w:eastAsia="Times New Roman" w:hAnsi="Times New Roman" w:cs="Times New Roman"/>
                <w:noProof/>
              </w:rPr>
              <w:t>Normar la actuación institucional ante situaciones que amenacen o vulneren derechos, garanticen la protección y eviten la improvisación, asegurando una respuesta coordinada, oportuna, proporcional, documentada y respetuosa de la dignidad de todas las personas involucradas.</w:t>
            </w:r>
            <w:r w:rsidR="00786B76">
              <w:rPr>
                <w:noProof/>
                <w:webHidden/>
              </w:rPr>
              <w:tab/>
            </w:r>
            <w:r w:rsidR="00786B76">
              <w:rPr>
                <w:noProof/>
                <w:webHidden/>
              </w:rPr>
              <w:fldChar w:fldCharType="begin"/>
            </w:r>
            <w:r w:rsidR="00786B76">
              <w:rPr>
                <w:noProof/>
                <w:webHidden/>
              </w:rPr>
              <w:instrText xml:space="preserve"> PAGEREF _Toc220503335 \h </w:instrText>
            </w:r>
            <w:r w:rsidR="00786B76">
              <w:rPr>
                <w:noProof/>
                <w:webHidden/>
              </w:rPr>
            </w:r>
            <w:r w:rsidR="00786B76">
              <w:rPr>
                <w:noProof/>
                <w:webHidden/>
              </w:rPr>
              <w:fldChar w:fldCharType="separate"/>
            </w:r>
            <w:r w:rsidR="00786B76">
              <w:rPr>
                <w:noProof/>
                <w:webHidden/>
              </w:rPr>
              <w:t>135</w:t>
            </w:r>
            <w:r w:rsidR="00786B76">
              <w:rPr>
                <w:noProof/>
                <w:webHidden/>
              </w:rPr>
              <w:fldChar w:fldCharType="end"/>
            </w:r>
          </w:hyperlink>
        </w:p>
        <w:p w14:paraId="78A959B9" w14:textId="49E52D21" w:rsidR="00786B76" w:rsidRDefault="00055DE0">
          <w:pPr>
            <w:pStyle w:val="TOC3"/>
            <w:tabs>
              <w:tab w:val="left" w:pos="880"/>
              <w:tab w:val="right" w:leader="dot" w:pos="8497"/>
            </w:tabs>
            <w:rPr>
              <w:rFonts w:asciiTheme="minorHAnsi" w:eastAsiaTheme="minorEastAsia" w:hAnsiTheme="minorHAnsi" w:cstheme="minorBidi"/>
              <w:noProof/>
              <w:lang w:val="es-ES"/>
            </w:rPr>
          </w:pPr>
          <w:hyperlink w:anchor="_Toc220503336" w:history="1">
            <w:r w:rsidR="00786B76" w:rsidRPr="004B01D7">
              <w:rPr>
                <w:rStyle w:val="Hyperlink"/>
                <w:rFonts w:ascii="Times New Roman" w:eastAsia="Times New Roman" w:hAnsi="Times New Roman" w:cs="Times New Roman"/>
                <w:noProof/>
              </w:rPr>
              <w:t>2.</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rPr>
              <w:t>Alcance y obligatoriedad</w:t>
            </w:r>
            <w:r w:rsidR="00786B76">
              <w:rPr>
                <w:noProof/>
                <w:webHidden/>
              </w:rPr>
              <w:tab/>
            </w:r>
            <w:r w:rsidR="00786B76">
              <w:rPr>
                <w:noProof/>
                <w:webHidden/>
              </w:rPr>
              <w:fldChar w:fldCharType="begin"/>
            </w:r>
            <w:r w:rsidR="00786B76">
              <w:rPr>
                <w:noProof/>
                <w:webHidden/>
              </w:rPr>
              <w:instrText xml:space="preserve"> PAGEREF _Toc220503336 \h </w:instrText>
            </w:r>
            <w:r w:rsidR="00786B76">
              <w:rPr>
                <w:noProof/>
                <w:webHidden/>
              </w:rPr>
            </w:r>
            <w:r w:rsidR="00786B76">
              <w:rPr>
                <w:noProof/>
                <w:webHidden/>
              </w:rPr>
              <w:fldChar w:fldCharType="separate"/>
            </w:r>
            <w:r w:rsidR="00786B76">
              <w:rPr>
                <w:noProof/>
                <w:webHidden/>
              </w:rPr>
              <w:t>135</w:t>
            </w:r>
            <w:r w:rsidR="00786B76">
              <w:rPr>
                <w:noProof/>
                <w:webHidden/>
              </w:rPr>
              <w:fldChar w:fldCharType="end"/>
            </w:r>
          </w:hyperlink>
        </w:p>
        <w:p w14:paraId="13E40E30" w14:textId="39C93312" w:rsidR="00786B76" w:rsidRDefault="00055DE0">
          <w:pPr>
            <w:pStyle w:val="TOC3"/>
            <w:tabs>
              <w:tab w:val="right" w:leader="dot" w:pos="8497"/>
            </w:tabs>
            <w:rPr>
              <w:rFonts w:asciiTheme="minorHAnsi" w:eastAsiaTheme="minorEastAsia" w:hAnsiTheme="minorHAnsi" w:cstheme="minorBidi"/>
              <w:noProof/>
              <w:lang w:val="es-ES"/>
            </w:rPr>
          </w:pPr>
          <w:hyperlink w:anchor="_Toc220503337" w:history="1">
            <w:r w:rsidR="00786B76" w:rsidRPr="004B01D7">
              <w:rPr>
                <w:rStyle w:val="Hyperlink"/>
                <w:rFonts w:ascii="Times New Roman" w:eastAsia="Times New Roman" w:hAnsi="Times New Roman" w:cs="Times New Roman"/>
                <w:noProof/>
              </w:rPr>
              <w:t>Los protocolos son de cumplimiento obligatorio para todos los integrantes de la comunidad educativa (equipo directivo, docentes, asistentes de la educación, estudiantes, apoderados y otros actores que participen en actividades institucionales), aplicándose tanto en dependencias del establecimiento como en actividades oficiales organizadas o supervisadas por éste (salidas pedagógicas, representaciones, ceremonias u otras).</w:t>
            </w:r>
            <w:r w:rsidR="00786B76">
              <w:rPr>
                <w:noProof/>
                <w:webHidden/>
              </w:rPr>
              <w:tab/>
            </w:r>
            <w:r w:rsidR="00786B76">
              <w:rPr>
                <w:noProof/>
                <w:webHidden/>
              </w:rPr>
              <w:fldChar w:fldCharType="begin"/>
            </w:r>
            <w:r w:rsidR="00786B76">
              <w:rPr>
                <w:noProof/>
                <w:webHidden/>
              </w:rPr>
              <w:instrText xml:space="preserve"> PAGEREF _Toc220503337 \h </w:instrText>
            </w:r>
            <w:r w:rsidR="00786B76">
              <w:rPr>
                <w:noProof/>
                <w:webHidden/>
              </w:rPr>
            </w:r>
            <w:r w:rsidR="00786B76">
              <w:rPr>
                <w:noProof/>
                <w:webHidden/>
              </w:rPr>
              <w:fldChar w:fldCharType="separate"/>
            </w:r>
            <w:r w:rsidR="00786B76">
              <w:rPr>
                <w:noProof/>
                <w:webHidden/>
              </w:rPr>
              <w:t>135</w:t>
            </w:r>
            <w:r w:rsidR="00786B76">
              <w:rPr>
                <w:noProof/>
                <w:webHidden/>
              </w:rPr>
              <w:fldChar w:fldCharType="end"/>
            </w:r>
          </w:hyperlink>
        </w:p>
        <w:p w14:paraId="2F010435" w14:textId="6757F77B" w:rsidR="00786B76" w:rsidRDefault="00055DE0">
          <w:pPr>
            <w:pStyle w:val="TOC3"/>
            <w:tabs>
              <w:tab w:val="left" w:pos="880"/>
              <w:tab w:val="right" w:leader="dot" w:pos="8497"/>
            </w:tabs>
            <w:rPr>
              <w:rFonts w:asciiTheme="minorHAnsi" w:eastAsiaTheme="minorEastAsia" w:hAnsiTheme="minorHAnsi" w:cstheme="minorBidi"/>
              <w:noProof/>
              <w:lang w:val="es-ES"/>
            </w:rPr>
          </w:pPr>
          <w:hyperlink w:anchor="_Toc220503338" w:history="1">
            <w:r w:rsidR="00786B76" w:rsidRPr="004B01D7">
              <w:rPr>
                <w:rStyle w:val="Hyperlink"/>
                <w:rFonts w:ascii="Times New Roman" w:eastAsia="Times New Roman" w:hAnsi="Times New Roman" w:cs="Times New Roman"/>
                <w:noProof/>
              </w:rPr>
              <w:t>3.</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rPr>
              <w:t>Principios rectores de aplicación</w:t>
            </w:r>
            <w:r w:rsidR="00786B76">
              <w:rPr>
                <w:noProof/>
                <w:webHidden/>
              </w:rPr>
              <w:tab/>
            </w:r>
            <w:r w:rsidR="00786B76">
              <w:rPr>
                <w:noProof/>
                <w:webHidden/>
              </w:rPr>
              <w:fldChar w:fldCharType="begin"/>
            </w:r>
            <w:r w:rsidR="00786B76">
              <w:rPr>
                <w:noProof/>
                <w:webHidden/>
              </w:rPr>
              <w:instrText xml:space="preserve"> PAGEREF _Toc220503338 \h </w:instrText>
            </w:r>
            <w:r w:rsidR="00786B76">
              <w:rPr>
                <w:noProof/>
                <w:webHidden/>
              </w:rPr>
            </w:r>
            <w:r w:rsidR="00786B76">
              <w:rPr>
                <w:noProof/>
                <w:webHidden/>
              </w:rPr>
              <w:fldChar w:fldCharType="separate"/>
            </w:r>
            <w:r w:rsidR="00786B76">
              <w:rPr>
                <w:noProof/>
                <w:webHidden/>
              </w:rPr>
              <w:t>136</w:t>
            </w:r>
            <w:r w:rsidR="00786B76">
              <w:rPr>
                <w:noProof/>
                <w:webHidden/>
              </w:rPr>
              <w:fldChar w:fldCharType="end"/>
            </w:r>
          </w:hyperlink>
        </w:p>
        <w:p w14:paraId="550B24A4" w14:textId="5BE4F97D" w:rsidR="00786B76" w:rsidRDefault="00055DE0">
          <w:pPr>
            <w:pStyle w:val="TOC3"/>
            <w:tabs>
              <w:tab w:val="right" w:leader="dot" w:pos="8497"/>
            </w:tabs>
            <w:rPr>
              <w:rFonts w:asciiTheme="minorHAnsi" w:eastAsiaTheme="minorEastAsia" w:hAnsiTheme="minorHAnsi" w:cstheme="minorBidi"/>
              <w:noProof/>
              <w:lang w:val="es-ES"/>
            </w:rPr>
          </w:pPr>
          <w:hyperlink w:anchor="_Toc220503339" w:history="1">
            <w:r w:rsidR="00786B76" w:rsidRPr="004B01D7">
              <w:rPr>
                <w:rStyle w:val="Hyperlink"/>
                <w:rFonts w:ascii="Times New Roman" w:eastAsia="Times New Roman" w:hAnsi="Times New Roman" w:cs="Times New Roman"/>
                <w:noProof/>
              </w:rPr>
              <w:t>La implementación de cualquier protocolo deberá regirse por los siguientes principios mínimos:</w:t>
            </w:r>
            <w:r w:rsidR="00786B76">
              <w:rPr>
                <w:noProof/>
                <w:webHidden/>
              </w:rPr>
              <w:tab/>
            </w:r>
            <w:r w:rsidR="00786B76">
              <w:rPr>
                <w:noProof/>
                <w:webHidden/>
              </w:rPr>
              <w:fldChar w:fldCharType="begin"/>
            </w:r>
            <w:r w:rsidR="00786B76">
              <w:rPr>
                <w:noProof/>
                <w:webHidden/>
              </w:rPr>
              <w:instrText xml:space="preserve"> PAGEREF _Toc220503339 \h </w:instrText>
            </w:r>
            <w:r w:rsidR="00786B76">
              <w:rPr>
                <w:noProof/>
                <w:webHidden/>
              </w:rPr>
            </w:r>
            <w:r w:rsidR="00786B76">
              <w:rPr>
                <w:noProof/>
                <w:webHidden/>
              </w:rPr>
              <w:fldChar w:fldCharType="separate"/>
            </w:r>
            <w:r w:rsidR="00786B76">
              <w:rPr>
                <w:noProof/>
                <w:webHidden/>
              </w:rPr>
              <w:t>136</w:t>
            </w:r>
            <w:r w:rsidR="00786B76">
              <w:rPr>
                <w:noProof/>
                <w:webHidden/>
              </w:rPr>
              <w:fldChar w:fldCharType="end"/>
            </w:r>
          </w:hyperlink>
        </w:p>
        <w:p w14:paraId="27899B0B" w14:textId="70FC2D85" w:rsidR="00786B76" w:rsidRDefault="00055DE0">
          <w:pPr>
            <w:pStyle w:val="TOC3"/>
            <w:tabs>
              <w:tab w:val="left" w:pos="880"/>
              <w:tab w:val="right" w:leader="dot" w:pos="8497"/>
            </w:tabs>
            <w:rPr>
              <w:rFonts w:asciiTheme="minorHAnsi" w:eastAsiaTheme="minorEastAsia" w:hAnsiTheme="minorHAnsi" w:cstheme="minorBidi"/>
              <w:noProof/>
              <w:lang w:val="es-ES"/>
            </w:rPr>
          </w:pPr>
          <w:hyperlink w:anchor="_Toc220503340" w:history="1">
            <w:r w:rsidR="00786B76" w:rsidRPr="004B01D7">
              <w:rPr>
                <w:rStyle w:val="Hyperlink"/>
                <w:rFonts w:ascii="Times New Roman" w:eastAsia="Times New Roman" w:hAnsi="Times New Roman" w:cs="Times New Roman"/>
                <w:noProof/>
              </w:rPr>
              <w:t>1)</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rPr>
              <w:t>Protección y resguardo inmediato de la persona afectada.</w:t>
            </w:r>
            <w:r w:rsidR="00786B76">
              <w:rPr>
                <w:noProof/>
                <w:webHidden/>
              </w:rPr>
              <w:tab/>
            </w:r>
            <w:r w:rsidR="00786B76">
              <w:rPr>
                <w:noProof/>
                <w:webHidden/>
              </w:rPr>
              <w:fldChar w:fldCharType="begin"/>
            </w:r>
            <w:r w:rsidR="00786B76">
              <w:rPr>
                <w:noProof/>
                <w:webHidden/>
              </w:rPr>
              <w:instrText xml:space="preserve"> PAGEREF _Toc220503340 \h </w:instrText>
            </w:r>
            <w:r w:rsidR="00786B76">
              <w:rPr>
                <w:noProof/>
                <w:webHidden/>
              </w:rPr>
            </w:r>
            <w:r w:rsidR="00786B76">
              <w:rPr>
                <w:noProof/>
                <w:webHidden/>
              </w:rPr>
              <w:fldChar w:fldCharType="separate"/>
            </w:r>
            <w:r w:rsidR="00786B76">
              <w:rPr>
                <w:noProof/>
                <w:webHidden/>
              </w:rPr>
              <w:t>136</w:t>
            </w:r>
            <w:r w:rsidR="00786B76">
              <w:rPr>
                <w:noProof/>
                <w:webHidden/>
              </w:rPr>
              <w:fldChar w:fldCharType="end"/>
            </w:r>
          </w:hyperlink>
        </w:p>
        <w:p w14:paraId="650DCB50" w14:textId="1010AE5D" w:rsidR="00786B76" w:rsidRDefault="00055DE0">
          <w:pPr>
            <w:pStyle w:val="TOC3"/>
            <w:tabs>
              <w:tab w:val="left" w:pos="880"/>
              <w:tab w:val="right" w:leader="dot" w:pos="8497"/>
            </w:tabs>
            <w:rPr>
              <w:rFonts w:asciiTheme="minorHAnsi" w:eastAsiaTheme="minorEastAsia" w:hAnsiTheme="minorHAnsi" w:cstheme="minorBidi"/>
              <w:noProof/>
              <w:lang w:val="es-ES"/>
            </w:rPr>
          </w:pPr>
          <w:hyperlink w:anchor="_Toc220503341" w:history="1">
            <w:r w:rsidR="00786B76" w:rsidRPr="004B01D7">
              <w:rPr>
                <w:rStyle w:val="Hyperlink"/>
                <w:rFonts w:ascii="Times New Roman" w:eastAsia="Times New Roman" w:hAnsi="Times New Roman" w:cs="Times New Roman"/>
                <w:noProof/>
              </w:rPr>
              <w:t>2)</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rPr>
              <w:t>Confidencialidad y protección de datos personales, evitando exposición indebida.</w:t>
            </w:r>
            <w:r w:rsidR="00786B76">
              <w:rPr>
                <w:noProof/>
                <w:webHidden/>
              </w:rPr>
              <w:tab/>
            </w:r>
            <w:r w:rsidR="00786B76">
              <w:rPr>
                <w:noProof/>
                <w:webHidden/>
              </w:rPr>
              <w:fldChar w:fldCharType="begin"/>
            </w:r>
            <w:r w:rsidR="00786B76">
              <w:rPr>
                <w:noProof/>
                <w:webHidden/>
              </w:rPr>
              <w:instrText xml:space="preserve"> PAGEREF _Toc220503341 \h </w:instrText>
            </w:r>
            <w:r w:rsidR="00786B76">
              <w:rPr>
                <w:noProof/>
                <w:webHidden/>
              </w:rPr>
            </w:r>
            <w:r w:rsidR="00786B76">
              <w:rPr>
                <w:noProof/>
                <w:webHidden/>
              </w:rPr>
              <w:fldChar w:fldCharType="separate"/>
            </w:r>
            <w:r w:rsidR="00786B76">
              <w:rPr>
                <w:noProof/>
                <w:webHidden/>
              </w:rPr>
              <w:t>136</w:t>
            </w:r>
            <w:r w:rsidR="00786B76">
              <w:rPr>
                <w:noProof/>
                <w:webHidden/>
              </w:rPr>
              <w:fldChar w:fldCharType="end"/>
            </w:r>
          </w:hyperlink>
        </w:p>
        <w:p w14:paraId="5D3D9F7E" w14:textId="5AD52669" w:rsidR="00786B76" w:rsidRDefault="00055DE0">
          <w:pPr>
            <w:pStyle w:val="TOC3"/>
            <w:tabs>
              <w:tab w:val="left" w:pos="880"/>
              <w:tab w:val="right" w:leader="dot" w:pos="8497"/>
            </w:tabs>
            <w:rPr>
              <w:rFonts w:asciiTheme="minorHAnsi" w:eastAsiaTheme="minorEastAsia" w:hAnsiTheme="minorHAnsi" w:cstheme="minorBidi"/>
              <w:noProof/>
              <w:lang w:val="es-ES"/>
            </w:rPr>
          </w:pPr>
          <w:hyperlink w:anchor="_Toc220503342" w:history="1">
            <w:r w:rsidR="00786B76" w:rsidRPr="004B01D7">
              <w:rPr>
                <w:rStyle w:val="Hyperlink"/>
                <w:rFonts w:ascii="Times New Roman" w:eastAsia="Times New Roman" w:hAnsi="Times New Roman" w:cs="Times New Roman"/>
                <w:noProof/>
              </w:rPr>
              <w:t>3)</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rPr>
              <w:t>Prohibición de revictimización y trato digno a las personas involucradas.</w:t>
            </w:r>
            <w:r w:rsidR="00786B76">
              <w:rPr>
                <w:noProof/>
                <w:webHidden/>
              </w:rPr>
              <w:tab/>
            </w:r>
            <w:r w:rsidR="00786B76">
              <w:rPr>
                <w:noProof/>
                <w:webHidden/>
              </w:rPr>
              <w:fldChar w:fldCharType="begin"/>
            </w:r>
            <w:r w:rsidR="00786B76">
              <w:rPr>
                <w:noProof/>
                <w:webHidden/>
              </w:rPr>
              <w:instrText xml:space="preserve"> PAGEREF _Toc220503342 \h </w:instrText>
            </w:r>
            <w:r w:rsidR="00786B76">
              <w:rPr>
                <w:noProof/>
                <w:webHidden/>
              </w:rPr>
            </w:r>
            <w:r w:rsidR="00786B76">
              <w:rPr>
                <w:noProof/>
                <w:webHidden/>
              </w:rPr>
              <w:fldChar w:fldCharType="separate"/>
            </w:r>
            <w:r w:rsidR="00786B76">
              <w:rPr>
                <w:noProof/>
                <w:webHidden/>
              </w:rPr>
              <w:t>136</w:t>
            </w:r>
            <w:r w:rsidR="00786B76">
              <w:rPr>
                <w:noProof/>
                <w:webHidden/>
              </w:rPr>
              <w:fldChar w:fldCharType="end"/>
            </w:r>
          </w:hyperlink>
        </w:p>
        <w:p w14:paraId="201C800A" w14:textId="5C37C92A" w:rsidR="00786B76" w:rsidRDefault="00055DE0">
          <w:pPr>
            <w:pStyle w:val="TOC3"/>
            <w:tabs>
              <w:tab w:val="left" w:pos="880"/>
              <w:tab w:val="right" w:leader="dot" w:pos="8497"/>
            </w:tabs>
            <w:rPr>
              <w:rFonts w:asciiTheme="minorHAnsi" w:eastAsiaTheme="minorEastAsia" w:hAnsiTheme="minorHAnsi" w:cstheme="minorBidi"/>
              <w:noProof/>
              <w:lang w:val="es-ES"/>
            </w:rPr>
          </w:pPr>
          <w:hyperlink w:anchor="_Toc220503343" w:history="1">
            <w:r w:rsidR="00786B76" w:rsidRPr="004B01D7">
              <w:rPr>
                <w:rStyle w:val="Hyperlink"/>
                <w:rFonts w:ascii="Times New Roman" w:eastAsia="Times New Roman" w:hAnsi="Times New Roman" w:cs="Times New Roman"/>
                <w:noProof/>
              </w:rPr>
              <w:t>4)</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rPr>
              <w:t>Debido al proceso y medidas proporcionales, fundadas y registradas.</w:t>
            </w:r>
            <w:r w:rsidR="00786B76">
              <w:rPr>
                <w:noProof/>
                <w:webHidden/>
              </w:rPr>
              <w:tab/>
            </w:r>
            <w:r w:rsidR="00786B76">
              <w:rPr>
                <w:noProof/>
                <w:webHidden/>
              </w:rPr>
              <w:fldChar w:fldCharType="begin"/>
            </w:r>
            <w:r w:rsidR="00786B76">
              <w:rPr>
                <w:noProof/>
                <w:webHidden/>
              </w:rPr>
              <w:instrText xml:space="preserve"> PAGEREF _Toc220503343 \h </w:instrText>
            </w:r>
            <w:r w:rsidR="00786B76">
              <w:rPr>
                <w:noProof/>
                <w:webHidden/>
              </w:rPr>
            </w:r>
            <w:r w:rsidR="00786B76">
              <w:rPr>
                <w:noProof/>
                <w:webHidden/>
              </w:rPr>
              <w:fldChar w:fldCharType="separate"/>
            </w:r>
            <w:r w:rsidR="00786B76">
              <w:rPr>
                <w:noProof/>
                <w:webHidden/>
              </w:rPr>
              <w:t>136</w:t>
            </w:r>
            <w:r w:rsidR="00786B76">
              <w:rPr>
                <w:noProof/>
                <w:webHidden/>
              </w:rPr>
              <w:fldChar w:fldCharType="end"/>
            </w:r>
          </w:hyperlink>
        </w:p>
        <w:p w14:paraId="0068BC41" w14:textId="467F7F49" w:rsidR="00786B76" w:rsidRDefault="00055DE0">
          <w:pPr>
            <w:pStyle w:val="TOC3"/>
            <w:tabs>
              <w:tab w:val="left" w:pos="880"/>
              <w:tab w:val="right" w:leader="dot" w:pos="8497"/>
            </w:tabs>
            <w:rPr>
              <w:rFonts w:asciiTheme="minorHAnsi" w:eastAsiaTheme="minorEastAsia" w:hAnsiTheme="minorHAnsi" w:cstheme="minorBidi"/>
              <w:noProof/>
              <w:lang w:val="es-ES"/>
            </w:rPr>
          </w:pPr>
          <w:hyperlink w:anchor="_Toc220503344" w:history="1">
            <w:r w:rsidR="00786B76" w:rsidRPr="004B01D7">
              <w:rPr>
                <w:rStyle w:val="Hyperlink"/>
                <w:rFonts w:ascii="Times New Roman" w:eastAsia="Times New Roman" w:hAnsi="Times New Roman" w:cs="Times New Roman"/>
                <w:noProof/>
              </w:rPr>
              <w:t>5)</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rPr>
              <w:t>Enfoque formativo y restaurativo como criterio prioritario, sin perjuicio de las medidas disciplinarias que correspondan conforme al RIE.</w:t>
            </w:r>
            <w:r w:rsidR="00786B76">
              <w:rPr>
                <w:noProof/>
                <w:webHidden/>
              </w:rPr>
              <w:tab/>
            </w:r>
            <w:r w:rsidR="00786B76">
              <w:rPr>
                <w:noProof/>
                <w:webHidden/>
              </w:rPr>
              <w:fldChar w:fldCharType="begin"/>
            </w:r>
            <w:r w:rsidR="00786B76">
              <w:rPr>
                <w:noProof/>
                <w:webHidden/>
              </w:rPr>
              <w:instrText xml:space="preserve"> PAGEREF _Toc220503344 \h </w:instrText>
            </w:r>
            <w:r w:rsidR="00786B76">
              <w:rPr>
                <w:noProof/>
                <w:webHidden/>
              </w:rPr>
            </w:r>
            <w:r w:rsidR="00786B76">
              <w:rPr>
                <w:noProof/>
                <w:webHidden/>
              </w:rPr>
              <w:fldChar w:fldCharType="separate"/>
            </w:r>
            <w:r w:rsidR="00786B76">
              <w:rPr>
                <w:noProof/>
                <w:webHidden/>
              </w:rPr>
              <w:t>136</w:t>
            </w:r>
            <w:r w:rsidR="00786B76">
              <w:rPr>
                <w:noProof/>
                <w:webHidden/>
              </w:rPr>
              <w:fldChar w:fldCharType="end"/>
            </w:r>
          </w:hyperlink>
        </w:p>
        <w:p w14:paraId="4D0ABB11" w14:textId="7E531691" w:rsidR="00786B76" w:rsidRDefault="00055DE0">
          <w:pPr>
            <w:pStyle w:val="TOC3"/>
            <w:tabs>
              <w:tab w:val="left" w:pos="880"/>
              <w:tab w:val="right" w:leader="dot" w:pos="8497"/>
            </w:tabs>
            <w:rPr>
              <w:rFonts w:asciiTheme="minorHAnsi" w:eastAsiaTheme="minorEastAsia" w:hAnsiTheme="minorHAnsi" w:cstheme="minorBidi"/>
              <w:noProof/>
              <w:lang w:val="es-ES"/>
            </w:rPr>
          </w:pPr>
          <w:hyperlink w:anchor="_Toc220503345" w:history="1">
            <w:r w:rsidR="00786B76" w:rsidRPr="004B01D7">
              <w:rPr>
                <w:rStyle w:val="Hyperlink"/>
                <w:rFonts w:ascii="Times New Roman" w:eastAsia="Times New Roman" w:hAnsi="Times New Roman" w:cs="Times New Roman"/>
                <w:noProof/>
              </w:rPr>
              <w:t>6)</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rPr>
              <w:t>Inclusión y ajustes razonables cuando exista NEE, condición TEA u otras necesidades de apoyo, asegurando comprensión y participación efectiva.</w:t>
            </w:r>
            <w:r w:rsidR="00786B76">
              <w:rPr>
                <w:noProof/>
                <w:webHidden/>
              </w:rPr>
              <w:tab/>
            </w:r>
            <w:r w:rsidR="00786B76">
              <w:rPr>
                <w:noProof/>
                <w:webHidden/>
              </w:rPr>
              <w:fldChar w:fldCharType="begin"/>
            </w:r>
            <w:r w:rsidR="00786B76">
              <w:rPr>
                <w:noProof/>
                <w:webHidden/>
              </w:rPr>
              <w:instrText xml:space="preserve"> PAGEREF _Toc220503345 \h </w:instrText>
            </w:r>
            <w:r w:rsidR="00786B76">
              <w:rPr>
                <w:noProof/>
                <w:webHidden/>
              </w:rPr>
            </w:r>
            <w:r w:rsidR="00786B76">
              <w:rPr>
                <w:noProof/>
                <w:webHidden/>
              </w:rPr>
              <w:fldChar w:fldCharType="separate"/>
            </w:r>
            <w:r w:rsidR="00786B76">
              <w:rPr>
                <w:noProof/>
                <w:webHidden/>
              </w:rPr>
              <w:t>136</w:t>
            </w:r>
            <w:r w:rsidR="00786B76">
              <w:rPr>
                <w:noProof/>
                <w:webHidden/>
              </w:rPr>
              <w:fldChar w:fldCharType="end"/>
            </w:r>
          </w:hyperlink>
        </w:p>
        <w:p w14:paraId="2FB75086" w14:textId="30805629" w:rsidR="00786B76" w:rsidRDefault="00055DE0">
          <w:pPr>
            <w:pStyle w:val="TOC3"/>
            <w:tabs>
              <w:tab w:val="left" w:pos="880"/>
              <w:tab w:val="right" w:leader="dot" w:pos="8497"/>
            </w:tabs>
            <w:rPr>
              <w:rFonts w:asciiTheme="minorHAnsi" w:eastAsiaTheme="minorEastAsia" w:hAnsiTheme="minorHAnsi" w:cstheme="minorBidi"/>
              <w:noProof/>
              <w:lang w:val="es-ES"/>
            </w:rPr>
          </w:pPr>
          <w:hyperlink w:anchor="_Toc220503346" w:history="1">
            <w:r w:rsidR="00786B76" w:rsidRPr="004B01D7">
              <w:rPr>
                <w:rStyle w:val="Hyperlink"/>
                <w:rFonts w:ascii="Times New Roman" w:eastAsia="Times New Roman" w:hAnsi="Times New Roman" w:cs="Times New Roman"/>
                <w:noProof/>
              </w:rPr>
              <w:t>7)</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rPr>
              <w:t>Coordinación con redes externas y deberes de denuncia cuando corresponda.</w:t>
            </w:r>
            <w:r w:rsidR="00786B76">
              <w:rPr>
                <w:noProof/>
                <w:webHidden/>
              </w:rPr>
              <w:tab/>
            </w:r>
            <w:r w:rsidR="00786B76">
              <w:rPr>
                <w:noProof/>
                <w:webHidden/>
              </w:rPr>
              <w:fldChar w:fldCharType="begin"/>
            </w:r>
            <w:r w:rsidR="00786B76">
              <w:rPr>
                <w:noProof/>
                <w:webHidden/>
              </w:rPr>
              <w:instrText xml:space="preserve"> PAGEREF _Toc220503346 \h </w:instrText>
            </w:r>
            <w:r w:rsidR="00786B76">
              <w:rPr>
                <w:noProof/>
                <w:webHidden/>
              </w:rPr>
            </w:r>
            <w:r w:rsidR="00786B76">
              <w:rPr>
                <w:noProof/>
                <w:webHidden/>
              </w:rPr>
              <w:fldChar w:fldCharType="separate"/>
            </w:r>
            <w:r w:rsidR="00786B76">
              <w:rPr>
                <w:noProof/>
                <w:webHidden/>
              </w:rPr>
              <w:t>136</w:t>
            </w:r>
            <w:r w:rsidR="00786B76">
              <w:rPr>
                <w:noProof/>
                <w:webHidden/>
              </w:rPr>
              <w:fldChar w:fldCharType="end"/>
            </w:r>
          </w:hyperlink>
        </w:p>
        <w:p w14:paraId="2698E246" w14:textId="05E24721" w:rsidR="00786B76" w:rsidRDefault="00055DE0">
          <w:pPr>
            <w:pStyle w:val="TOC3"/>
            <w:tabs>
              <w:tab w:val="left" w:pos="880"/>
              <w:tab w:val="right" w:leader="dot" w:pos="8497"/>
            </w:tabs>
            <w:rPr>
              <w:rFonts w:asciiTheme="minorHAnsi" w:eastAsiaTheme="minorEastAsia" w:hAnsiTheme="minorHAnsi" w:cstheme="minorBidi"/>
              <w:noProof/>
              <w:lang w:val="es-ES"/>
            </w:rPr>
          </w:pPr>
          <w:hyperlink w:anchor="_Toc220503347" w:history="1">
            <w:r w:rsidR="00786B76" w:rsidRPr="004B01D7">
              <w:rPr>
                <w:rStyle w:val="Hyperlink"/>
                <w:rFonts w:ascii="Times New Roman" w:eastAsia="Times New Roman" w:hAnsi="Times New Roman" w:cs="Times New Roman"/>
                <w:noProof/>
              </w:rPr>
              <w:t>4.</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rPr>
              <w:t>Estructura mínima de cada protocolo (formato estándar institucional)  Cada protocolo institucional deberá contener, a lo menos:</w:t>
            </w:r>
            <w:r w:rsidR="00786B76">
              <w:rPr>
                <w:noProof/>
                <w:webHidden/>
              </w:rPr>
              <w:tab/>
            </w:r>
            <w:r w:rsidR="00786B76">
              <w:rPr>
                <w:noProof/>
                <w:webHidden/>
              </w:rPr>
              <w:fldChar w:fldCharType="begin"/>
            </w:r>
            <w:r w:rsidR="00786B76">
              <w:rPr>
                <w:noProof/>
                <w:webHidden/>
              </w:rPr>
              <w:instrText xml:space="preserve"> PAGEREF _Toc220503347 \h </w:instrText>
            </w:r>
            <w:r w:rsidR="00786B76">
              <w:rPr>
                <w:noProof/>
                <w:webHidden/>
              </w:rPr>
            </w:r>
            <w:r w:rsidR="00786B76">
              <w:rPr>
                <w:noProof/>
                <w:webHidden/>
              </w:rPr>
              <w:fldChar w:fldCharType="separate"/>
            </w:r>
            <w:r w:rsidR="00786B76">
              <w:rPr>
                <w:noProof/>
                <w:webHidden/>
              </w:rPr>
              <w:t>136</w:t>
            </w:r>
            <w:r w:rsidR="00786B76">
              <w:rPr>
                <w:noProof/>
                <w:webHidden/>
              </w:rPr>
              <w:fldChar w:fldCharType="end"/>
            </w:r>
          </w:hyperlink>
        </w:p>
        <w:p w14:paraId="522D56BE" w14:textId="448BD33E" w:rsidR="00786B76" w:rsidRDefault="00055DE0">
          <w:pPr>
            <w:pStyle w:val="TOC3"/>
            <w:tabs>
              <w:tab w:val="left" w:pos="880"/>
              <w:tab w:val="right" w:leader="dot" w:pos="8497"/>
            </w:tabs>
            <w:rPr>
              <w:rFonts w:asciiTheme="minorHAnsi" w:eastAsiaTheme="minorEastAsia" w:hAnsiTheme="minorHAnsi" w:cstheme="minorBidi"/>
              <w:noProof/>
              <w:lang w:val="es-ES"/>
            </w:rPr>
          </w:pPr>
          <w:hyperlink w:anchor="_Toc220503348" w:history="1">
            <w:r w:rsidR="00786B76" w:rsidRPr="004B01D7">
              <w:rPr>
                <w:rStyle w:val="Hyperlink"/>
                <w:rFonts w:ascii="Times New Roman" w:eastAsia="Times New Roman" w:hAnsi="Times New Roman" w:cs="Times New Roman"/>
                <w:noProof/>
              </w:rPr>
              <w:t>1)</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rPr>
              <w:t>Definición de la situación y ámbito de aplicación.</w:t>
            </w:r>
            <w:r w:rsidR="00786B76">
              <w:rPr>
                <w:noProof/>
                <w:webHidden/>
              </w:rPr>
              <w:tab/>
            </w:r>
            <w:r w:rsidR="00786B76">
              <w:rPr>
                <w:noProof/>
                <w:webHidden/>
              </w:rPr>
              <w:fldChar w:fldCharType="begin"/>
            </w:r>
            <w:r w:rsidR="00786B76">
              <w:rPr>
                <w:noProof/>
                <w:webHidden/>
              </w:rPr>
              <w:instrText xml:space="preserve"> PAGEREF _Toc220503348 \h </w:instrText>
            </w:r>
            <w:r w:rsidR="00786B76">
              <w:rPr>
                <w:noProof/>
                <w:webHidden/>
              </w:rPr>
            </w:r>
            <w:r w:rsidR="00786B76">
              <w:rPr>
                <w:noProof/>
                <w:webHidden/>
              </w:rPr>
              <w:fldChar w:fldCharType="separate"/>
            </w:r>
            <w:r w:rsidR="00786B76">
              <w:rPr>
                <w:noProof/>
                <w:webHidden/>
              </w:rPr>
              <w:t>136</w:t>
            </w:r>
            <w:r w:rsidR="00786B76">
              <w:rPr>
                <w:noProof/>
                <w:webHidden/>
              </w:rPr>
              <w:fldChar w:fldCharType="end"/>
            </w:r>
          </w:hyperlink>
        </w:p>
        <w:p w14:paraId="3065A385" w14:textId="705A987C" w:rsidR="00786B76" w:rsidRDefault="00055DE0">
          <w:pPr>
            <w:pStyle w:val="TOC3"/>
            <w:tabs>
              <w:tab w:val="left" w:pos="880"/>
              <w:tab w:val="right" w:leader="dot" w:pos="8497"/>
            </w:tabs>
            <w:rPr>
              <w:rFonts w:asciiTheme="minorHAnsi" w:eastAsiaTheme="minorEastAsia" w:hAnsiTheme="minorHAnsi" w:cstheme="minorBidi"/>
              <w:noProof/>
              <w:lang w:val="es-ES"/>
            </w:rPr>
          </w:pPr>
          <w:hyperlink w:anchor="_Toc220503349" w:history="1">
            <w:r w:rsidR="00786B76" w:rsidRPr="004B01D7">
              <w:rPr>
                <w:rStyle w:val="Hyperlink"/>
                <w:rFonts w:ascii="Times New Roman" w:eastAsia="Times New Roman" w:hAnsi="Times New Roman" w:cs="Times New Roman"/>
                <w:noProof/>
              </w:rPr>
              <w:t>2)</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rPr>
              <w:t>Señales de alerta y medidas preventivas asociadas.</w:t>
            </w:r>
            <w:r w:rsidR="00786B76">
              <w:rPr>
                <w:noProof/>
                <w:webHidden/>
              </w:rPr>
              <w:tab/>
            </w:r>
            <w:r w:rsidR="00786B76">
              <w:rPr>
                <w:noProof/>
                <w:webHidden/>
              </w:rPr>
              <w:fldChar w:fldCharType="begin"/>
            </w:r>
            <w:r w:rsidR="00786B76">
              <w:rPr>
                <w:noProof/>
                <w:webHidden/>
              </w:rPr>
              <w:instrText xml:space="preserve"> PAGEREF _Toc220503349 \h </w:instrText>
            </w:r>
            <w:r w:rsidR="00786B76">
              <w:rPr>
                <w:noProof/>
                <w:webHidden/>
              </w:rPr>
            </w:r>
            <w:r w:rsidR="00786B76">
              <w:rPr>
                <w:noProof/>
                <w:webHidden/>
              </w:rPr>
              <w:fldChar w:fldCharType="separate"/>
            </w:r>
            <w:r w:rsidR="00786B76">
              <w:rPr>
                <w:noProof/>
                <w:webHidden/>
              </w:rPr>
              <w:t>136</w:t>
            </w:r>
            <w:r w:rsidR="00786B76">
              <w:rPr>
                <w:noProof/>
                <w:webHidden/>
              </w:rPr>
              <w:fldChar w:fldCharType="end"/>
            </w:r>
          </w:hyperlink>
        </w:p>
        <w:p w14:paraId="463EFFC1" w14:textId="043D99AB" w:rsidR="00786B76" w:rsidRDefault="00055DE0">
          <w:pPr>
            <w:pStyle w:val="TOC3"/>
            <w:tabs>
              <w:tab w:val="left" w:pos="880"/>
              <w:tab w:val="right" w:leader="dot" w:pos="8497"/>
            </w:tabs>
            <w:rPr>
              <w:rFonts w:asciiTheme="minorHAnsi" w:eastAsiaTheme="minorEastAsia" w:hAnsiTheme="minorHAnsi" w:cstheme="minorBidi"/>
              <w:noProof/>
              <w:lang w:val="es-ES"/>
            </w:rPr>
          </w:pPr>
          <w:hyperlink w:anchor="_Toc220503350" w:history="1">
            <w:r w:rsidR="00786B76" w:rsidRPr="004B01D7">
              <w:rPr>
                <w:rStyle w:val="Hyperlink"/>
                <w:rFonts w:ascii="Times New Roman" w:eastAsia="Times New Roman" w:hAnsi="Times New Roman" w:cs="Times New Roman"/>
                <w:noProof/>
              </w:rPr>
              <w:t>3)</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rPr>
              <w:t>Medidas inmediatas de resguardo y protección.</w:t>
            </w:r>
            <w:r w:rsidR="00786B76">
              <w:rPr>
                <w:noProof/>
                <w:webHidden/>
              </w:rPr>
              <w:tab/>
            </w:r>
            <w:r w:rsidR="00786B76">
              <w:rPr>
                <w:noProof/>
                <w:webHidden/>
              </w:rPr>
              <w:fldChar w:fldCharType="begin"/>
            </w:r>
            <w:r w:rsidR="00786B76">
              <w:rPr>
                <w:noProof/>
                <w:webHidden/>
              </w:rPr>
              <w:instrText xml:space="preserve"> PAGEREF _Toc220503350 \h </w:instrText>
            </w:r>
            <w:r w:rsidR="00786B76">
              <w:rPr>
                <w:noProof/>
                <w:webHidden/>
              </w:rPr>
            </w:r>
            <w:r w:rsidR="00786B76">
              <w:rPr>
                <w:noProof/>
                <w:webHidden/>
              </w:rPr>
              <w:fldChar w:fldCharType="separate"/>
            </w:r>
            <w:r w:rsidR="00786B76">
              <w:rPr>
                <w:noProof/>
                <w:webHidden/>
              </w:rPr>
              <w:t>136</w:t>
            </w:r>
            <w:r w:rsidR="00786B76">
              <w:rPr>
                <w:noProof/>
                <w:webHidden/>
              </w:rPr>
              <w:fldChar w:fldCharType="end"/>
            </w:r>
          </w:hyperlink>
        </w:p>
        <w:p w14:paraId="79E6722A" w14:textId="04489F1B" w:rsidR="00786B76" w:rsidRDefault="00055DE0">
          <w:pPr>
            <w:pStyle w:val="TOC3"/>
            <w:tabs>
              <w:tab w:val="left" w:pos="880"/>
              <w:tab w:val="right" w:leader="dot" w:pos="8497"/>
            </w:tabs>
            <w:rPr>
              <w:rFonts w:asciiTheme="minorHAnsi" w:eastAsiaTheme="minorEastAsia" w:hAnsiTheme="minorHAnsi" w:cstheme="minorBidi"/>
              <w:noProof/>
              <w:lang w:val="es-ES"/>
            </w:rPr>
          </w:pPr>
          <w:hyperlink w:anchor="_Toc220503351" w:history="1">
            <w:r w:rsidR="00786B76" w:rsidRPr="004B01D7">
              <w:rPr>
                <w:rStyle w:val="Hyperlink"/>
                <w:rFonts w:ascii="Times New Roman" w:eastAsia="Times New Roman" w:hAnsi="Times New Roman" w:cs="Times New Roman"/>
                <w:noProof/>
              </w:rPr>
              <w:t>4)</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rPr>
              <w:t>Pasos de actuación “fase a fase” (activación, contención, indagación/recopilación, resolución, seguimiento).</w:t>
            </w:r>
            <w:r w:rsidR="00786B76">
              <w:rPr>
                <w:noProof/>
                <w:webHidden/>
              </w:rPr>
              <w:tab/>
            </w:r>
            <w:r w:rsidR="00786B76">
              <w:rPr>
                <w:noProof/>
                <w:webHidden/>
              </w:rPr>
              <w:fldChar w:fldCharType="begin"/>
            </w:r>
            <w:r w:rsidR="00786B76">
              <w:rPr>
                <w:noProof/>
                <w:webHidden/>
              </w:rPr>
              <w:instrText xml:space="preserve"> PAGEREF _Toc220503351 \h </w:instrText>
            </w:r>
            <w:r w:rsidR="00786B76">
              <w:rPr>
                <w:noProof/>
                <w:webHidden/>
              </w:rPr>
            </w:r>
            <w:r w:rsidR="00786B76">
              <w:rPr>
                <w:noProof/>
                <w:webHidden/>
              </w:rPr>
              <w:fldChar w:fldCharType="separate"/>
            </w:r>
            <w:r w:rsidR="00786B76">
              <w:rPr>
                <w:noProof/>
                <w:webHidden/>
              </w:rPr>
              <w:t>136</w:t>
            </w:r>
            <w:r w:rsidR="00786B76">
              <w:rPr>
                <w:noProof/>
                <w:webHidden/>
              </w:rPr>
              <w:fldChar w:fldCharType="end"/>
            </w:r>
          </w:hyperlink>
        </w:p>
        <w:p w14:paraId="18B6BA68" w14:textId="60459655" w:rsidR="00786B76" w:rsidRDefault="00055DE0">
          <w:pPr>
            <w:pStyle w:val="TOC3"/>
            <w:tabs>
              <w:tab w:val="left" w:pos="880"/>
              <w:tab w:val="right" w:leader="dot" w:pos="8497"/>
            </w:tabs>
            <w:rPr>
              <w:rFonts w:asciiTheme="minorHAnsi" w:eastAsiaTheme="minorEastAsia" w:hAnsiTheme="minorHAnsi" w:cstheme="minorBidi"/>
              <w:noProof/>
              <w:lang w:val="es-ES"/>
            </w:rPr>
          </w:pPr>
          <w:hyperlink w:anchor="_Toc220503352" w:history="1">
            <w:r w:rsidR="00786B76" w:rsidRPr="004B01D7">
              <w:rPr>
                <w:rStyle w:val="Hyperlink"/>
                <w:rFonts w:ascii="Times New Roman" w:eastAsia="Times New Roman" w:hAnsi="Times New Roman" w:cs="Times New Roman"/>
                <w:noProof/>
              </w:rPr>
              <w:t>5)</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rPr>
              <w:t>Roles y responsables definidos por cargo (quién hace qué).</w:t>
            </w:r>
            <w:r w:rsidR="00786B76">
              <w:rPr>
                <w:noProof/>
                <w:webHidden/>
              </w:rPr>
              <w:tab/>
            </w:r>
            <w:r w:rsidR="00786B76">
              <w:rPr>
                <w:noProof/>
                <w:webHidden/>
              </w:rPr>
              <w:fldChar w:fldCharType="begin"/>
            </w:r>
            <w:r w:rsidR="00786B76">
              <w:rPr>
                <w:noProof/>
                <w:webHidden/>
              </w:rPr>
              <w:instrText xml:space="preserve"> PAGEREF _Toc220503352 \h </w:instrText>
            </w:r>
            <w:r w:rsidR="00786B76">
              <w:rPr>
                <w:noProof/>
                <w:webHidden/>
              </w:rPr>
            </w:r>
            <w:r w:rsidR="00786B76">
              <w:rPr>
                <w:noProof/>
                <w:webHidden/>
              </w:rPr>
              <w:fldChar w:fldCharType="separate"/>
            </w:r>
            <w:r w:rsidR="00786B76">
              <w:rPr>
                <w:noProof/>
                <w:webHidden/>
              </w:rPr>
              <w:t>136</w:t>
            </w:r>
            <w:r w:rsidR="00786B76">
              <w:rPr>
                <w:noProof/>
                <w:webHidden/>
              </w:rPr>
              <w:fldChar w:fldCharType="end"/>
            </w:r>
          </w:hyperlink>
        </w:p>
        <w:p w14:paraId="3519F914" w14:textId="7F7B28BB" w:rsidR="00786B76" w:rsidRDefault="00055DE0">
          <w:pPr>
            <w:pStyle w:val="TOC3"/>
            <w:tabs>
              <w:tab w:val="left" w:pos="880"/>
              <w:tab w:val="right" w:leader="dot" w:pos="8497"/>
            </w:tabs>
            <w:rPr>
              <w:rFonts w:asciiTheme="minorHAnsi" w:eastAsiaTheme="minorEastAsia" w:hAnsiTheme="minorHAnsi" w:cstheme="minorBidi"/>
              <w:noProof/>
              <w:lang w:val="es-ES"/>
            </w:rPr>
          </w:pPr>
          <w:hyperlink w:anchor="_Toc220503353" w:history="1">
            <w:r w:rsidR="00786B76" w:rsidRPr="004B01D7">
              <w:rPr>
                <w:rStyle w:val="Hyperlink"/>
                <w:rFonts w:ascii="Times New Roman" w:eastAsia="Times New Roman" w:hAnsi="Times New Roman" w:cs="Times New Roman"/>
                <w:noProof/>
              </w:rPr>
              <w:t>6)</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rPr>
              <w:t>Plazos referenciales para cada etapa, según gravedad y urgencia.</w:t>
            </w:r>
            <w:r w:rsidR="00786B76">
              <w:rPr>
                <w:noProof/>
                <w:webHidden/>
              </w:rPr>
              <w:tab/>
            </w:r>
            <w:r w:rsidR="00786B76">
              <w:rPr>
                <w:noProof/>
                <w:webHidden/>
              </w:rPr>
              <w:fldChar w:fldCharType="begin"/>
            </w:r>
            <w:r w:rsidR="00786B76">
              <w:rPr>
                <w:noProof/>
                <w:webHidden/>
              </w:rPr>
              <w:instrText xml:space="preserve"> PAGEREF _Toc220503353 \h </w:instrText>
            </w:r>
            <w:r w:rsidR="00786B76">
              <w:rPr>
                <w:noProof/>
                <w:webHidden/>
              </w:rPr>
            </w:r>
            <w:r w:rsidR="00786B76">
              <w:rPr>
                <w:noProof/>
                <w:webHidden/>
              </w:rPr>
              <w:fldChar w:fldCharType="separate"/>
            </w:r>
            <w:r w:rsidR="00786B76">
              <w:rPr>
                <w:noProof/>
                <w:webHidden/>
              </w:rPr>
              <w:t>136</w:t>
            </w:r>
            <w:r w:rsidR="00786B76">
              <w:rPr>
                <w:noProof/>
                <w:webHidden/>
              </w:rPr>
              <w:fldChar w:fldCharType="end"/>
            </w:r>
          </w:hyperlink>
        </w:p>
        <w:p w14:paraId="4075512D" w14:textId="5904BEF8" w:rsidR="00786B76" w:rsidRDefault="00055DE0">
          <w:pPr>
            <w:pStyle w:val="TOC3"/>
            <w:tabs>
              <w:tab w:val="left" w:pos="880"/>
              <w:tab w:val="right" w:leader="dot" w:pos="8497"/>
            </w:tabs>
            <w:rPr>
              <w:rFonts w:asciiTheme="minorHAnsi" w:eastAsiaTheme="minorEastAsia" w:hAnsiTheme="minorHAnsi" w:cstheme="minorBidi"/>
              <w:noProof/>
              <w:lang w:val="es-ES"/>
            </w:rPr>
          </w:pPr>
          <w:hyperlink w:anchor="_Toc220503354" w:history="1">
            <w:r w:rsidR="00786B76" w:rsidRPr="004B01D7">
              <w:rPr>
                <w:rStyle w:val="Hyperlink"/>
                <w:rFonts w:ascii="Times New Roman" w:eastAsia="Times New Roman" w:hAnsi="Times New Roman" w:cs="Times New Roman"/>
                <w:noProof/>
              </w:rPr>
              <w:t>7)</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rPr>
              <w:t>Registros mínimos obligatorios (actas, entrevistas, notificaciones, informes, resoluciones, derivaciones).</w:t>
            </w:r>
            <w:r w:rsidR="00786B76">
              <w:rPr>
                <w:noProof/>
                <w:webHidden/>
              </w:rPr>
              <w:tab/>
            </w:r>
            <w:r w:rsidR="00786B76">
              <w:rPr>
                <w:noProof/>
                <w:webHidden/>
              </w:rPr>
              <w:fldChar w:fldCharType="begin"/>
            </w:r>
            <w:r w:rsidR="00786B76">
              <w:rPr>
                <w:noProof/>
                <w:webHidden/>
              </w:rPr>
              <w:instrText xml:space="preserve"> PAGEREF _Toc220503354 \h </w:instrText>
            </w:r>
            <w:r w:rsidR="00786B76">
              <w:rPr>
                <w:noProof/>
                <w:webHidden/>
              </w:rPr>
            </w:r>
            <w:r w:rsidR="00786B76">
              <w:rPr>
                <w:noProof/>
                <w:webHidden/>
              </w:rPr>
              <w:fldChar w:fldCharType="separate"/>
            </w:r>
            <w:r w:rsidR="00786B76">
              <w:rPr>
                <w:noProof/>
                <w:webHidden/>
              </w:rPr>
              <w:t>136</w:t>
            </w:r>
            <w:r w:rsidR="00786B76">
              <w:rPr>
                <w:noProof/>
                <w:webHidden/>
              </w:rPr>
              <w:fldChar w:fldCharType="end"/>
            </w:r>
          </w:hyperlink>
        </w:p>
        <w:p w14:paraId="6FB80E2D" w14:textId="24930D78" w:rsidR="00786B76" w:rsidRDefault="00055DE0">
          <w:pPr>
            <w:pStyle w:val="TOC3"/>
            <w:tabs>
              <w:tab w:val="left" w:pos="880"/>
              <w:tab w:val="right" w:leader="dot" w:pos="8497"/>
            </w:tabs>
            <w:rPr>
              <w:rFonts w:asciiTheme="minorHAnsi" w:eastAsiaTheme="minorEastAsia" w:hAnsiTheme="minorHAnsi" w:cstheme="minorBidi"/>
              <w:noProof/>
              <w:lang w:val="es-ES"/>
            </w:rPr>
          </w:pPr>
          <w:hyperlink w:anchor="_Toc220503355" w:history="1">
            <w:r w:rsidR="00786B76" w:rsidRPr="004B01D7">
              <w:rPr>
                <w:rStyle w:val="Hyperlink"/>
                <w:rFonts w:ascii="Times New Roman" w:eastAsia="Times New Roman" w:hAnsi="Times New Roman" w:cs="Times New Roman"/>
                <w:noProof/>
              </w:rPr>
              <w:t>8)</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rPr>
              <w:t>Comunicación con apoderados y medios oficiales, con criterios de oportunidad y resguardo.</w:t>
            </w:r>
            <w:r w:rsidR="00786B76">
              <w:rPr>
                <w:noProof/>
                <w:webHidden/>
              </w:rPr>
              <w:tab/>
            </w:r>
            <w:r w:rsidR="00786B76">
              <w:rPr>
                <w:noProof/>
                <w:webHidden/>
              </w:rPr>
              <w:fldChar w:fldCharType="begin"/>
            </w:r>
            <w:r w:rsidR="00786B76">
              <w:rPr>
                <w:noProof/>
                <w:webHidden/>
              </w:rPr>
              <w:instrText xml:space="preserve"> PAGEREF _Toc220503355 \h </w:instrText>
            </w:r>
            <w:r w:rsidR="00786B76">
              <w:rPr>
                <w:noProof/>
                <w:webHidden/>
              </w:rPr>
            </w:r>
            <w:r w:rsidR="00786B76">
              <w:rPr>
                <w:noProof/>
                <w:webHidden/>
              </w:rPr>
              <w:fldChar w:fldCharType="separate"/>
            </w:r>
            <w:r w:rsidR="00786B76">
              <w:rPr>
                <w:noProof/>
                <w:webHidden/>
              </w:rPr>
              <w:t>136</w:t>
            </w:r>
            <w:r w:rsidR="00786B76">
              <w:rPr>
                <w:noProof/>
                <w:webHidden/>
              </w:rPr>
              <w:fldChar w:fldCharType="end"/>
            </w:r>
          </w:hyperlink>
        </w:p>
        <w:p w14:paraId="0304C498" w14:textId="120C1ED1" w:rsidR="00786B76" w:rsidRDefault="00055DE0">
          <w:pPr>
            <w:pStyle w:val="TOC3"/>
            <w:tabs>
              <w:tab w:val="left" w:pos="880"/>
              <w:tab w:val="right" w:leader="dot" w:pos="8497"/>
            </w:tabs>
            <w:rPr>
              <w:rFonts w:asciiTheme="minorHAnsi" w:eastAsiaTheme="minorEastAsia" w:hAnsiTheme="minorHAnsi" w:cstheme="minorBidi"/>
              <w:noProof/>
              <w:lang w:val="es-ES"/>
            </w:rPr>
          </w:pPr>
          <w:hyperlink w:anchor="_Toc220503356" w:history="1">
            <w:r w:rsidR="00786B76" w:rsidRPr="004B01D7">
              <w:rPr>
                <w:rStyle w:val="Hyperlink"/>
                <w:rFonts w:ascii="Times New Roman" w:eastAsia="Times New Roman" w:hAnsi="Times New Roman" w:cs="Times New Roman"/>
                <w:noProof/>
              </w:rPr>
              <w:t>9)</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rPr>
              <w:t>Medidas de apoyo pedagógico y/o psicosocial y derivación a redes externas cuando proceda.</w:t>
            </w:r>
            <w:r w:rsidR="00786B76">
              <w:rPr>
                <w:noProof/>
                <w:webHidden/>
              </w:rPr>
              <w:tab/>
            </w:r>
            <w:r w:rsidR="00786B76">
              <w:rPr>
                <w:noProof/>
                <w:webHidden/>
              </w:rPr>
              <w:fldChar w:fldCharType="begin"/>
            </w:r>
            <w:r w:rsidR="00786B76">
              <w:rPr>
                <w:noProof/>
                <w:webHidden/>
              </w:rPr>
              <w:instrText xml:space="preserve"> PAGEREF _Toc220503356 \h </w:instrText>
            </w:r>
            <w:r w:rsidR="00786B76">
              <w:rPr>
                <w:noProof/>
                <w:webHidden/>
              </w:rPr>
            </w:r>
            <w:r w:rsidR="00786B76">
              <w:rPr>
                <w:noProof/>
                <w:webHidden/>
              </w:rPr>
              <w:fldChar w:fldCharType="separate"/>
            </w:r>
            <w:r w:rsidR="00786B76">
              <w:rPr>
                <w:noProof/>
                <w:webHidden/>
              </w:rPr>
              <w:t>136</w:t>
            </w:r>
            <w:r w:rsidR="00786B76">
              <w:rPr>
                <w:noProof/>
                <w:webHidden/>
              </w:rPr>
              <w:fldChar w:fldCharType="end"/>
            </w:r>
          </w:hyperlink>
        </w:p>
        <w:p w14:paraId="68F6B297" w14:textId="4172F3F7" w:rsidR="00786B76" w:rsidRDefault="00055DE0">
          <w:pPr>
            <w:pStyle w:val="TOC3"/>
            <w:tabs>
              <w:tab w:val="left" w:pos="1100"/>
              <w:tab w:val="right" w:leader="dot" w:pos="8497"/>
            </w:tabs>
            <w:rPr>
              <w:rFonts w:asciiTheme="minorHAnsi" w:eastAsiaTheme="minorEastAsia" w:hAnsiTheme="minorHAnsi" w:cstheme="minorBidi"/>
              <w:noProof/>
              <w:lang w:val="es-ES"/>
            </w:rPr>
          </w:pPr>
          <w:hyperlink w:anchor="_Toc220503357" w:history="1">
            <w:r w:rsidR="00786B76" w:rsidRPr="004B01D7">
              <w:rPr>
                <w:rStyle w:val="Hyperlink"/>
                <w:rFonts w:ascii="Times New Roman" w:eastAsia="Times New Roman" w:hAnsi="Times New Roman" w:cs="Times New Roman"/>
                <w:noProof/>
              </w:rPr>
              <w:t>10)</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rPr>
              <w:t>Cierre del caso y seguimiento (acciones de reparación, acuerdos, monitoreo y evaluación).</w:t>
            </w:r>
            <w:r w:rsidR="00786B76">
              <w:rPr>
                <w:noProof/>
                <w:webHidden/>
              </w:rPr>
              <w:tab/>
            </w:r>
            <w:r w:rsidR="00786B76">
              <w:rPr>
                <w:noProof/>
                <w:webHidden/>
              </w:rPr>
              <w:fldChar w:fldCharType="begin"/>
            </w:r>
            <w:r w:rsidR="00786B76">
              <w:rPr>
                <w:noProof/>
                <w:webHidden/>
              </w:rPr>
              <w:instrText xml:space="preserve"> PAGEREF _Toc220503357 \h </w:instrText>
            </w:r>
            <w:r w:rsidR="00786B76">
              <w:rPr>
                <w:noProof/>
                <w:webHidden/>
              </w:rPr>
            </w:r>
            <w:r w:rsidR="00786B76">
              <w:rPr>
                <w:noProof/>
                <w:webHidden/>
              </w:rPr>
              <w:fldChar w:fldCharType="separate"/>
            </w:r>
            <w:r w:rsidR="00786B76">
              <w:rPr>
                <w:noProof/>
                <w:webHidden/>
              </w:rPr>
              <w:t>136</w:t>
            </w:r>
            <w:r w:rsidR="00786B76">
              <w:rPr>
                <w:noProof/>
                <w:webHidden/>
              </w:rPr>
              <w:fldChar w:fldCharType="end"/>
            </w:r>
          </w:hyperlink>
        </w:p>
        <w:p w14:paraId="5B2E2D9D" w14:textId="7AC182AB" w:rsidR="00786B76" w:rsidRDefault="00055DE0">
          <w:pPr>
            <w:pStyle w:val="TOC3"/>
            <w:tabs>
              <w:tab w:val="left" w:pos="1100"/>
              <w:tab w:val="right" w:leader="dot" w:pos="8497"/>
            </w:tabs>
            <w:rPr>
              <w:rFonts w:asciiTheme="minorHAnsi" w:eastAsiaTheme="minorEastAsia" w:hAnsiTheme="minorHAnsi" w:cstheme="minorBidi"/>
              <w:noProof/>
              <w:lang w:val="es-ES"/>
            </w:rPr>
          </w:pPr>
          <w:hyperlink w:anchor="_Toc220503358" w:history="1">
            <w:r w:rsidR="00786B76" w:rsidRPr="004B01D7">
              <w:rPr>
                <w:rStyle w:val="Hyperlink"/>
                <w:rFonts w:ascii="Times New Roman" w:eastAsia="Times New Roman" w:hAnsi="Times New Roman" w:cs="Times New Roman"/>
                <w:noProof/>
              </w:rPr>
              <w:t>11)</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rPr>
              <w:t>Anexos estandarizados (formatos de actas, fichas, constancias y checklist).</w:t>
            </w:r>
            <w:r w:rsidR="00786B76">
              <w:rPr>
                <w:noProof/>
                <w:webHidden/>
              </w:rPr>
              <w:tab/>
            </w:r>
            <w:r w:rsidR="00786B76">
              <w:rPr>
                <w:noProof/>
                <w:webHidden/>
              </w:rPr>
              <w:fldChar w:fldCharType="begin"/>
            </w:r>
            <w:r w:rsidR="00786B76">
              <w:rPr>
                <w:noProof/>
                <w:webHidden/>
              </w:rPr>
              <w:instrText xml:space="preserve"> PAGEREF _Toc220503358 \h </w:instrText>
            </w:r>
            <w:r w:rsidR="00786B76">
              <w:rPr>
                <w:noProof/>
                <w:webHidden/>
              </w:rPr>
            </w:r>
            <w:r w:rsidR="00786B76">
              <w:rPr>
                <w:noProof/>
                <w:webHidden/>
              </w:rPr>
              <w:fldChar w:fldCharType="separate"/>
            </w:r>
            <w:r w:rsidR="00786B76">
              <w:rPr>
                <w:noProof/>
                <w:webHidden/>
              </w:rPr>
              <w:t>137</w:t>
            </w:r>
            <w:r w:rsidR="00786B76">
              <w:rPr>
                <w:noProof/>
                <w:webHidden/>
              </w:rPr>
              <w:fldChar w:fldCharType="end"/>
            </w:r>
          </w:hyperlink>
        </w:p>
        <w:p w14:paraId="1598B9F4" w14:textId="10BDDA28" w:rsidR="00786B76" w:rsidRDefault="00055DE0">
          <w:pPr>
            <w:pStyle w:val="TOC3"/>
            <w:tabs>
              <w:tab w:val="left" w:pos="880"/>
              <w:tab w:val="right" w:leader="dot" w:pos="8497"/>
            </w:tabs>
            <w:rPr>
              <w:rFonts w:asciiTheme="minorHAnsi" w:eastAsiaTheme="minorEastAsia" w:hAnsiTheme="minorHAnsi" w:cstheme="minorBidi"/>
              <w:noProof/>
              <w:lang w:val="es-ES"/>
            </w:rPr>
          </w:pPr>
          <w:hyperlink w:anchor="_Toc220503359" w:history="1">
            <w:r w:rsidR="00786B76" w:rsidRPr="004B01D7">
              <w:rPr>
                <w:rStyle w:val="Hyperlink"/>
                <w:rFonts w:ascii="Times New Roman" w:eastAsia="Times New Roman" w:hAnsi="Times New Roman" w:cs="Times New Roman"/>
                <w:noProof/>
              </w:rPr>
              <w:t>5.</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rPr>
              <w:t>Responsables institucionales y coordinación interna La activación y ejecución de los protocolos se organizará mediante responsabilidades asociadas a los cargos institucionales, de acuerdo con la naturaleza del caso, pudiendo participar, entre otros:</w:t>
            </w:r>
            <w:r w:rsidR="00786B76">
              <w:rPr>
                <w:noProof/>
                <w:webHidden/>
              </w:rPr>
              <w:tab/>
            </w:r>
            <w:r w:rsidR="00786B76">
              <w:rPr>
                <w:noProof/>
                <w:webHidden/>
              </w:rPr>
              <w:fldChar w:fldCharType="begin"/>
            </w:r>
            <w:r w:rsidR="00786B76">
              <w:rPr>
                <w:noProof/>
                <w:webHidden/>
              </w:rPr>
              <w:instrText xml:space="preserve"> PAGEREF _Toc220503359 \h </w:instrText>
            </w:r>
            <w:r w:rsidR="00786B76">
              <w:rPr>
                <w:noProof/>
                <w:webHidden/>
              </w:rPr>
            </w:r>
            <w:r w:rsidR="00786B76">
              <w:rPr>
                <w:noProof/>
                <w:webHidden/>
              </w:rPr>
              <w:fldChar w:fldCharType="separate"/>
            </w:r>
            <w:r w:rsidR="00786B76">
              <w:rPr>
                <w:noProof/>
                <w:webHidden/>
              </w:rPr>
              <w:t>137</w:t>
            </w:r>
            <w:r w:rsidR="00786B76">
              <w:rPr>
                <w:noProof/>
                <w:webHidden/>
              </w:rPr>
              <w:fldChar w:fldCharType="end"/>
            </w:r>
          </w:hyperlink>
        </w:p>
        <w:p w14:paraId="1F2277EB" w14:textId="78E59319" w:rsidR="00786B76" w:rsidRDefault="00055DE0">
          <w:pPr>
            <w:pStyle w:val="TOC3"/>
            <w:tabs>
              <w:tab w:val="left" w:pos="880"/>
              <w:tab w:val="right" w:leader="dot" w:pos="8497"/>
            </w:tabs>
            <w:rPr>
              <w:rFonts w:asciiTheme="minorHAnsi" w:eastAsiaTheme="minorEastAsia" w:hAnsiTheme="minorHAnsi" w:cstheme="minorBidi"/>
              <w:noProof/>
              <w:lang w:val="es-ES"/>
            </w:rPr>
          </w:pPr>
          <w:hyperlink w:anchor="_Toc220503360" w:history="1">
            <w:r w:rsidR="00786B76" w:rsidRPr="004B01D7">
              <w:rPr>
                <w:rStyle w:val="Hyperlink"/>
                <w:rFonts w:ascii="Times New Roman" w:eastAsia="Times New Roman" w:hAnsi="Times New Roman" w:cs="Times New Roman"/>
                <w:noProof/>
              </w:rPr>
              <w:t>1)</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rPr>
              <w:t>Dirección: liderazgo general, resolución fundada, coordinación institucional, adopción de medidas y resguardo del debido proceso.</w:t>
            </w:r>
            <w:r w:rsidR="00786B76">
              <w:rPr>
                <w:noProof/>
                <w:webHidden/>
              </w:rPr>
              <w:tab/>
            </w:r>
            <w:r w:rsidR="00786B76">
              <w:rPr>
                <w:noProof/>
                <w:webHidden/>
              </w:rPr>
              <w:fldChar w:fldCharType="begin"/>
            </w:r>
            <w:r w:rsidR="00786B76">
              <w:rPr>
                <w:noProof/>
                <w:webHidden/>
              </w:rPr>
              <w:instrText xml:space="preserve"> PAGEREF _Toc220503360 \h </w:instrText>
            </w:r>
            <w:r w:rsidR="00786B76">
              <w:rPr>
                <w:noProof/>
                <w:webHidden/>
              </w:rPr>
            </w:r>
            <w:r w:rsidR="00786B76">
              <w:rPr>
                <w:noProof/>
                <w:webHidden/>
              </w:rPr>
              <w:fldChar w:fldCharType="separate"/>
            </w:r>
            <w:r w:rsidR="00786B76">
              <w:rPr>
                <w:noProof/>
                <w:webHidden/>
              </w:rPr>
              <w:t>137</w:t>
            </w:r>
            <w:r w:rsidR="00786B76">
              <w:rPr>
                <w:noProof/>
                <w:webHidden/>
              </w:rPr>
              <w:fldChar w:fldCharType="end"/>
            </w:r>
          </w:hyperlink>
        </w:p>
        <w:p w14:paraId="085F47A5" w14:textId="395F841D" w:rsidR="00786B76" w:rsidRDefault="00055DE0">
          <w:pPr>
            <w:pStyle w:val="TOC3"/>
            <w:tabs>
              <w:tab w:val="left" w:pos="880"/>
              <w:tab w:val="right" w:leader="dot" w:pos="8497"/>
            </w:tabs>
            <w:rPr>
              <w:rFonts w:asciiTheme="minorHAnsi" w:eastAsiaTheme="minorEastAsia" w:hAnsiTheme="minorHAnsi" w:cstheme="minorBidi"/>
              <w:noProof/>
              <w:lang w:val="es-ES"/>
            </w:rPr>
          </w:pPr>
          <w:hyperlink w:anchor="_Toc220503361" w:history="1">
            <w:r w:rsidR="00786B76" w:rsidRPr="004B01D7">
              <w:rPr>
                <w:rStyle w:val="Hyperlink"/>
                <w:rFonts w:ascii="Times New Roman" w:eastAsia="Times New Roman" w:hAnsi="Times New Roman" w:cs="Times New Roman"/>
                <w:noProof/>
              </w:rPr>
              <w:t>2)</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rPr>
              <w:t>Inspectoría: activación operativa, registros, citaciones, medidas inmediatas y seguimiento de medidas disciplinarias cuando correspondan.</w:t>
            </w:r>
            <w:r w:rsidR="00786B76">
              <w:rPr>
                <w:noProof/>
                <w:webHidden/>
              </w:rPr>
              <w:tab/>
            </w:r>
            <w:r w:rsidR="00786B76">
              <w:rPr>
                <w:noProof/>
                <w:webHidden/>
              </w:rPr>
              <w:fldChar w:fldCharType="begin"/>
            </w:r>
            <w:r w:rsidR="00786B76">
              <w:rPr>
                <w:noProof/>
                <w:webHidden/>
              </w:rPr>
              <w:instrText xml:space="preserve"> PAGEREF _Toc220503361 \h </w:instrText>
            </w:r>
            <w:r w:rsidR="00786B76">
              <w:rPr>
                <w:noProof/>
                <w:webHidden/>
              </w:rPr>
            </w:r>
            <w:r w:rsidR="00786B76">
              <w:rPr>
                <w:noProof/>
                <w:webHidden/>
              </w:rPr>
              <w:fldChar w:fldCharType="separate"/>
            </w:r>
            <w:r w:rsidR="00786B76">
              <w:rPr>
                <w:noProof/>
                <w:webHidden/>
              </w:rPr>
              <w:t>137</w:t>
            </w:r>
            <w:r w:rsidR="00786B76">
              <w:rPr>
                <w:noProof/>
                <w:webHidden/>
              </w:rPr>
              <w:fldChar w:fldCharType="end"/>
            </w:r>
          </w:hyperlink>
        </w:p>
        <w:p w14:paraId="4A4C2D2D" w14:textId="6A19903F" w:rsidR="00786B76" w:rsidRDefault="00055DE0">
          <w:pPr>
            <w:pStyle w:val="TOC3"/>
            <w:tabs>
              <w:tab w:val="left" w:pos="880"/>
              <w:tab w:val="right" w:leader="dot" w:pos="8497"/>
            </w:tabs>
            <w:rPr>
              <w:rFonts w:asciiTheme="minorHAnsi" w:eastAsiaTheme="minorEastAsia" w:hAnsiTheme="minorHAnsi" w:cstheme="minorBidi"/>
              <w:noProof/>
              <w:lang w:val="es-ES"/>
            </w:rPr>
          </w:pPr>
          <w:hyperlink w:anchor="_Toc220503362" w:history="1">
            <w:r w:rsidR="00786B76" w:rsidRPr="004B01D7">
              <w:rPr>
                <w:rStyle w:val="Hyperlink"/>
                <w:rFonts w:ascii="Times New Roman" w:eastAsia="Times New Roman" w:hAnsi="Times New Roman" w:cs="Times New Roman"/>
                <w:noProof/>
              </w:rPr>
              <w:t>3)</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rPr>
              <w:t>Encargado/a de Convivencia Escolar: conducción técnica del abordaje convivencial, enfoque formativo/restaurativo, coordinación del equipo de convivencia y seguimiento. Dupla psicosocial: evaluación y apoyo</w:t>
            </w:r>
            <w:r w:rsidR="00786B76">
              <w:rPr>
                <w:noProof/>
                <w:webHidden/>
              </w:rPr>
              <w:tab/>
            </w:r>
            <w:r w:rsidR="00786B76">
              <w:rPr>
                <w:noProof/>
                <w:webHidden/>
              </w:rPr>
              <w:fldChar w:fldCharType="begin"/>
            </w:r>
            <w:r w:rsidR="00786B76">
              <w:rPr>
                <w:noProof/>
                <w:webHidden/>
              </w:rPr>
              <w:instrText xml:space="preserve"> PAGEREF _Toc220503362 \h </w:instrText>
            </w:r>
            <w:r w:rsidR="00786B76">
              <w:rPr>
                <w:noProof/>
                <w:webHidden/>
              </w:rPr>
            </w:r>
            <w:r w:rsidR="00786B76">
              <w:rPr>
                <w:noProof/>
                <w:webHidden/>
              </w:rPr>
              <w:fldChar w:fldCharType="separate"/>
            </w:r>
            <w:r w:rsidR="00786B76">
              <w:rPr>
                <w:noProof/>
                <w:webHidden/>
              </w:rPr>
              <w:t>137</w:t>
            </w:r>
            <w:r w:rsidR="00786B76">
              <w:rPr>
                <w:noProof/>
                <w:webHidden/>
              </w:rPr>
              <w:fldChar w:fldCharType="end"/>
            </w:r>
          </w:hyperlink>
        </w:p>
        <w:p w14:paraId="676E05F1" w14:textId="028184CD" w:rsidR="00786B76" w:rsidRDefault="00055DE0">
          <w:pPr>
            <w:pStyle w:val="TOC3"/>
            <w:tabs>
              <w:tab w:val="left" w:pos="880"/>
              <w:tab w:val="right" w:leader="dot" w:pos="8497"/>
            </w:tabs>
            <w:rPr>
              <w:rFonts w:asciiTheme="minorHAnsi" w:eastAsiaTheme="minorEastAsia" w:hAnsiTheme="minorHAnsi" w:cstheme="minorBidi"/>
              <w:noProof/>
              <w:lang w:val="es-ES"/>
            </w:rPr>
          </w:pPr>
          <w:hyperlink w:anchor="_Toc220503363" w:history="1">
            <w:r w:rsidR="00786B76" w:rsidRPr="004B01D7">
              <w:rPr>
                <w:rStyle w:val="Hyperlink"/>
                <w:rFonts w:ascii="Times New Roman" w:eastAsia="Times New Roman" w:hAnsi="Times New Roman" w:cs="Times New Roman"/>
                <w:noProof/>
              </w:rPr>
              <w:t>4)</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rPr>
              <w:t>, orientación a familias, derivaciones y coordinación con redes. Programa de Integración Escolar (PIE): asesoría técnica y ajustes razonables ante NEE/TEA, propuestas de apoyos y medidas inclusivas.</w:t>
            </w:r>
            <w:r w:rsidR="00786B76">
              <w:rPr>
                <w:noProof/>
                <w:webHidden/>
              </w:rPr>
              <w:tab/>
            </w:r>
            <w:r w:rsidR="00786B76">
              <w:rPr>
                <w:noProof/>
                <w:webHidden/>
              </w:rPr>
              <w:fldChar w:fldCharType="begin"/>
            </w:r>
            <w:r w:rsidR="00786B76">
              <w:rPr>
                <w:noProof/>
                <w:webHidden/>
              </w:rPr>
              <w:instrText xml:space="preserve"> PAGEREF _Toc220503363 \h </w:instrText>
            </w:r>
            <w:r w:rsidR="00786B76">
              <w:rPr>
                <w:noProof/>
                <w:webHidden/>
              </w:rPr>
            </w:r>
            <w:r w:rsidR="00786B76">
              <w:rPr>
                <w:noProof/>
                <w:webHidden/>
              </w:rPr>
              <w:fldChar w:fldCharType="separate"/>
            </w:r>
            <w:r w:rsidR="00786B76">
              <w:rPr>
                <w:noProof/>
                <w:webHidden/>
              </w:rPr>
              <w:t>137</w:t>
            </w:r>
            <w:r w:rsidR="00786B76">
              <w:rPr>
                <w:noProof/>
                <w:webHidden/>
              </w:rPr>
              <w:fldChar w:fldCharType="end"/>
            </w:r>
          </w:hyperlink>
        </w:p>
        <w:p w14:paraId="02E6CC4A" w14:textId="79EFCA81" w:rsidR="00786B76" w:rsidRDefault="00055DE0">
          <w:pPr>
            <w:pStyle w:val="TOC3"/>
            <w:tabs>
              <w:tab w:val="left" w:pos="880"/>
              <w:tab w:val="right" w:leader="dot" w:pos="8497"/>
            </w:tabs>
            <w:rPr>
              <w:rFonts w:asciiTheme="minorHAnsi" w:eastAsiaTheme="minorEastAsia" w:hAnsiTheme="minorHAnsi" w:cstheme="minorBidi"/>
              <w:noProof/>
              <w:lang w:val="es-ES"/>
            </w:rPr>
          </w:pPr>
          <w:hyperlink w:anchor="_Toc220503364" w:history="1">
            <w:r w:rsidR="00786B76" w:rsidRPr="004B01D7">
              <w:rPr>
                <w:rStyle w:val="Hyperlink"/>
                <w:rFonts w:ascii="Times New Roman" w:eastAsia="Times New Roman" w:hAnsi="Times New Roman" w:cs="Times New Roman"/>
                <w:noProof/>
              </w:rPr>
              <w:t>5)</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rPr>
              <w:t>Profesor/a jefe y docentes: detección, activación inicial, contención básica, registro oportuno y coordinación con los responsables institucionales.</w:t>
            </w:r>
            <w:r w:rsidR="00786B76">
              <w:rPr>
                <w:noProof/>
                <w:webHidden/>
              </w:rPr>
              <w:tab/>
            </w:r>
            <w:r w:rsidR="00786B76">
              <w:rPr>
                <w:noProof/>
                <w:webHidden/>
              </w:rPr>
              <w:fldChar w:fldCharType="begin"/>
            </w:r>
            <w:r w:rsidR="00786B76">
              <w:rPr>
                <w:noProof/>
                <w:webHidden/>
              </w:rPr>
              <w:instrText xml:space="preserve"> PAGEREF _Toc220503364 \h </w:instrText>
            </w:r>
            <w:r w:rsidR="00786B76">
              <w:rPr>
                <w:noProof/>
                <w:webHidden/>
              </w:rPr>
            </w:r>
            <w:r w:rsidR="00786B76">
              <w:rPr>
                <w:noProof/>
                <w:webHidden/>
              </w:rPr>
              <w:fldChar w:fldCharType="separate"/>
            </w:r>
            <w:r w:rsidR="00786B76">
              <w:rPr>
                <w:noProof/>
                <w:webHidden/>
              </w:rPr>
              <w:t>137</w:t>
            </w:r>
            <w:r w:rsidR="00786B76">
              <w:rPr>
                <w:noProof/>
                <w:webHidden/>
              </w:rPr>
              <w:fldChar w:fldCharType="end"/>
            </w:r>
          </w:hyperlink>
        </w:p>
        <w:p w14:paraId="6B37EF46" w14:textId="56306D97" w:rsidR="00786B76" w:rsidRDefault="00055DE0">
          <w:pPr>
            <w:pStyle w:val="TOC3"/>
            <w:tabs>
              <w:tab w:val="left" w:pos="880"/>
              <w:tab w:val="right" w:leader="dot" w:pos="8497"/>
            </w:tabs>
            <w:rPr>
              <w:rFonts w:asciiTheme="minorHAnsi" w:eastAsiaTheme="minorEastAsia" w:hAnsiTheme="minorHAnsi" w:cstheme="minorBidi"/>
              <w:noProof/>
              <w:lang w:val="es-ES"/>
            </w:rPr>
          </w:pPr>
          <w:hyperlink w:anchor="_Toc220503365" w:history="1">
            <w:r w:rsidR="00786B76" w:rsidRPr="004B01D7">
              <w:rPr>
                <w:rStyle w:val="Hyperlink"/>
                <w:rFonts w:ascii="Times New Roman" w:eastAsia="Times New Roman" w:hAnsi="Times New Roman" w:cs="Times New Roman"/>
                <w:noProof/>
              </w:rPr>
              <w:t>6)</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rPr>
              <w:t>UTP: medidas pedagógicas, continuidad educativa, apoyos y ajustes en procesos de evaluación y aprendizaje cuando proceda.</w:t>
            </w:r>
            <w:r w:rsidR="00786B76">
              <w:rPr>
                <w:noProof/>
                <w:webHidden/>
              </w:rPr>
              <w:tab/>
            </w:r>
            <w:r w:rsidR="00786B76">
              <w:rPr>
                <w:noProof/>
                <w:webHidden/>
              </w:rPr>
              <w:fldChar w:fldCharType="begin"/>
            </w:r>
            <w:r w:rsidR="00786B76">
              <w:rPr>
                <w:noProof/>
                <w:webHidden/>
              </w:rPr>
              <w:instrText xml:space="preserve"> PAGEREF _Toc220503365 \h </w:instrText>
            </w:r>
            <w:r w:rsidR="00786B76">
              <w:rPr>
                <w:noProof/>
                <w:webHidden/>
              </w:rPr>
            </w:r>
            <w:r w:rsidR="00786B76">
              <w:rPr>
                <w:noProof/>
                <w:webHidden/>
              </w:rPr>
              <w:fldChar w:fldCharType="separate"/>
            </w:r>
            <w:r w:rsidR="00786B76">
              <w:rPr>
                <w:noProof/>
                <w:webHidden/>
              </w:rPr>
              <w:t>137</w:t>
            </w:r>
            <w:r w:rsidR="00786B76">
              <w:rPr>
                <w:noProof/>
                <w:webHidden/>
              </w:rPr>
              <w:fldChar w:fldCharType="end"/>
            </w:r>
          </w:hyperlink>
        </w:p>
        <w:p w14:paraId="5BE339B4" w14:textId="24E59C4E" w:rsidR="00786B76" w:rsidRDefault="00055DE0">
          <w:pPr>
            <w:pStyle w:val="TOC3"/>
            <w:tabs>
              <w:tab w:val="left" w:pos="880"/>
              <w:tab w:val="right" w:leader="dot" w:pos="8497"/>
            </w:tabs>
            <w:rPr>
              <w:rFonts w:asciiTheme="minorHAnsi" w:eastAsiaTheme="minorEastAsia" w:hAnsiTheme="minorHAnsi" w:cstheme="minorBidi"/>
              <w:noProof/>
              <w:lang w:val="es-ES"/>
            </w:rPr>
          </w:pPr>
          <w:hyperlink w:anchor="_Toc220503366" w:history="1">
            <w:r w:rsidR="00786B76" w:rsidRPr="004B01D7">
              <w:rPr>
                <w:rStyle w:val="Hyperlink"/>
                <w:rFonts w:ascii="Times New Roman" w:eastAsia="Times New Roman" w:hAnsi="Times New Roman" w:cs="Times New Roman"/>
                <w:noProof/>
              </w:rPr>
              <w:t>6.</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rPr>
              <w:t>Revisión, actualización y difusión</w:t>
            </w:r>
            <w:r w:rsidR="00786B76">
              <w:rPr>
                <w:noProof/>
                <w:webHidden/>
              </w:rPr>
              <w:tab/>
            </w:r>
            <w:r w:rsidR="00786B76">
              <w:rPr>
                <w:noProof/>
                <w:webHidden/>
              </w:rPr>
              <w:fldChar w:fldCharType="begin"/>
            </w:r>
            <w:r w:rsidR="00786B76">
              <w:rPr>
                <w:noProof/>
                <w:webHidden/>
              </w:rPr>
              <w:instrText xml:space="preserve"> PAGEREF _Toc220503366 \h </w:instrText>
            </w:r>
            <w:r w:rsidR="00786B76">
              <w:rPr>
                <w:noProof/>
                <w:webHidden/>
              </w:rPr>
            </w:r>
            <w:r w:rsidR="00786B76">
              <w:rPr>
                <w:noProof/>
                <w:webHidden/>
              </w:rPr>
              <w:fldChar w:fldCharType="separate"/>
            </w:r>
            <w:r w:rsidR="00786B76">
              <w:rPr>
                <w:noProof/>
                <w:webHidden/>
              </w:rPr>
              <w:t>137</w:t>
            </w:r>
            <w:r w:rsidR="00786B76">
              <w:rPr>
                <w:noProof/>
                <w:webHidden/>
              </w:rPr>
              <w:fldChar w:fldCharType="end"/>
            </w:r>
          </w:hyperlink>
        </w:p>
        <w:p w14:paraId="3729A71A" w14:textId="323EA07A" w:rsidR="00786B76" w:rsidRDefault="00055DE0">
          <w:pPr>
            <w:pStyle w:val="TOC3"/>
            <w:tabs>
              <w:tab w:val="right" w:leader="dot" w:pos="8497"/>
            </w:tabs>
            <w:rPr>
              <w:rFonts w:asciiTheme="minorHAnsi" w:eastAsiaTheme="minorEastAsia" w:hAnsiTheme="minorHAnsi" w:cstheme="minorBidi"/>
              <w:noProof/>
              <w:lang w:val="es-ES"/>
            </w:rPr>
          </w:pPr>
          <w:hyperlink w:anchor="_Toc220503367" w:history="1">
            <w:r w:rsidR="00786B76" w:rsidRPr="004B01D7">
              <w:rPr>
                <w:rStyle w:val="Hyperlink"/>
                <w:rFonts w:ascii="Times New Roman" w:eastAsia="Times New Roman" w:hAnsi="Times New Roman" w:cs="Times New Roman"/>
                <w:noProof/>
              </w:rPr>
              <w:t>Los protocolos serán revisados, actualizados y socializados al menos una vez al año, o cuando existan cambios normativos relevantes o situaciones que lo ameriten, dejando evidencia de: aprobación por las instancias correspondientes, difusión a la comunidad educativa y disponibilidad del documento en los medios oficiales del establecimiento.</w:t>
            </w:r>
            <w:r w:rsidR="00786B76">
              <w:rPr>
                <w:noProof/>
                <w:webHidden/>
              </w:rPr>
              <w:tab/>
            </w:r>
            <w:r w:rsidR="00786B76">
              <w:rPr>
                <w:noProof/>
                <w:webHidden/>
              </w:rPr>
              <w:fldChar w:fldCharType="begin"/>
            </w:r>
            <w:r w:rsidR="00786B76">
              <w:rPr>
                <w:noProof/>
                <w:webHidden/>
              </w:rPr>
              <w:instrText xml:space="preserve"> PAGEREF _Toc220503367 \h </w:instrText>
            </w:r>
            <w:r w:rsidR="00786B76">
              <w:rPr>
                <w:noProof/>
                <w:webHidden/>
              </w:rPr>
            </w:r>
            <w:r w:rsidR="00786B76">
              <w:rPr>
                <w:noProof/>
                <w:webHidden/>
              </w:rPr>
              <w:fldChar w:fldCharType="separate"/>
            </w:r>
            <w:r w:rsidR="00786B76">
              <w:rPr>
                <w:noProof/>
                <w:webHidden/>
              </w:rPr>
              <w:t>137</w:t>
            </w:r>
            <w:r w:rsidR="00786B76">
              <w:rPr>
                <w:noProof/>
                <w:webHidden/>
              </w:rPr>
              <w:fldChar w:fldCharType="end"/>
            </w:r>
          </w:hyperlink>
        </w:p>
        <w:p w14:paraId="53FC5BD3" w14:textId="740F5785" w:rsidR="00786B76" w:rsidRDefault="00055DE0">
          <w:pPr>
            <w:pStyle w:val="TOC2"/>
            <w:tabs>
              <w:tab w:val="right" w:leader="dot" w:pos="8497"/>
            </w:tabs>
            <w:rPr>
              <w:rFonts w:asciiTheme="minorHAnsi" w:eastAsiaTheme="minorEastAsia" w:hAnsiTheme="minorHAnsi" w:cstheme="minorBidi"/>
              <w:noProof/>
              <w:lang w:val="es-ES"/>
            </w:rPr>
          </w:pPr>
          <w:hyperlink w:anchor="_Toc220503368" w:history="1">
            <w:r w:rsidR="00786B76" w:rsidRPr="004B01D7">
              <w:rPr>
                <w:rStyle w:val="Hyperlink"/>
                <w:rFonts w:ascii="Times New Roman" w:eastAsia="Times New Roman" w:hAnsi="Times New Roman" w:cs="Times New Roman"/>
                <w:b/>
                <w:bCs/>
                <w:noProof/>
                <w:highlight w:val="white"/>
              </w:rPr>
              <w:t>ARTÍCULO 64.1: PROTOCOLO DE ACTUACIÓN FRENTE A LA DETECCIÓN DE SITUACIONES DE VULNERACIÓN DE DERECHOS DE ESTUDIANTES</w:t>
            </w:r>
            <w:r w:rsidR="00786B76">
              <w:rPr>
                <w:noProof/>
                <w:webHidden/>
              </w:rPr>
              <w:tab/>
            </w:r>
            <w:r w:rsidR="00786B76">
              <w:rPr>
                <w:noProof/>
                <w:webHidden/>
              </w:rPr>
              <w:fldChar w:fldCharType="begin"/>
            </w:r>
            <w:r w:rsidR="00786B76">
              <w:rPr>
                <w:noProof/>
                <w:webHidden/>
              </w:rPr>
              <w:instrText xml:space="preserve"> PAGEREF _Toc220503368 \h </w:instrText>
            </w:r>
            <w:r w:rsidR="00786B76">
              <w:rPr>
                <w:noProof/>
                <w:webHidden/>
              </w:rPr>
            </w:r>
            <w:r w:rsidR="00786B76">
              <w:rPr>
                <w:noProof/>
                <w:webHidden/>
              </w:rPr>
              <w:fldChar w:fldCharType="separate"/>
            </w:r>
            <w:r w:rsidR="00786B76">
              <w:rPr>
                <w:noProof/>
                <w:webHidden/>
              </w:rPr>
              <w:t>138</w:t>
            </w:r>
            <w:r w:rsidR="00786B76">
              <w:rPr>
                <w:noProof/>
                <w:webHidden/>
              </w:rPr>
              <w:fldChar w:fldCharType="end"/>
            </w:r>
          </w:hyperlink>
        </w:p>
        <w:p w14:paraId="135B7D28" w14:textId="6C57B212" w:rsidR="00786B76" w:rsidRDefault="00055DE0">
          <w:pPr>
            <w:pStyle w:val="TOC3"/>
            <w:tabs>
              <w:tab w:val="right" w:leader="dot" w:pos="8497"/>
            </w:tabs>
            <w:rPr>
              <w:rFonts w:asciiTheme="minorHAnsi" w:eastAsiaTheme="minorEastAsia" w:hAnsiTheme="minorHAnsi" w:cstheme="minorBidi"/>
              <w:noProof/>
              <w:lang w:val="es-ES"/>
            </w:rPr>
          </w:pPr>
          <w:hyperlink w:anchor="_Toc220503369" w:history="1">
            <w:r w:rsidR="00786B76" w:rsidRPr="004B01D7">
              <w:rPr>
                <w:rStyle w:val="Hyperlink"/>
                <w:rFonts w:ascii="Times New Roman" w:eastAsia="Times New Roman" w:hAnsi="Times New Roman" w:cs="Times New Roman"/>
                <w:b/>
                <w:bCs/>
                <w:noProof/>
                <w:highlight w:val="white"/>
              </w:rPr>
              <w:t>1. OBJETIVO DEL PROTOCOLO</w:t>
            </w:r>
            <w:r w:rsidR="00786B76">
              <w:rPr>
                <w:noProof/>
                <w:webHidden/>
              </w:rPr>
              <w:tab/>
            </w:r>
            <w:r w:rsidR="00786B76">
              <w:rPr>
                <w:noProof/>
                <w:webHidden/>
              </w:rPr>
              <w:fldChar w:fldCharType="begin"/>
            </w:r>
            <w:r w:rsidR="00786B76">
              <w:rPr>
                <w:noProof/>
                <w:webHidden/>
              </w:rPr>
              <w:instrText xml:space="preserve"> PAGEREF _Toc220503369 \h </w:instrText>
            </w:r>
            <w:r w:rsidR="00786B76">
              <w:rPr>
                <w:noProof/>
                <w:webHidden/>
              </w:rPr>
            </w:r>
            <w:r w:rsidR="00786B76">
              <w:rPr>
                <w:noProof/>
                <w:webHidden/>
              </w:rPr>
              <w:fldChar w:fldCharType="separate"/>
            </w:r>
            <w:r w:rsidR="00786B76">
              <w:rPr>
                <w:noProof/>
                <w:webHidden/>
              </w:rPr>
              <w:t>138</w:t>
            </w:r>
            <w:r w:rsidR="00786B76">
              <w:rPr>
                <w:noProof/>
                <w:webHidden/>
              </w:rPr>
              <w:fldChar w:fldCharType="end"/>
            </w:r>
          </w:hyperlink>
        </w:p>
        <w:p w14:paraId="37DD104B" w14:textId="1503A6FA" w:rsidR="00786B76" w:rsidRDefault="00055DE0">
          <w:pPr>
            <w:pStyle w:val="TOC2"/>
            <w:tabs>
              <w:tab w:val="right" w:leader="dot" w:pos="8497"/>
            </w:tabs>
            <w:rPr>
              <w:rFonts w:asciiTheme="minorHAnsi" w:eastAsiaTheme="minorEastAsia" w:hAnsiTheme="minorHAnsi" w:cstheme="minorBidi"/>
              <w:noProof/>
              <w:lang w:val="es-ES"/>
            </w:rPr>
          </w:pPr>
          <w:hyperlink w:anchor="_Toc220503370" w:history="1">
            <w:r w:rsidR="00786B76" w:rsidRPr="004B01D7">
              <w:rPr>
                <w:rStyle w:val="Hyperlink"/>
                <w:rFonts w:ascii="Times New Roman" w:eastAsia="Times New Roman" w:hAnsi="Times New Roman" w:cs="Times New Roman"/>
                <w:noProof/>
                <w:highlight w:val="white"/>
              </w:rPr>
              <w:t xml:space="preserve">Establecer un procedimiento formal, claro y trazable ante indicios o evidencias de vulneración de derechos que afecten a estudiantes del establecimiento, entendida como toda </w:t>
            </w:r>
            <w:r w:rsidR="00786B76" w:rsidRPr="004B01D7">
              <w:rPr>
                <w:rStyle w:val="Hyperlink"/>
                <w:rFonts w:ascii="Times New Roman" w:eastAsia="Times New Roman" w:hAnsi="Times New Roman" w:cs="Times New Roman"/>
                <w:noProof/>
                <w:highlight w:val="white"/>
              </w:rPr>
              <w:lastRenderedPageBreak/>
              <w:t>acción u omisión que limite el ejercicio pleno de sus derechos y/o el acceso a condiciones básicas de bienestar, protección y desarrollo, resguardando el interés superior del niño, niña o adolescente, el enfoque de derechos, la confidencialidad, la no revictimización y la oportunidad de la respuesta institucional.</w:t>
            </w:r>
            <w:r w:rsidR="00786B76">
              <w:rPr>
                <w:noProof/>
                <w:webHidden/>
              </w:rPr>
              <w:tab/>
            </w:r>
            <w:r w:rsidR="00786B76">
              <w:rPr>
                <w:noProof/>
                <w:webHidden/>
              </w:rPr>
              <w:fldChar w:fldCharType="begin"/>
            </w:r>
            <w:r w:rsidR="00786B76">
              <w:rPr>
                <w:noProof/>
                <w:webHidden/>
              </w:rPr>
              <w:instrText xml:space="preserve"> PAGEREF _Toc220503370 \h </w:instrText>
            </w:r>
            <w:r w:rsidR="00786B76">
              <w:rPr>
                <w:noProof/>
                <w:webHidden/>
              </w:rPr>
            </w:r>
            <w:r w:rsidR="00786B76">
              <w:rPr>
                <w:noProof/>
                <w:webHidden/>
              </w:rPr>
              <w:fldChar w:fldCharType="separate"/>
            </w:r>
            <w:r w:rsidR="00786B76">
              <w:rPr>
                <w:noProof/>
                <w:webHidden/>
              </w:rPr>
              <w:t>138</w:t>
            </w:r>
            <w:r w:rsidR="00786B76">
              <w:rPr>
                <w:noProof/>
                <w:webHidden/>
              </w:rPr>
              <w:fldChar w:fldCharType="end"/>
            </w:r>
          </w:hyperlink>
        </w:p>
        <w:p w14:paraId="36C6DFE5" w14:textId="051A05CA" w:rsidR="00786B76" w:rsidRDefault="00055DE0">
          <w:pPr>
            <w:pStyle w:val="TOC3"/>
            <w:tabs>
              <w:tab w:val="right" w:leader="dot" w:pos="8497"/>
            </w:tabs>
            <w:rPr>
              <w:rFonts w:asciiTheme="minorHAnsi" w:eastAsiaTheme="minorEastAsia" w:hAnsiTheme="minorHAnsi" w:cstheme="minorBidi"/>
              <w:noProof/>
              <w:lang w:val="es-ES"/>
            </w:rPr>
          </w:pPr>
          <w:hyperlink w:anchor="_Toc220503371" w:history="1">
            <w:r w:rsidR="00786B76" w:rsidRPr="004B01D7">
              <w:rPr>
                <w:rStyle w:val="Hyperlink"/>
                <w:rFonts w:ascii="Times New Roman" w:eastAsia="Times New Roman" w:hAnsi="Times New Roman" w:cs="Times New Roman"/>
                <w:b/>
                <w:bCs/>
                <w:noProof/>
                <w:highlight w:val="white"/>
              </w:rPr>
              <w:t>2. ALCANCE</w:t>
            </w:r>
            <w:r w:rsidR="00786B76">
              <w:rPr>
                <w:noProof/>
                <w:webHidden/>
              </w:rPr>
              <w:tab/>
            </w:r>
            <w:r w:rsidR="00786B76">
              <w:rPr>
                <w:noProof/>
                <w:webHidden/>
              </w:rPr>
              <w:fldChar w:fldCharType="begin"/>
            </w:r>
            <w:r w:rsidR="00786B76">
              <w:rPr>
                <w:noProof/>
                <w:webHidden/>
              </w:rPr>
              <w:instrText xml:space="preserve"> PAGEREF _Toc220503371 \h </w:instrText>
            </w:r>
            <w:r w:rsidR="00786B76">
              <w:rPr>
                <w:noProof/>
                <w:webHidden/>
              </w:rPr>
            </w:r>
            <w:r w:rsidR="00786B76">
              <w:rPr>
                <w:noProof/>
                <w:webHidden/>
              </w:rPr>
              <w:fldChar w:fldCharType="separate"/>
            </w:r>
            <w:r w:rsidR="00786B76">
              <w:rPr>
                <w:noProof/>
                <w:webHidden/>
              </w:rPr>
              <w:t>138</w:t>
            </w:r>
            <w:r w:rsidR="00786B76">
              <w:rPr>
                <w:noProof/>
                <w:webHidden/>
              </w:rPr>
              <w:fldChar w:fldCharType="end"/>
            </w:r>
          </w:hyperlink>
        </w:p>
        <w:p w14:paraId="06881515" w14:textId="74FD5AC0" w:rsidR="00786B76" w:rsidRDefault="00055DE0">
          <w:pPr>
            <w:pStyle w:val="TOC2"/>
            <w:tabs>
              <w:tab w:val="right" w:leader="dot" w:pos="8497"/>
            </w:tabs>
            <w:rPr>
              <w:rFonts w:asciiTheme="minorHAnsi" w:eastAsiaTheme="minorEastAsia" w:hAnsiTheme="minorHAnsi" w:cstheme="minorBidi"/>
              <w:noProof/>
              <w:lang w:val="es-ES"/>
            </w:rPr>
          </w:pPr>
          <w:hyperlink w:anchor="_Toc220503372" w:history="1">
            <w:r w:rsidR="00786B76" w:rsidRPr="004B01D7">
              <w:rPr>
                <w:rStyle w:val="Hyperlink"/>
                <w:rFonts w:ascii="Times New Roman" w:eastAsia="Times New Roman" w:hAnsi="Times New Roman" w:cs="Times New Roman"/>
                <w:noProof/>
                <w:highlight w:val="white"/>
              </w:rPr>
              <w:t>Este protocolo se aplica ante situaciones que puedan afectar a estudiantes dentro o fuera del establecimiento y que sean conocidas por cualquier integrante de la comunidad educativa, tales como: negligencia, abandono, maltrato psicológico, maltrato físico, exposición a violencia intrafamiliar, u otras formas de vulneración.</w:t>
            </w:r>
            <w:r w:rsidR="00786B76">
              <w:rPr>
                <w:noProof/>
                <w:webHidden/>
              </w:rPr>
              <w:tab/>
            </w:r>
            <w:r w:rsidR="00786B76">
              <w:rPr>
                <w:noProof/>
                <w:webHidden/>
              </w:rPr>
              <w:fldChar w:fldCharType="begin"/>
            </w:r>
            <w:r w:rsidR="00786B76">
              <w:rPr>
                <w:noProof/>
                <w:webHidden/>
              </w:rPr>
              <w:instrText xml:space="preserve"> PAGEREF _Toc220503372 \h </w:instrText>
            </w:r>
            <w:r w:rsidR="00786B76">
              <w:rPr>
                <w:noProof/>
                <w:webHidden/>
              </w:rPr>
            </w:r>
            <w:r w:rsidR="00786B76">
              <w:rPr>
                <w:noProof/>
                <w:webHidden/>
              </w:rPr>
              <w:fldChar w:fldCharType="separate"/>
            </w:r>
            <w:r w:rsidR="00786B76">
              <w:rPr>
                <w:noProof/>
                <w:webHidden/>
              </w:rPr>
              <w:t>138</w:t>
            </w:r>
            <w:r w:rsidR="00786B76">
              <w:rPr>
                <w:noProof/>
                <w:webHidden/>
              </w:rPr>
              <w:fldChar w:fldCharType="end"/>
            </w:r>
          </w:hyperlink>
        </w:p>
        <w:p w14:paraId="2D9D85A5" w14:textId="4FC88CCD" w:rsidR="00786B76" w:rsidRDefault="00055DE0">
          <w:pPr>
            <w:pStyle w:val="TOC2"/>
            <w:tabs>
              <w:tab w:val="right" w:leader="dot" w:pos="8497"/>
            </w:tabs>
            <w:rPr>
              <w:rFonts w:asciiTheme="minorHAnsi" w:eastAsiaTheme="minorEastAsia" w:hAnsiTheme="minorHAnsi" w:cstheme="minorBidi"/>
              <w:noProof/>
              <w:lang w:val="es-ES"/>
            </w:rPr>
          </w:pPr>
          <w:hyperlink w:anchor="_Toc220503373" w:history="1">
            <w:r w:rsidR="00786B76" w:rsidRPr="004B01D7">
              <w:rPr>
                <w:rStyle w:val="Hyperlink"/>
                <w:rFonts w:ascii="Times New Roman" w:eastAsia="Times New Roman" w:hAnsi="Times New Roman" w:cs="Times New Roman"/>
                <w:noProof/>
                <w:highlight w:val="white"/>
              </w:rPr>
              <w:t>Si existiesen antecedentes de delito (por ejemplo, agresión sexual, lesiones, amenazas graves), se aplicará además lo indicado en el apartado de obligación legal de denuncia.</w:t>
            </w:r>
            <w:r w:rsidR="00786B76">
              <w:rPr>
                <w:noProof/>
                <w:webHidden/>
              </w:rPr>
              <w:tab/>
            </w:r>
            <w:r w:rsidR="00786B76">
              <w:rPr>
                <w:noProof/>
                <w:webHidden/>
              </w:rPr>
              <w:fldChar w:fldCharType="begin"/>
            </w:r>
            <w:r w:rsidR="00786B76">
              <w:rPr>
                <w:noProof/>
                <w:webHidden/>
              </w:rPr>
              <w:instrText xml:space="preserve"> PAGEREF _Toc220503373 \h </w:instrText>
            </w:r>
            <w:r w:rsidR="00786B76">
              <w:rPr>
                <w:noProof/>
                <w:webHidden/>
              </w:rPr>
            </w:r>
            <w:r w:rsidR="00786B76">
              <w:rPr>
                <w:noProof/>
                <w:webHidden/>
              </w:rPr>
              <w:fldChar w:fldCharType="separate"/>
            </w:r>
            <w:r w:rsidR="00786B76">
              <w:rPr>
                <w:noProof/>
                <w:webHidden/>
              </w:rPr>
              <w:t>138</w:t>
            </w:r>
            <w:r w:rsidR="00786B76">
              <w:rPr>
                <w:noProof/>
                <w:webHidden/>
              </w:rPr>
              <w:fldChar w:fldCharType="end"/>
            </w:r>
          </w:hyperlink>
        </w:p>
        <w:p w14:paraId="0F1CDB91" w14:textId="000F3187" w:rsidR="00786B76" w:rsidRDefault="00055DE0">
          <w:pPr>
            <w:pStyle w:val="TOC3"/>
            <w:tabs>
              <w:tab w:val="right" w:leader="dot" w:pos="8497"/>
            </w:tabs>
            <w:rPr>
              <w:rFonts w:asciiTheme="minorHAnsi" w:eastAsiaTheme="minorEastAsia" w:hAnsiTheme="minorHAnsi" w:cstheme="minorBidi"/>
              <w:noProof/>
              <w:lang w:val="es-ES"/>
            </w:rPr>
          </w:pPr>
          <w:hyperlink w:anchor="_Toc220503374" w:history="1">
            <w:r w:rsidR="00786B76" w:rsidRPr="004B01D7">
              <w:rPr>
                <w:rStyle w:val="Hyperlink"/>
                <w:rFonts w:ascii="Times New Roman" w:eastAsia="Times New Roman" w:hAnsi="Times New Roman" w:cs="Times New Roman"/>
                <w:b/>
                <w:bCs/>
                <w:noProof/>
                <w:highlight w:val="white"/>
              </w:rPr>
              <w:t>3. PRINCIPIOS RECTORES DE LA INTERVENCIÓN</w:t>
            </w:r>
            <w:r w:rsidR="00786B76">
              <w:rPr>
                <w:noProof/>
                <w:webHidden/>
              </w:rPr>
              <w:tab/>
            </w:r>
            <w:r w:rsidR="00786B76">
              <w:rPr>
                <w:noProof/>
                <w:webHidden/>
              </w:rPr>
              <w:fldChar w:fldCharType="begin"/>
            </w:r>
            <w:r w:rsidR="00786B76">
              <w:rPr>
                <w:noProof/>
                <w:webHidden/>
              </w:rPr>
              <w:instrText xml:space="preserve"> PAGEREF _Toc220503374 \h </w:instrText>
            </w:r>
            <w:r w:rsidR="00786B76">
              <w:rPr>
                <w:noProof/>
                <w:webHidden/>
              </w:rPr>
            </w:r>
            <w:r w:rsidR="00786B76">
              <w:rPr>
                <w:noProof/>
                <w:webHidden/>
              </w:rPr>
              <w:fldChar w:fldCharType="separate"/>
            </w:r>
            <w:r w:rsidR="00786B76">
              <w:rPr>
                <w:noProof/>
                <w:webHidden/>
              </w:rPr>
              <w:t>138</w:t>
            </w:r>
            <w:r w:rsidR="00786B76">
              <w:rPr>
                <w:noProof/>
                <w:webHidden/>
              </w:rPr>
              <w:fldChar w:fldCharType="end"/>
            </w:r>
          </w:hyperlink>
        </w:p>
        <w:p w14:paraId="61200E3C" w14:textId="7FD70FBD" w:rsidR="00786B76" w:rsidRDefault="00055DE0">
          <w:pPr>
            <w:pStyle w:val="TOC2"/>
            <w:tabs>
              <w:tab w:val="right" w:leader="dot" w:pos="8497"/>
            </w:tabs>
            <w:rPr>
              <w:rFonts w:asciiTheme="minorHAnsi" w:eastAsiaTheme="minorEastAsia" w:hAnsiTheme="minorHAnsi" w:cstheme="minorBidi"/>
              <w:noProof/>
              <w:lang w:val="es-ES"/>
            </w:rPr>
          </w:pPr>
          <w:hyperlink w:anchor="_Toc220503375" w:history="1">
            <w:r w:rsidR="00786B76" w:rsidRPr="004B01D7">
              <w:rPr>
                <w:rStyle w:val="Hyperlink"/>
                <w:rFonts w:ascii="Times New Roman" w:eastAsia="Times New Roman" w:hAnsi="Times New Roman" w:cs="Times New Roman"/>
                <w:noProof/>
                <w:highlight w:val="white"/>
              </w:rPr>
              <w:t>Toda actuación se rige por:  a) Interés superior del niño, niña o adolescente.  b) Enfoque de derechos y protección integral.  c) Confidencialidad y protección de datos.  d) No revictimización (evitar interrogatorios reiterados o exposición innecesaria).  e) Trato digno, respetuoso y sin juicios.  f) Oportunidad y diligencia institucional.  g) Coordinación intersectorial cuando corresponda.</w:t>
            </w:r>
            <w:r w:rsidR="00786B76">
              <w:rPr>
                <w:noProof/>
                <w:webHidden/>
              </w:rPr>
              <w:tab/>
            </w:r>
            <w:r w:rsidR="00786B76">
              <w:rPr>
                <w:noProof/>
                <w:webHidden/>
              </w:rPr>
              <w:fldChar w:fldCharType="begin"/>
            </w:r>
            <w:r w:rsidR="00786B76">
              <w:rPr>
                <w:noProof/>
                <w:webHidden/>
              </w:rPr>
              <w:instrText xml:space="preserve"> PAGEREF _Toc220503375 \h </w:instrText>
            </w:r>
            <w:r w:rsidR="00786B76">
              <w:rPr>
                <w:noProof/>
                <w:webHidden/>
              </w:rPr>
            </w:r>
            <w:r w:rsidR="00786B76">
              <w:rPr>
                <w:noProof/>
                <w:webHidden/>
              </w:rPr>
              <w:fldChar w:fldCharType="separate"/>
            </w:r>
            <w:r w:rsidR="00786B76">
              <w:rPr>
                <w:noProof/>
                <w:webHidden/>
              </w:rPr>
              <w:t>138</w:t>
            </w:r>
            <w:r w:rsidR="00786B76">
              <w:rPr>
                <w:noProof/>
                <w:webHidden/>
              </w:rPr>
              <w:fldChar w:fldCharType="end"/>
            </w:r>
          </w:hyperlink>
        </w:p>
        <w:p w14:paraId="25CEF55B" w14:textId="189F9145" w:rsidR="00786B76" w:rsidRDefault="00055DE0">
          <w:pPr>
            <w:pStyle w:val="TOC3"/>
            <w:tabs>
              <w:tab w:val="right" w:leader="dot" w:pos="8497"/>
            </w:tabs>
            <w:rPr>
              <w:rFonts w:asciiTheme="minorHAnsi" w:eastAsiaTheme="minorEastAsia" w:hAnsiTheme="minorHAnsi" w:cstheme="minorBidi"/>
              <w:noProof/>
              <w:lang w:val="es-ES"/>
            </w:rPr>
          </w:pPr>
          <w:hyperlink w:anchor="_Toc220503376" w:history="1">
            <w:r w:rsidR="00786B76" w:rsidRPr="004B01D7">
              <w:rPr>
                <w:rStyle w:val="Hyperlink"/>
                <w:rFonts w:ascii="Times New Roman" w:eastAsia="Times New Roman" w:hAnsi="Times New Roman" w:cs="Times New Roman"/>
                <w:b/>
                <w:bCs/>
                <w:noProof/>
                <w:highlight w:val="white"/>
              </w:rPr>
              <w:t>4. DEFINICIONES OPERATIVAS (CONCEPTOS CLAVE)</w:t>
            </w:r>
            <w:r w:rsidR="00786B76">
              <w:rPr>
                <w:noProof/>
                <w:webHidden/>
              </w:rPr>
              <w:tab/>
            </w:r>
            <w:r w:rsidR="00786B76">
              <w:rPr>
                <w:noProof/>
                <w:webHidden/>
              </w:rPr>
              <w:fldChar w:fldCharType="begin"/>
            </w:r>
            <w:r w:rsidR="00786B76">
              <w:rPr>
                <w:noProof/>
                <w:webHidden/>
              </w:rPr>
              <w:instrText xml:space="preserve"> PAGEREF _Toc220503376 \h </w:instrText>
            </w:r>
            <w:r w:rsidR="00786B76">
              <w:rPr>
                <w:noProof/>
                <w:webHidden/>
              </w:rPr>
            </w:r>
            <w:r w:rsidR="00786B76">
              <w:rPr>
                <w:noProof/>
                <w:webHidden/>
              </w:rPr>
              <w:fldChar w:fldCharType="separate"/>
            </w:r>
            <w:r w:rsidR="00786B76">
              <w:rPr>
                <w:noProof/>
                <w:webHidden/>
              </w:rPr>
              <w:t>139</w:t>
            </w:r>
            <w:r w:rsidR="00786B76">
              <w:rPr>
                <w:noProof/>
                <w:webHidden/>
              </w:rPr>
              <w:fldChar w:fldCharType="end"/>
            </w:r>
          </w:hyperlink>
        </w:p>
        <w:p w14:paraId="0FA76A92" w14:textId="401CC7E5"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377" w:history="1">
            <w:r w:rsidR="00786B76" w:rsidRPr="004B01D7">
              <w:rPr>
                <w:rStyle w:val="Hyperlink"/>
                <w:rFonts w:ascii="Times New Roman" w:eastAsia="Times New Roman" w:hAnsi="Times New Roman" w:cs="Times New Roman"/>
                <w:noProof/>
                <w:highlight w:val="white"/>
              </w:rPr>
              <w:t>1.</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Vulneración de derechos: toda afectación que limite o impida el acceso, goce o protección de derechos fundamentales de niños, niñas y adolescentes.</w:t>
            </w:r>
            <w:r w:rsidR="00786B76">
              <w:rPr>
                <w:noProof/>
                <w:webHidden/>
              </w:rPr>
              <w:tab/>
            </w:r>
            <w:r w:rsidR="00786B76">
              <w:rPr>
                <w:noProof/>
                <w:webHidden/>
              </w:rPr>
              <w:fldChar w:fldCharType="begin"/>
            </w:r>
            <w:r w:rsidR="00786B76">
              <w:rPr>
                <w:noProof/>
                <w:webHidden/>
              </w:rPr>
              <w:instrText xml:space="preserve"> PAGEREF _Toc220503377 \h </w:instrText>
            </w:r>
            <w:r w:rsidR="00786B76">
              <w:rPr>
                <w:noProof/>
                <w:webHidden/>
              </w:rPr>
            </w:r>
            <w:r w:rsidR="00786B76">
              <w:rPr>
                <w:noProof/>
                <w:webHidden/>
              </w:rPr>
              <w:fldChar w:fldCharType="separate"/>
            </w:r>
            <w:r w:rsidR="00786B76">
              <w:rPr>
                <w:noProof/>
                <w:webHidden/>
              </w:rPr>
              <w:t>139</w:t>
            </w:r>
            <w:r w:rsidR="00786B76">
              <w:rPr>
                <w:noProof/>
                <w:webHidden/>
              </w:rPr>
              <w:fldChar w:fldCharType="end"/>
            </w:r>
          </w:hyperlink>
        </w:p>
        <w:p w14:paraId="24B01398" w14:textId="78B42F44"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378" w:history="1">
            <w:r w:rsidR="00786B76" w:rsidRPr="004B01D7">
              <w:rPr>
                <w:rStyle w:val="Hyperlink"/>
                <w:rFonts w:ascii="Times New Roman" w:eastAsia="Times New Roman" w:hAnsi="Times New Roman" w:cs="Times New Roman"/>
                <w:noProof/>
                <w:highlight w:val="white"/>
              </w:rPr>
              <w:t>2.</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Maltrato infantil: perjuicio o abuso físico o psicológico, negligencia, abandono, trato vejatorio, explotación o abuso sexual, ejercido por adultos responsables del cuidado o por terceros.</w:t>
            </w:r>
            <w:r w:rsidR="00786B76">
              <w:rPr>
                <w:noProof/>
                <w:webHidden/>
              </w:rPr>
              <w:tab/>
            </w:r>
            <w:r w:rsidR="00786B76">
              <w:rPr>
                <w:noProof/>
                <w:webHidden/>
              </w:rPr>
              <w:fldChar w:fldCharType="begin"/>
            </w:r>
            <w:r w:rsidR="00786B76">
              <w:rPr>
                <w:noProof/>
                <w:webHidden/>
              </w:rPr>
              <w:instrText xml:space="preserve"> PAGEREF _Toc220503378 \h </w:instrText>
            </w:r>
            <w:r w:rsidR="00786B76">
              <w:rPr>
                <w:noProof/>
                <w:webHidden/>
              </w:rPr>
            </w:r>
            <w:r w:rsidR="00786B76">
              <w:rPr>
                <w:noProof/>
                <w:webHidden/>
              </w:rPr>
              <w:fldChar w:fldCharType="separate"/>
            </w:r>
            <w:r w:rsidR="00786B76">
              <w:rPr>
                <w:noProof/>
                <w:webHidden/>
              </w:rPr>
              <w:t>139</w:t>
            </w:r>
            <w:r w:rsidR="00786B76">
              <w:rPr>
                <w:noProof/>
                <w:webHidden/>
              </w:rPr>
              <w:fldChar w:fldCharType="end"/>
            </w:r>
          </w:hyperlink>
        </w:p>
        <w:p w14:paraId="11EC7CAC" w14:textId="63E1B0E8"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379" w:history="1">
            <w:r w:rsidR="00786B76" w:rsidRPr="004B01D7">
              <w:rPr>
                <w:rStyle w:val="Hyperlink"/>
                <w:rFonts w:ascii="Times New Roman" w:eastAsia="Times New Roman" w:hAnsi="Times New Roman" w:cs="Times New Roman"/>
                <w:noProof/>
                <w:highlight w:val="white"/>
              </w:rPr>
              <w:t>3.</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Sospecha fundada: existen indicios o señales observables y/o relatos que hacen verosímil una situación de vulneración.</w:t>
            </w:r>
            <w:r w:rsidR="00786B76">
              <w:rPr>
                <w:noProof/>
                <w:webHidden/>
              </w:rPr>
              <w:tab/>
            </w:r>
            <w:r w:rsidR="00786B76">
              <w:rPr>
                <w:noProof/>
                <w:webHidden/>
              </w:rPr>
              <w:fldChar w:fldCharType="begin"/>
            </w:r>
            <w:r w:rsidR="00786B76">
              <w:rPr>
                <w:noProof/>
                <w:webHidden/>
              </w:rPr>
              <w:instrText xml:space="preserve"> PAGEREF _Toc220503379 \h </w:instrText>
            </w:r>
            <w:r w:rsidR="00786B76">
              <w:rPr>
                <w:noProof/>
                <w:webHidden/>
              </w:rPr>
            </w:r>
            <w:r w:rsidR="00786B76">
              <w:rPr>
                <w:noProof/>
                <w:webHidden/>
              </w:rPr>
              <w:fldChar w:fldCharType="separate"/>
            </w:r>
            <w:r w:rsidR="00786B76">
              <w:rPr>
                <w:noProof/>
                <w:webHidden/>
              </w:rPr>
              <w:t>139</w:t>
            </w:r>
            <w:r w:rsidR="00786B76">
              <w:rPr>
                <w:noProof/>
                <w:webHidden/>
              </w:rPr>
              <w:fldChar w:fldCharType="end"/>
            </w:r>
          </w:hyperlink>
        </w:p>
        <w:p w14:paraId="38778CC8" w14:textId="59E54F23"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380" w:history="1">
            <w:r w:rsidR="00786B76" w:rsidRPr="004B01D7">
              <w:rPr>
                <w:rStyle w:val="Hyperlink"/>
                <w:rFonts w:ascii="Times New Roman" w:eastAsia="Times New Roman" w:hAnsi="Times New Roman" w:cs="Times New Roman"/>
                <w:noProof/>
                <w:highlight w:val="white"/>
              </w:rPr>
              <w:t>4.</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Certeza: existen antecedentes verificables, relato consistente o constatación de hechos que permiten concluir la ocurrencia.</w:t>
            </w:r>
            <w:r w:rsidR="00786B76">
              <w:rPr>
                <w:noProof/>
                <w:webHidden/>
              </w:rPr>
              <w:tab/>
            </w:r>
            <w:r w:rsidR="00786B76">
              <w:rPr>
                <w:noProof/>
                <w:webHidden/>
              </w:rPr>
              <w:fldChar w:fldCharType="begin"/>
            </w:r>
            <w:r w:rsidR="00786B76">
              <w:rPr>
                <w:noProof/>
                <w:webHidden/>
              </w:rPr>
              <w:instrText xml:space="preserve"> PAGEREF _Toc220503380 \h </w:instrText>
            </w:r>
            <w:r w:rsidR="00786B76">
              <w:rPr>
                <w:noProof/>
                <w:webHidden/>
              </w:rPr>
            </w:r>
            <w:r w:rsidR="00786B76">
              <w:rPr>
                <w:noProof/>
                <w:webHidden/>
              </w:rPr>
              <w:fldChar w:fldCharType="separate"/>
            </w:r>
            <w:r w:rsidR="00786B76">
              <w:rPr>
                <w:noProof/>
                <w:webHidden/>
              </w:rPr>
              <w:t>139</w:t>
            </w:r>
            <w:r w:rsidR="00786B76">
              <w:rPr>
                <w:noProof/>
                <w:webHidden/>
              </w:rPr>
              <w:fldChar w:fldCharType="end"/>
            </w:r>
          </w:hyperlink>
        </w:p>
        <w:p w14:paraId="5D609445" w14:textId="1012FAB4" w:rsidR="00786B76" w:rsidRDefault="00055DE0">
          <w:pPr>
            <w:pStyle w:val="TOC3"/>
            <w:tabs>
              <w:tab w:val="right" w:leader="dot" w:pos="8497"/>
            </w:tabs>
            <w:rPr>
              <w:rFonts w:asciiTheme="minorHAnsi" w:eastAsiaTheme="minorEastAsia" w:hAnsiTheme="minorHAnsi" w:cstheme="minorBidi"/>
              <w:noProof/>
              <w:lang w:val="es-ES"/>
            </w:rPr>
          </w:pPr>
          <w:hyperlink w:anchor="_Toc220503381" w:history="1">
            <w:r w:rsidR="00786B76" w:rsidRPr="004B01D7">
              <w:rPr>
                <w:rStyle w:val="Hyperlink"/>
                <w:rFonts w:ascii="Times New Roman" w:eastAsia="Times New Roman" w:hAnsi="Times New Roman" w:cs="Times New Roman"/>
                <w:b/>
                <w:bCs/>
                <w:noProof/>
                <w:highlight w:val="white"/>
              </w:rPr>
              <w:t>5. TIPOS DE VULNERACIÓN ABORDADOS EN ESTE PROTOCOLO</w:t>
            </w:r>
            <w:r w:rsidR="00786B76">
              <w:rPr>
                <w:noProof/>
                <w:webHidden/>
              </w:rPr>
              <w:tab/>
            </w:r>
            <w:r w:rsidR="00786B76">
              <w:rPr>
                <w:noProof/>
                <w:webHidden/>
              </w:rPr>
              <w:fldChar w:fldCharType="begin"/>
            </w:r>
            <w:r w:rsidR="00786B76">
              <w:rPr>
                <w:noProof/>
                <w:webHidden/>
              </w:rPr>
              <w:instrText xml:space="preserve"> PAGEREF _Toc220503381 \h </w:instrText>
            </w:r>
            <w:r w:rsidR="00786B76">
              <w:rPr>
                <w:noProof/>
                <w:webHidden/>
              </w:rPr>
            </w:r>
            <w:r w:rsidR="00786B76">
              <w:rPr>
                <w:noProof/>
                <w:webHidden/>
              </w:rPr>
              <w:fldChar w:fldCharType="separate"/>
            </w:r>
            <w:r w:rsidR="00786B76">
              <w:rPr>
                <w:noProof/>
                <w:webHidden/>
              </w:rPr>
              <w:t>139</w:t>
            </w:r>
            <w:r w:rsidR="00786B76">
              <w:rPr>
                <w:noProof/>
                <w:webHidden/>
              </w:rPr>
              <w:fldChar w:fldCharType="end"/>
            </w:r>
          </w:hyperlink>
        </w:p>
        <w:p w14:paraId="5D24FD12" w14:textId="2A2A17C5"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382" w:history="1">
            <w:r w:rsidR="00786B76" w:rsidRPr="004B01D7">
              <w:rPr>
                <w:rStyle w:val="Hyperlink"/>
                <w:rFonts w:ascii="Times New Roman" w:eastAsia="Times New Roman" w:hAnsi="Times New Roman" w:cs="Times New Roman"/>
                <w:noProof/>
                <w:highlight w:val="white"/>
              </w:rPr>
              <w:t>1.</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Negligencia y abandono: descuido reiterado de necesidades físicas, emocionales, sanitarias o de cuidado.</w:t>
            </w:r>
            <w:r w:rsidR="00786B76">
              <w:rPr>
                <w:noProof/>
                <w:webHidden/>
              </w:rPr>
              <w:tab/>
            </w:r>
            <w:r w:rsidR="00786B76">
              <w:rPr>
                <w:noProof/>
                <w:webHidden/>
              </w:rPr>
              <w:fldChar w:fldCharType="begin"/>
            </w:r>
            <w:r w:rsidR="00786B76">
              <w:rPr>
                <w:noProof/>
                <w:webHidden/>
              </w:rPr>
              <w:instrText xml:space="preserve"> PAGEREF _Toc220503382 \h </w:instrText>
            </w:r>
            <w:r w:rsidR="00786B76">
              <w:rPr>
                <w:noProof/>
                <w:webHidden/>
              </w:rPr>
            </w:r>
            <w:r w:rsidR="00786B76">
              <w:rPr>
                <w:noProof/>
                <w:webHidden/>
              </w:rPr>
              <w:fldChar w:fldCharType="separate"/>
            </w:r>
            <w:r w:rsidR="00786B76">
              <w:rPr>
                <w:noProof/>
                <w:webHidden/>
              </w:rPr>
              <w:t>139</w:t>
            </w:r>
            <w:r w:rsidR="00786B76">
              <w:rPr>
                <w:noProof/>
                <w:webHidden/>
              </w:rPr>
              <w:fldChar w:fldCharType="end"/>
            </w:r>
          </w:hyperlink>
        </w:p>
        <w:p w14:paraId="6F0D8BDB" w14:textId="5A5C005A"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383" w:history="1">
            <w:r w:rsidR="00786B76" w:rsidRPr="004B01D7">
              <w:rPr>
                <w:rStyle w:val="Hyperlink"/>
                <w:rFonts w:ascii="Times New Roman" w:eastAsia="Times New Roman" w:hAnsi="Times New Roman" w:cs="Times New Roman"/>
                <w:noProof/>
                <w:highlight w:val="white"/>
              </w:rPr>
              <w:t>2.</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Maltrato psicológico: humillaciones, insultos, amenazas, hostigamiento, rechazo, discriminación, control coercitivo o exposición a violencia intrafamiliar.</w:t>
            </w:r>
            <w:r w:rsidR="00786B76">
              <w:rPr>
                <w:noProof/>
                <w:webHidden/>
              </w:rPr>
              <w:tab/>
            </w:r>
            <w:r w:rsidR="00786B76">
              <w:rPr>
                <w:noProof/>
                <w:webHidden/>
              </w:rPr>
              <w:fldChar w:fldCharType="begin"/>
            </w:r>
            <w:r w:rsidR="00786B76">
              <w:rPr>
                <w:noProof/>
                <w:webHidden/>
              </w:rPr>
              <w:instrText xml:space="preserve"> PAGEREF _Toc220503383 \h </w:instrText>
            </w:r>
            <w:r w:rsidR="00786B76">
              <w:rPr>
                <w:noProof/>
                <w:webHidden/>
              </w:rPr>
            </w:r>
            <w:r w:rsidR="00786B76">
              <w:rPr>
                <w:noProof/>
                <w:webHidden/>
              </w:rPr>
              <w:fldChar w:fldCharType="separate"/>
            </w:r>
            <w:r w:rsidR="00786B76">
              <w:rPr>
                <w:noProof/>
                <w:webHidden/>
              </w:rPr>
              <w:t>139</w:t>
            </w:r>
            <w:r w:rsidR="00786B76">
              <w:rPr>
                <w:noProof/>
                <w:webHidden/>
              </w:rPr>
              <w:fldChar w:fldCharType="end"/>
            </w:r>
          </w:hyperlink>
        </w:p>
        <w:p w14:paraId="75BB351C" w14:textId="420CDF71"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384" w:history="1">
            <w:r w:rsidR="00786B76" w:rsidRPr="004B01D7">
              <w:rPr>
                <w:rStyle w:val="Hyperlink"/>
                <w:rFonts w:ascii="Times New Roman" w:eastAsia="Times New Roman" w:hAnsi="Times New Roman" w:cs="Times New Roman"/>
                <w:noProof/>
                <w:highlight w:val="white"/>
              </w:rPr>
              <w:t>3.</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Maltrato físico: toda acción intencional que provoque daño corporal, leve o severo, haya o no lesiones visibles.</w:t>
            </w:r>
            <w:r w:rsidR="00786B76">
              <w:rPr>
                <w:noProof/>
                <w:webHidden/>
              </w:rPr>
              <w:tab/>
            </w:r>
            <w:r w:rsidR="00786B76">
              <w:rPr>
                <w:noProof/>
                <w:webHidden/>
              </w:rPr>
              <w:fldChar w:fldCharType="begin"/>
            </w:r>
            <w:r w:rsidR="00786B76">
              <w:rPr>
                <w:noProof/>
                <w:webHidden/>
              </w:rPr>
              <w:instrText xml:space="preserve"> PAGEREF _Toc220503384 \h </w:instrText>
            </w:r>
            <w:r w:rsidR="00786B76">
              <w:rPr>
                <w:noProof/>
                <w:webHidden/>
              </w:rPr>
            </w:r>
            <w:r w:rsidR="00786B76">
              <w:rPr>
                <w:noProof/>
                <w:webHidden/>
              </w:rPr>
              <w:fldChar w:fldCharType="separate"/>
            </w:r>
            <w:r w:rsidR="00786B76">
              <w:rPr>
                <w:noProof/>
                <w:webHidden/>
              </w:rPr>
              <w:t>139</w:t>
            </w:r>
            <w:r w:rsidR="00786B76">
              <w:rPr>
                <w:noProof/>
                <w:webHidden/>
              </w:rPr>
              <w:fldChar w:fldCharType="end"/>
            </w:r>
          </w:hyperlink>
        </w:p>
        <w:p w14:paraId="29F16A62" w14:textId="5A285D57"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385" w:history="1">
            <w:r w:rsidR="00786B76" w:rsidRPr="004B01D7">
              <w:rPr>
                <w:rStyle w:val="Hyperlink"/>
                <w:rFonts w:ascii="Times New Roman" w:eastAsia="Times New Roman" w:hAnsi="Times New Roman" w:cs="Times New Roman"/>
                <w:noProof/>
                <w:highlight w:val="white"/>
              </w:rPr>
              <w:t>4.</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Otras vulneraciones: explotación, ausencia de cuidados básicos, descuido grave, u otras afectaciones relevantes del bienestar del estudiante.</w:t>
            </w:r>
            <w:r w:rsidR="00786B76">
              <w:rPr>
                <w:noProof/>
                <w:webHidden/>
              </w:rPr>
              <w:tab/>
            </w:r>
            <w:r w:rsidR="00786B76">
              <w:rPr>
                <w:noProof/>
                <w:webHidden/>
              </w:rPr>
              <w:fldChar w:fldCharType="begin"/>
            </w:r>
            <w:r w:rsidR="00786B76">
              <w:rPr>
                <w:noProof/>
                <w:webHidden/>
              </w:rPr>
              <w:instrText xml:space="preserve"> PAGEREF _Toc220503385 \h </w:instrText>
            </w:r>
            <w:r w:rsidR="00786B76">
              <w:rPr>
                <w:noProof/>
                <w:webHidden/>
              </w:rPr>
            </w:r>
            <w:r w:rsidR="00786B76">
              <w:rPr>
                <w:noProof/>
                <w:webHidden/>
              </w:rPr>
              <w:fldChar w:fldCharType="separate"/>
            </w:r>
            <w:r w:rsidR="00786B76">
              <w:rPr>
                <w:noProof/>
                <w:webHidden/>
              </w:rPr>
              <w:t>139</w:t>
            </w:r>
            <w:r w:rsidR="00786B76">
              <w:rPr>
                <w:noProof/>
                <w:webHidden/>
              </w:rPr>
              <w:fldChar w:fldCharType="end"/>
            </w:r>
          </w:hyperlink>
        </w:p>
        <w:p w14:paraId="2D8B0B24" w14:textId="664B384E" w:rsidR="00786B76" w:rsidRDefault="00055DE0">
          <w:pPr>
            <w:pStyle w:val="TOC3"/>
            <w:tabs>
              <w:tab w:val="right" w:leader="dot" w:pos="8497"/>
            </w:tabs>
            <w:rPr>
              <w:rFonts w:asciiTheme="minorHAnsi" w:eastAsiaTheme="minorEastAsia" w:hAnsiTheme="minorHAnsi" w:cstheme="minorBidi"/>
              <w:noProof/>
              <w:lang w:val="es-ES"/>
            </w:rPr>
          </w:pPr>
          <w:hyperlink w:anchor="_Toc220503386" w:history="1">
            <w:r w:rsidR="00786B76" w:rsidRPr="004B01D7">
              <w:rPr>
                <w:rStyle w:val="Hyperlink"/>
                <w:rFonts w:ascii="Times New Roman" w:eastAsia="Times New Roman" w:hAnsi="Times New Roman" w:cs="Times New Roman"/>
                <w:b/>
                <w:bCs/>
                <w:noProof/>
                <w:highlight w:val="white"/>
              </w:rPr>
              <w:t>6. RESPONSABLES INSTITUCIONALES</w:t>
            </w:r>
            <w:r w:rsidR="00786B76">
              <w:rPr>
                <w:noProof/>
                <w:webHidden/>
              </w:rPr>
              <w:tab/>
            </w:r>
            <w:r w:rsidR="00786B76">
              <w:rPr>
                <w:noProof/>
                <w:webHidden/>
              </w:rPr>
              <w:fldChar w:fldCharType="begin"/>
            </w:r>
            <w:r w:rsidR="00786B76">
              <w:rPr>
                <w:noProof/>
                <w:webHidden/>
              </w:rPr>
              <w:instrText xml:space="preserve"> PAGEREF _Toc220503386 \h </w:instrText>
            </w:r>
            <w:r w:rsidR="00786B76">
              <w:rPr>
                <w:noProof/>
                <w:webHidden/>
              </w:rPr>
            </w:r>
            <w:r w:rsidR="00786B76">
              <w:rPr>
                <w:noProof/>
                <w:webHidden/>
              </w:rPr>
              <w:fldChar w:fldCharType="separate"/>
            </w:r>
            <w:r w:rsidR="00786B76">
              <w:rPr>
                <w:noProof/>
                <w:webHidden/>
              </w:rPr>
              <w:t>139</w:t>
            </w:r>
            <w:r w:rsidR="00786B76">
              <w:rPr>
                <w:noProof/>
                <w:webHidden/>
              </w:rPr>
              <w:fldChar w:fldCharType="end"/>
            </w:r>
          </w:hyperlink>
        </w:p>
        <w:p w14:paraId="4A37403D" w14:textId="6293C10E"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387" w:history="1">
            <w:r w:rsidR="00786B76" w:rsidRPr="004B01D7">
              <w:rPr>
                <w:rStyle w:val="Hyperlink"/>
                <w:rFonts w:ascii="Times New Roman" w:eastAsia="Times New Roman" w:hAnsi="Times New Roman" w:cs="Times New Roman"/>
                <w:noProof/>
                <w:highlight w:val="white"/>
              </w:rPr>
              <w:t>1.</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Cualquier miembro de la comunidad educativa: deber de informar oportunamente.</w:t>
            </w:r>
            <w:r w:rsidR="00786B76">
              <w:rPr>
                <w:noProof/>
                <w:webHidden/>
              </w:rPr>
              <w:tab/>
            </w:r>
            <w:r w:rsidR="00786B76">
              <w:rPr>
                <w:noProof/>
                <w:webHidden/>
              </w:rPr>
              <w:fldChar w:fldCharType="begin"/>
            </w:r>
            <w:r w:rsidR="00786B76">
              <w:rPr>
                <w:noProof/>
                <w:webHidden/>
              </w:rPr>
              <w:instrText xml:space="preserve"> PAGEREF _Toc220503387 \h </w:instrText>
            </w:r>
            <w:r w:rsidR="00786B76">
              <w:rPr>
                <w:noProof/>
                <w:webHidden/>
              </w:rPr>
            </w:r>
            <w:r w:rsidR="00786B76">
              <w:rPr>
                <w:noProof/>
                <w:webHidden/>
              </w:rPr>
              <w:fldChar w:fldCharType="separate"/>
            </w:r>
            <w:r w:rsidR="00786B76">
              <w:rPr>
                <w:noProof/>
                <w:webHidden/>
              </w:rPr>
              <w:t>139</w:t>
            </w:r>
            <w:r w:rsidR="00786B76">
              <w:rPr>
                <w:noProof/>
                <w:webHidden/>
              </w:rPr>
              <w:fldChar w:fldCharType="end"/>
            </w:r>
          </w:hyperlink>
        </w:p>
        <w:p w14:paraId="44A84E09" w14:textId="36AD3903"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388" w:history="1">
            <w:r w:rsidR="00786B76" w:rsidRPr="004B01D7">
              <w:rPr>
                <w:rStyle w:val="Hyperlink"/>
                <w:rFonts w:ascii="Times New Roman" w:eastAsia="Times New Roman" w:hAnsi="Times New Roman" w:cs="Times New Roman"/>
                <w:noProof/>
                <w:highlight w:val="white"/>
              </w:rPr>
              <w:t>2.</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Inspectoría: recepción de alerta, resguardo y coordinación inicial según corresponda.</w:t>
            </w:r>
            <w:r w:rsidR="00786B76">
              <w:rPr>
                <w:noProof/>
                <w:webHidden/>
              </w:rPr>
              <w:tab/>
            </w:r>
            <w:r w:rsidR="00786B76">
              <w:rPr>
                <w:noProof/>
                <w:webHidden/>
              </w:rPr>
              <w:fldChar w:fldCharType="begin"/>
            </w:r>
            <w:r w:rsidR="00786B76">
              <w:rPr>
                <w:noProof/>
                <w:webHidden/>
              </w:rPr>
              <w:instrText xml:space="preserve"> PAGEREF _Toc220503388 \h </w:instrText>
            </w:r>
            <w:r w:rsidR="00786B76">
              <w:rPr>
                <w:noProof/>
                <w:webHidden/>
              </w:rPr>
            </w:r>
            <w:r w:rsidR="00786B76">
              <w:rPr>
                <w:noProof/>
                <w:webHidden/>
              </w:rPr>
              <w:fldChar w:fldCharType="separate"/>
            </w:r>
            <w:r w:rsidR="00786B76">
              <w:rPr>
                <w:noProof/>
                <w:webHidden/>
              </w:rPr>
              <w:t>139</w:t>
            </w:r>
            <w:r w:rsidR="00786B76">
              <w:rPr>
                <w:noProof/>
                <w:webHidden/>
              </w:rPr>
              <w:fldChar w:fldCharType="end"/>
            </w:r>
          </w:hyperlink>
        </w:p>
        <w:p w14:paraId="07C67C00" w14:textId="049CD49E"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389" w:history="1">
            <w:r w:rsidR="00786B76" w:rsidRPr="004B01D7">
              <w:rPr>
                <w:rStyle w:val="Hyperlink"/>
                <w:rFonts w:ascii="Times New Roman" w:eastAsia="Times New Roman" w:hAnsi="Times New Roman" w:cs="Times New Roman"/>
                <w:noProof/>
                <w:highlight w:val="white"/>
              </w:rPr>
              <w:t>3.</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Dupla psicosocial / Equipo de Convivencia Escolar: acogida, registro, evaluación inicial, coordinación con redes, seguimiento y acompañamiento.</w:t>
            </w:r>
            <w:r w:rsidR="00786B76">
              <w:rPr>
                <w:noProof/>
                <w:webHidden/>
              </w:rPr>
              <w:tab/>
            </w:r>
            <w:r w:rsidR="00786B76">
              <w:rPr>
                <w:noProof/>
                <w:webHidden/>
              </w:rPr>
              <w:fldChar w:fldCharType="begin"/>
            </w:r>
            <w:r w:rsidR="00786B76">
              <w:rPr>
                <w:noProof/>
                <w:webHidden/>
              </w:rPr>
              <w:instrText xml:space="preserve"> PAGEREF _Toc220503389 \h </w:instrText>
            </w:r>
            <w:r w:rsidR="00786B76">
              <w:rPr>
                <w:noProof/>
                <w:webHidden/>
              </w:rPr>
            </w:r>
            <w:r w:rsidR="00786B76">
              <w:rPr>
                <w:noProof/>
                <w:webHidden/>
              </w:rPr>
              <w:fldChar w:fldCharType="separate"/>
            </w:r>
            <w:r w:rsidR="00786B76">
              <w:rPr>
                <w:noProof/>
                <w:webHidden/>
              </w:rPr>
              <w:t>139</w:t>
            </w:r>
            <w:r w:rsidR="00786B76">
              <w:rPr>
                <w:noProof/>
                <w:webHidden/>
              </w:rPr>
              <w:fldChar w:fldCharType="end"/>
            </w:r>
          </w:hyperlink>
        </w:p>
        <w:p w14:paraId="648FBF79" w14:textId="03B24F38"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390" w:history="1">
            <w:r w:rsidR="00786B76" w:rsidRPr="004B01D7">
              <w:rPr>
                <w:rStyle w:val="Hyperlink"/>
                <w:rFonts w:ascii="Times New Roman" w:eastAsia="Times New Roman" w:hAnsi="Times New Roman" w:cs="Times New Roman"/>
                <w:noProof/>
                <w:highlight w:val="white"/>
              </w:rPr>
              <w:t>4.</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Dirección: toma de decisiones institucionales, formalización de denuncias/derivaciones, coordinación con organismos externos y resguardo del debido cumplimiento del protocolo.</w:t>
            </w:r>
            <w:r w:rsidR="00786B76">
              <w:rPr>
                <w:noProof/>
                <w:webHidden/>
              </w:rPr>
              <w:tab/>
            </w:r>
            <w:r w:rsidR="00786B76">
              <w:rPr>
                <w:noProof/>
                <w:webHidden/>
              </w:rPr>
              <w:fldChar w:fldCharType="begin"/>
            </w:r>
            <w:r w:rsidR="00786B76">
              <w:rPr>
                <w:noProof/>
                <w:webHidden/>
              </w:rPr>
              <w:instrText xml:space="preserve"> PAGEREF _Toc220503390 \h </w:instrText>
            </w:r>
            <w:r w:rsidR="00786B76">
              <w:rPr>
                <w:noProof/>
                <w:webHidden/>
              </w:rPr>
            </w:r>
            <w:r w:rsidR="00786B76">
              <w:rPr>
                <w:noProof/>
                <w:webHidden/>
              </w:rPr>
              <w:fldChar w:fldCharType="separate"/>
            </w:r>
            <w:r w:rsidR="00786B76">
              <w:rPr>
                <w:noProof/>
                <w:webHidden/>
              </w:rPr>
              <w:t>139</w:t>
            </w:r>
            <w:r w:rsidR="00786B76">
              <w:rPr>
                <w:noProof/>
                <w:webHidden/>
              </w:rPr>
              <w:fldChar w:fldCharType="end"/>
            </w:r>
          </w:hyperlink>
        </w:p>
        <w:p w14:paraId="79B17CFD" w14:textId="24A5016C"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391" w:history="1">
            <w:r w:rsidR="00786B76" w:rsidRPr="004B01D7">
              <w:rPr>
                <w:rStyle w:val="Hyperlink"/>
                <w:rFonts w:ascii="Times New Roman" w:eastAsia="Times New Roman" w:hAnsi="Times New Roman" w:cs="Times New Roman"/>
                <w:noProof/>
                <w:highlight w:val="white"/>
              </w:rPr>
              <w:t>5.</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Profesor/a jefe y UTP: apoyo pedagógico, ajustes y seguimiento educativo, sin reemplazar la intervención psicosocial.</w:t>
            </w:r>
            <w:r w:rsidR="00786B76">
              <w:rPr>
                <w:noProof/>
                <w:webHidden/>
              </w:rPr>
              <w:tab/>
            </w:r>
            <w:r w:rsidR="00786B76">
              <w:rPr>
                <w:noProof/>
                <w:webHidden/>
              </w:rPr>
              <w:fldChar w:fldCharType="begin"/>
            </w:r>
            <w:r w:rsidR="00786B76">
              <w:rPr>
                <w:noProof/>
                <w:webHidden/>
              </w:rPr>
              <w:instrText xml:space="preserve"> PAGEREF _Toc220503391 \h </w:instrText>
            </w:r>
            <w:r w:rsidR="00786B76">
              <w:rPr>
                <w:noProof/>
                <w:webHidden/>
              </w:rPr>
            </w:r>
            <w:r w:rsidR="00786B76">
              <w:rPr>
                <w:noProof/>
                <w:webHidden/>
              </w:rPr>
              <w:fldChar w:fldCharType="separate"/>
            </w:r>
            <w:r w:rsidR="00786B76">
              <w:rPr>
                <w:noProof/>
                <w:webHidden/>
              </w:rPr>
              <w:t>140</w:t>
            </w:r>
            <w:r w:rsidR="00786B76">
              <w:rPr>
                <w:noProof/>
                <w:webHidden/>
              </w:rPr>
              <w:fldChar w:fldCharType="end"/>
            </w:r>
          </w:hyperlink>
        </w:p>
        <w:p w14:paraId="2914F5AA" w14:textId="535BFE33" w:rsidR="00786B76" w:rsidRDefault="00055DE0">
          <w:pPr>
            <w:pStyle w:val="TOC3"/>
            <w:tabs>
              <w:tab w:val="right" w:leader="dot" w:pos="8497"/>
            </w:tabs>
            <w:rPr>
              <w:rFonts w:asciiTheme="minorHAnsi" w:eastAsiaTheme="minorEastAsia" w:hAnsiTheme="minorHAnsi" w:cstheme="minorBidi"/>
              <w:noProof/>
              <w:lang w:val="es-ES"/>
            </w:rPr>
          </w:pPr>
          <w:hyperlink w:anchor="_Toc220503392" w:history="1">
            <w:r w:rsidR="00786B76" w:rsidRPr="004B01D7">
              <w:rPr>
                <w:rStyle w:val="Hyperlink"/>
                <w:rFonts w:ascii="Times New Roman" w:eastAsia="Times New Roman" w:hAnsi="Times New Roman" w:cs="Times New Roman"/>
                <w:b/>
                <w:bCs/>
                <w:noProof/>
                <w:highlight w:val="white"/>
              </w:rPr>
              <w:t>7. PROCEDIMIENTO DE ACTUACIÓN</w:t>
            </w:r>
            <w:r w:rsidR="00786B76">
              <w:rPr>
                <w:noProof/>
                <w:webHidden/>
              </w:rPr>
              <w:tab/>
            </w:r>
            <w:r w:rsidR="00786B76">
              <w:rPr>
                <w:noProof/>
                <w:webHidden/>
              </w:rPr>
              <w:fldChar w:fldCharType="begin"/>
            </w:r>
            <w:r w:rsidR="00786B76">
              <w:rPr>
                <w:noProof/>
                <w:webHidden/>
              </w:rPr>
              <w:instrText xml:space="preserve"> PAGEREF _Toc220503392 \h </w:instrText>
            </w:r>
            <w:r w:rsidR="00786B76">
              <w:rPr>
                <w:noProof/>
                <w:webHidden/>
              </w:rPr>
            </w:r>
            <w:r w:rsidR="00786B76">
              <w:rPr>
                <w:noProof/>
                <w:webHidden/>
              </w:rPr>
              <w:fldChar w:fldCharType="separate"/>
            </w:r>
            <w:r w:rsidR="00786B76">
              <w:rPr>
                <w:noProof/>
                <w:webHidden/>
              </w:rPr>
              <w:t>140</w:t>
            </w:r>
            <w:r w:rsidR="00786B76">
              <w:rPr>
                <w:noProof/>
                <w:webHidden/>
              </w:rPr>
              <w:fldChar w:fldCharType="end"/>
            </w:r>
          </w:hyperlink>
        </w:p>
        <w:p w14:paraId="2421490F" w14:textId="04D47530"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393" w:history="1">
            <w:r w:rsidR="00786B76" w:rsidRPr="004B01D7">
              <w:rPr>
                <w:rStyle w:val="Hyperlink"/>
                <w:rFonts w:ascii="Times New Roman" w:eastAsia="Times New Roman" w:hAnsi="Times New Roman" w:cs="Times New Roman"/>
                <w:noProof/>
                <w:highlight w:val="white"/>
              </w:rPr>
              <w:t>1.</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Activación inmediata: quien tome conocimiento informa de forma inmediata (verbal y/o escrita) a Inspectoría General y/o Dupla Psicosocial.</w:t>
            </w:r>
            <w:r w:rsidR="00786B76">
              <w:rPr>
                <w:noProof/>
                <w:webHidden/>
              </w:rPr>
              <w:tab/>
            </w:r>
            <w:r w:rsidR="00786B76">
              <w:rPr>
                <w:noProof/>
                <w:webHidden/>
              </w:rPr>
              <w:fldChar w:fldCharType="begin"/>
            </w:r>
            <w:r w:rsidR="00786B76">
              <w:rPr>
                <w:noProof/>
                <w:webHidden/>
              </w:rPr>
              <w:instrText xml:space="preserve"> PAGEREF _Toc220503393 \h </w:instrText>
            </w:r>
            <w:r w:rsidR="00786B76">
              <w:rPr>
                <w:noProof/>
                <w:webHidden/>
              </w:rPr>
            </w:r>
            <w:r w:rsidR="00786B76">
              <w:rPr>
                <w:noProof/>
                <w:webHidden/>
              </w:rPr>
              <w:fldChar w:fldCharType="separate"/>
            </w:r>
            <w:r w:rsidR="00786B76">
              <w:rPr>
                <w:noProof/>
                <w:webHidden/>
              </w:rPr>
              <w:t>140</w:t>
            </w:r>
            <w:r w:rsidR="00786B76">
              <w:rPr>
                <w:noProof/>
                <w:webHidden/>
              </w:rPr>
              <w:fldChar w:fldCharType="end"/>
            </w:r>
          </w:hyperlink>
        </w:p>
        <w:p w14:paraId="2BFC972C" w14:textId="0B1F87AB"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394" w:history="1">
            <w:r w:rsidR="00786B76" w:rsidRPr="004B01D7">
              <w:rPr>
                <w:rStyle w:val="Hyperlink"/>
                <w:rFonts w:ascii="Times New Roman" w:eastAsia="Times New Roman" w:hAnsi="Times New Roman" w:cs="Times New Roman"/>
                <w:noProof/>
                <w:highlight w:val="white"/>
              </w:rPr>
              <w:t>2.</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Acogida y contención inicial: se brinda contención emocional al estudiante, sin presionarlo ni inducir respuestas.</w:t>
            </w:r>
            <w:r w:rsidR="00786B76">
              <w:rPr>
                <w:noProof/>
                <w:webHidden/>
              </w:rPr>
              <w:tab/>
            </w:r>
            <w:r w:rsidR="00786B76">
              <w:rPr>
                <w:noProof/>
                <w:webHidden/>
              </w:rPr>
              <w:fldChar w:fldCharType="begin"/>
            </w:r>
            <w:r w:rsidR="00786B76">
              <w:rPr>
                <w:noProof/>
                <w:webHidden/>
              </w:rPr>
              <w:instrText xml:space="preserve"> PAGEREF _Toc220503394 \h </w:instrText>
            </w:r>
            <w:r w:rsidR="00786B76">
              <w:rPr>
                <w:noProof/>
                <w:webHidden/>
              </w:rPr>
            </w:r>
            <w:r w:rsidR="00786B76">
              <w:rPr>
                <w:noProof/>
                <w:webHidden/>
              </w:rPr>
              <w:fldChar w:fldCharType="separate"/>
            </w:r>
            <w:r w:rsidR="00786B76">
              <w:rPr>
                <w:noProof/>
                <w:webHidden/>
              </w:rPr>
              <w:t>140</w:t>
            </w:r>
            <w:r w:rsidR="00786B76">
              <w:rPr>
                <w:noProof/>
                <w:webHidden/>
              </w:rPr>
              <w:fldChar w:fldCharType="end"/>
            </w:r>
          </w:hyperlink>
        </w:p>
        <w:p w14:paraId="14403AD8" w14:textId="676C4E8B"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395" w:history="1">
            <w:r w:rsidR="00786B76" w:rsidRPr="004B01D7">
              <w:rPr>
                <w:rStyle w:val="Hyperlink"/>
                <w:rFonts w:ascii="Times New Roman" w:eastAsia="Times New Roman" w:hAnsi="Times New Roman" w:cs="Times New Roman"/>
                <w:noProof/>
                <w:highlight w:val="white"/>
              </w:rPr>
              <w:t>3.</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Registro inicial: se registra fecha, hora, persona que informa, motivo y antecedentes disponibles (sin interpretaciones).</w:t>
            </w:r>
            <w:r w:rsidR="00786B76">
              <w:rPr>
                <w:noProof/>
                <w:webHidden/>
              </w:rPr>
              <w:tab/>
            </w:r>
            <w:r w:rsidR="00786B76">
              <w:rPr>
                <w:noProof/>
                <w:webHidden/>
              </w:rPr>
              <w:fldChar w:fldCharType="begin"/>
            </w:r>
            <w:r w:rsidR="00786B76">
              <w:rPr>
                <w:noProof/>
                <w:webHidden/>
              </w:rPr>
              <w:instrText xml:space="preserve"> PAGEREF _Toc220503395 \h </w:instrText>
            </w:r>
            <w:r w:rsidR="00786B76">
              <w:rPr>
                <w:noProof/>
                <w:webHidden/>
              </w:rPr>
            </w:r>
            <w:r w:rsidR="00786B76">
              <w:rPr>
                <w:noProof/>
                <w:webHidden/>
              </w:rPr>
              <w:fldChar w:fldCharType="separate"/>
            </w:r>
            <w:r w:rsidR="00786B76">
              <w:rPr>
                <w:noProof/>
                <w:webHidden/>
              </w:rPr>
              <w:t>140</w:t>
            </w:r>
            <w:r w:rsidR="00786B76">
              <w:rPr>
                <w:noProof/>
                <w:webHidden/>
              </w:rPr>
              <w:fldChar w:fldCharType="end"/>
            </w:r>
          </w:hyperlink>
        </w:p>
        <w:p w14:paraId="7F1E2B5C" w14:textId="619F2ED9"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396" w:history="1">
            <w:r w:rsidR="00786B76" w:rsidRPr="004B01D7">
              <w:rPr>
                <w:rStyle w:val="Hyperlink"/>
                <w:rFonts w:ascii="Times New Roman" w:eastAsia="Times New Roman" w:hAnsi="Times New Roman" w:cs="Times New Roman"/>
                <w:noProof/>
                <w:highlight w:val="white"/>
              </w:rPr>
              <w:t>4.</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Entrevista de aproximación (no investigativa): la Dupla Psicosocial entrevista al estudiante solo para acoger, comprender lo básico y resguardar, evitando preguntas reiteradas o sugestivas. Se deja registro del relato en términos descriptivos.</w:t>
            </w:r>
            <w:r w:rsidR="00786B76">
              <w:rPr>
                <w:noProof/>
                <w:webHidden/>
              </w:rPr>
              <w:tab/>
            </w:r>
            <w:r w:rsidR="00786B76">
              <w:rPr>
                <w:noProof/>
                <w:webHidden/>
              </w:rPr>
              <w:fldChar w:fldCharType="begin"/>
            </w:r>
            <w:r w:rsidR="00786B76">
              <w:rPr>
                <w:noProof/>
                <w:webHidden/>
              </w:rPr>
              <w:instrText xml:space="preserve"> PAGEREF _Toc220503396 \h </w:instrText>
            </w:r>
            <w:r w:rsidR="00786B76">
              <w:rPr>
                <w:noProof/>
                <w:webHidden/>
              </w:rPr>
            </w:r>
            <w:r w:rsidR="00786B76">
              <w:rPr>
                <w:noProof/>
                <w:webHidden/>
              </w:rPr>
              <w:fldChar w:fldCharType="separate"/>
            </w:r>
            <w:r w:rsidR="00786B76">
              <w:rPr>
                <w:noProof/>
                <w:webHidden/>
              </w:rPr>
              <w:t>140</w:t>
            </w:r>
            <w:r w:rsidR="00786B76">
              <w:rPr>
                <w:noProof/>
                <w:webHidden/>
              </w:rPr>
              <w:fldChar w:fldCharType="end"/>
            </w:r>
          </w:hyperlink>
        </w:p>
        <w:p w14:paraId="43725FC8" w14:textId="3A7B5C86"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397" w:history="1">
            <w:r w:rsidR="00786B76" w:rsidRPr="004B01D7">
              <w:rPr>
                <w:rStyle w:val="Hyperlink"/>
                <w:rFonts w:ascii="Times New Roman" w:eastAsia="Times New Roman" w:hAnsi="Times New Roman" w:cs="Times New Roman"/>
                <w:noProof/>
                <w:highlight w:val="white"/>
              </w:rPr>
              <w:t>5.</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Evaluación inicial de riesgo: se determina si existe urgencia médica, riesgo inmediato, necesidad de medidas de protección internas, y si podría tratarse de un delito.</w:t>
            </w:r>
            <w:r w:rsidR="00786B76">
              <w:rPr>
                <w:noProof/>
                <w:webHidden/>
              </w:rPr>
              <w:tab/>
            </w:r>
            <w:r w:rsidR="00786B76">
              <w:rPr>
                <w:noProof/>
                <w:webHidden/>
              </w:rPr>
              <w:fldChar w:fldCharType="begin"/>
            </w:r>
            <w:r w:rsidR="00786B76">
              <w:rPr>
                <w:noProof/>
                <w:webHidden/>
              </w:rPr>
              <w:instrText xml:space="preserve"> PAGEREF _Toc220503397 \h </w:instrText>
            </w:r>
            <w:r w:rsidR="00786B76">
              <w:rPr>
                <w:noProof/>
                <w:webHidden/>
              </w:rPr>
            </w:r>
            <w:r w:rsidR="00786B76">
              <w:rPr>
                <w:noProof/>
                <w:webHidden/>
              </w:rPr>
              <w:fldChar w:fldCharType="separate"/>
            </w:r>
            <w:r w:rsidR="00786B76">
              <w:rPr>
                <w:noProof/>
                <w:webHidden/>
              </w:rPr>
              <w:t>140</w:t>
            </w:r>
            <w:r w:rsidR="00786B76">
              <w:rPr>
                <w:noProof/>
                <w:webHidden/>
              </w:rPr>
              <w:fldChar w:fldCharType="end"/>
            </w:r>
          </w:hyperlink>
        </w:p>
        <w:p w14:paraId="15D16323" w14:textId="38F5E1F5"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398" w:history="1">
            <w:r w:rsidR="00786B76" w:rsidRPr="004B01D7">
              <w:rPr>
                <w:rStyle w:val="Hyperlink"/>
                <w:rFonts w:ascii="Times New Roman" w:eastAsia="Times New Roman" w:hAnsi="Times New Roman" w:cs="Times New Roman"/>
                <w:noProof/>
                <w:highlight w:val="white"/>
              </w:rPr>
              <w:t>6.</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Comunicación a Dirección: se informa a Dirección para definir acciones institucionales.</w:t>
            </w:r>
            <w:r w:rsidR="00786B76">
              <w:rPr>
                <w:noProof/>
                <w:webHidden/>
              </w:rPr>
              <w:tab/>
            </w:r>
            <w:r w:rsidR="00786B76">
              <w:rPr>
                <w:noProof/>
                <w:webHidden/>
              </w:rPr>
              <w:fldChar w:fldCharType="begin"/>
            </w:r>
            <w:r w:rsidR="00786B76">
              <w:rPr>
                <w:noProof/>
                <w:webHidden/>
              </w:rPr>
              <w:instrText xml:space="preserve"> PAGEREF _Toc220503398 \h </w:instrText>
            </w:r>
            <w:r w:rsidR="00786B76">
              <w:rPr>
                <w:noProof/>
                <w:webHidden/>
              </w:rPr>
            </w:r>
            <w:r w:rsidR="00786B76">
              <w:rPr>
                <w:noProof/>
                <w:webHidden/>
              </w:rPr>
              <w:fldChar w:fldCharType="separate"/>
            </w:r>
            <w:r w:rsidR="00786B76">
              <w:rPr>
                <w:noProof/>
                <w:webHidden/>
              </w:rPr>
              <w:t>140</w:t>
            </w:r>
            <w:r w:rsidR="00786B76">
              <w:rPr>
                <w:noProof/>
                <w:webHidden/>
              </w:rPr>
              <w:fldChar w:fldCharType="end"/>
            </w:r>
          </w:hyperlink>
        </w:p>
        <w:p w14:paraId="1CD4E346" w14:textId="200F2E81"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399" w:history="1">
            <w:r w:rsidR="00786B76" w:rsidRPr="004B01D7">
              <w:rPr>
                <w:rStyle w:val="Hyperlink"/>
                <w:rFonts w:ascii="Times New Roman" w:eastAsia="Times New Roman" w:hAnsi="Times New Roman" w:cs="Times New Roman"/>
                <w:noProof/>
                <w:highlight w:val="white"/>
              </w:rPr>
              <w:t>7.</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Citación del apoderado/a (cuando proceda): se cita para informar y coordinar apoyos, salvo que la citación aumente el riesgo del estudiante (en cuyo caso se prioriza red externa competente).</w:t>
            </w:r>
            <w:r w:rsidR="00786B76">
              <w:rPr>
                <w:noProof/>
                <w:webHidden/>
              </w:rPr>
              <w:tab/>
            </w:r>
            <w:r w:rsidR="00786B76">
              <w:rPr>
                <w:noProof/>
                <w:webHidden/>
              </w:rPr>
              <w:fldChar w:fldCharType="begin"/>
            </w:r>
            <w:r w:rsidR="00786B76">
              <w:rPr>
                <w:noProof/>
                <w:webHidden/>
              </w:rPr>
              <w:instrText xml:space="preserve"> PAGEREF _Toc220503399 \h </w:instrText>
            </w:r>
            <w:r w:rsidR="00786B76">
              <w:rPr>
                <w:noProof/>
                <w:webHidden/>
              </w:rPr>
            </w:r>
            <w:r w:rsidR="00786B76">
              <w:rPr>
                <w:noProof/>
                <w:webHidden/>
              </w:rPr>
              <w:fldChar w:fldCharType="separate"/>
            </w:r>
            <w:r w:rsidR="00786B76">
              <w:rPr>
                <w:noProof/>
                <w:webHidden/>
              </w:rPr>
              <w:t>140</w:t>
            </w:r>
            <w:r w:rsidR="00786B76">
              <w:rPr>
                <w:noProof/>
                <w:webHidden/>
              </w:rPr>
              <w:fldChar w:fldCharType="end"/>
            </w:r>
          </w:hyperlink>
        </w:p>
        <w:p w14:paraId="2E1FB8B1" w14:textId="154ABF8D"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400" w:history="1">
            <w:r w:rsidR="00786B76" w:rsidRPr="004B01D7">
              <w:rPr>
                <w:rStyle w:val="Hyperlink"/>
                <w:rFonts w:ascii="Times New Roman" w:eastAsia="Times New Roman" w:hAnsi="Times New Roman" w:cs="Times New Roman"/>
                <w:noProof/>
                <w:highlight w:val="white"/>
              </w:rPr>
              <w:t>8.</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Definición de ruta: se define si corresponde derivación a redes (OLN/OPD, PRM, PPF u otras) y/o denuncia si hay presunción de delito.</w:t>
            </w:r>
            <w:r w:rsidR="00786B76">
              <w:rPr>
                <w:noProof/>
                <w:webHidden/>
              </w:rPr>
              <w:tab/>
            </w:r>
            <w:r w:rsidR="00786B76">
              <w:rPr>
                <w:noProof/>
                <w:webHidden/>
              </w:rPr>
              <w:fldChar w:fldCharType="begin"/>
            </w:r>
            <w:r w:rsidR="00786B76">
              <w:rPr>
                <w:noProof/>
                <w:webHidden/>
              </w:rPr>
              <w:instrText xml:space="preserve"> PAGEREF _Toc220503400 \h </w:instrText>
            </w:r>
            <w:r w:rsidR="00786B76">
              <w:rPr>
                <w:noProof/>
                <w:webHidden/>
              </w:rPr>
            </w:r>
            <w:r w:rsidR="00786B76">
              <w:rPr>
                <w:noProof/>
                <w:webHidden/>
              </w:rPr>
              <w:fldChar w:fldCharType="separate"/>
            </w:r>
            <w:r w:rsidR="00786B76">
              <w:rPr>
                <w:noProof/>
                <w:webHidden/>
              </w:rPr>
              <w:t>140</w:t>
            </w:r>
            <w:r w:rsidR="00786B76">
              <w:rPr>
                <w:noProof/>
                <w:webHidden/>
              </w:rPr>
              <w:fldChar w:fldCharType="end"/>
            </w:r>
          </w:hyperlink>
        </w:p>
        <w:p w14:paraId="11FD23FD" w14:textId="662DCE5F"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401" w:history="1">
            <w:r w:rsidR="00786B76" w:rsidRPr="004B01D7">
              <w:rPr>
                <w:rStyle w:val="Hyperlink"/>
                <w:rFonts w:ascii="Times New Roman" w:eastAsia="Times New Roman" w:hAnsi="Times New Roman" w:cs="Times New Roman"/>
                <w:noProof/>
                <w:highlight w:val="white"/>
              </w:rPr>
              <w:t>9.</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Plan de apoyo escolar: se establecen medidas de apoyo psicosocial y pedagógico (acompañamiento, flexibilización, monitoreo, etc.).</w:t>
            </w:r>
            <w:r w:rsidR="00786B76">
              <w:rPr>
                <w:noProof/>
                <w:webHidden/>
              </w:rPr>
              <w:tab/>
            </w:r>
            <w:r w:rsidR="00786B76">
              <w:rPr>
                <w:noProof/>
                <w:webHidden/>
              </w:rPr>
              <w:fldChar w:fldCharType="begin"/>
            </w:r>
            <w:r w:rsidR="00786B76">
              <w:rPr>
                <w:noProof/>
                <w:webHidden/>
              </w:rPr>
              <w:instrText xml:space="preserve"> PAGEREF _Toc220503401 \h </w:instrText>
            </w:r>
            <w:r w:rsidR="00786B76">
              <w:rPr>
                <w:noProof/>
                <w:webHidden/>
              </w:rPr>
            </w:r>
            <w:r w:rsidR="00786B76">
              <w:rPr>
                <w:noProof/>
                <w:webHidden/>
              </w:rPr>
              <w:fldChar w:fldCharType="separate"/>
            </w:r>
            <w:r w:rsidR="00786B76">
              <w:rPr>
                <w:noProof/>
                <w:webHidden/>
              </w:rPr>
              <w:t>140</w:t>
            </w:r>
            <w:r w:rsidR="00786B76">
              <w:rPr>
                <w:noProof/>
                <w:webHidden/>
              </w:rPr>
              <w:fldChar w:fldCharType="end"/>
            </w:r>
          </w:hyperlink>
        </w:p>
        <w:p w14:paraId="375A518A" w14:textId="45F0FD09" w:rsidR="00786B76" w:rsidRDefault="00055DE0">
          <w:pPr>
            <w:pStyle w:val="TOC2"/>
            <w:tabs>
              <w:tab w:val="left" w:pos="880"/>
              <w:tab w:val="right" w:leader="dot" w:pos="8497"/>
            </w:tabs>
            <w:rPr>
              <w:rFonts w:asciiTheme="minorHAnsi" w:eastAsiaTheme="minorEastAsia" w:hAnsiTheme="minorHAnsi" w:cstheme="minorBidi"/>
              <w:noProof/>
              <w:lang w:val="es-ES"/>
            </w:rPr>
          </w:pPr>
          <w:hyperlink w:anchor="_Toc220503402" w:history="1">
            <w:r w:rsidR="00786B76" w:rsidRPr="004B01D7">
              <w:rPr>
                <w:rStyle w:val="Hyperlink"/>
                <w:rFonts w:ascii="Times New Roman" w:eastAsia="Times New Roman" w:hAnsi="Times New Roman" w:cs="Times New Roman"/>
                <w:noProof/>
                <w:highlight w:val="white"/>
              </w:rPr>
              <w:t>10.</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Seguimiento y registro: se realiza seguimiento con registros sistemáticos.</w:t>
            </w:r>
            <w:r w:rsidR="00786B76">
              <w:rPr>
                <w:noProof/>
                <w:webHidden/>
              </w:rPr>
              <w:tab/>
            </w:r>
            <w:r w:rsidR="00786B76">
              <w:rPr>
                <w:noProof/>
                <w:webHidden/>
              </w:rPr>
              <w:fldChar w:fldCharType="begin"/>
            </w:r>
            <w:r w:rsidR="00786B76">
              <w:rPr>
                <w:noProof/>
                <w:webHidden/>
              </w:rPr>
              <w:instrText xml:space="preserve"> PAGEREF _Toc220503402 \h </w:instrText>
            </w:r>
            <w:r w:rsidR="00786B76">
              <w:rPr>
                <w:noProof/>
                <w:webHidden/>
              </w:rPr>
            </w:r>
            <w:r w:rsidR="00786B76">
              <w:rPr>
                <w:noProof/>
                <w:webHidden/>
              </w:rPr>
              <w:fldChar w:fldCharType="separate"/>
            </w:r>
            <w:r w:rsidR="00786B76">
              <w:rPr>
                <w:noProof/>
                <w:webHidden/>
              </w:rPr>
              <w:t>140</w:t>
            </w:r>
            <w:r w:rsidR="00786B76">
              <w:rPr>
                <w:noProof/>
                <w:webHidden/>
              </w:rPr>
              <w:fldChar w:fldCharType="end"/>
            </w:r>
          </w:hyperlink>
        </w:p>
        <w:p w14:paraId="1EF6F08E" w14:textId="7DFBD294"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403" w:history="1">
            <w:r w:rsidR="00786B76" w:rsidRPr="004B01D7">
              <w:rPr>
                <w:rStyle w:val="Hyperlink"/>
                <w:rFonts w:ascii="Times New Roman" w:eastAsia="Times New Roman" w:hAnsi="Times New Roman" w:cs="Times New Roman"/>
                <w:noProof/>
                <w:highlight w:val="white"/>
              </w:rPr>
              <w:t>1.</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Notificación a Dirección: Dirección activa de inmediato la ruta de denuncia o medidas de protección según corresponda.</w:t>
            </w:r>
            <w:r w:rsidR="00786B76">
              <w:rPr>
                <w:noProof/>
                <w:webHidden/>
              </w:rPr>
              <w:tab/>
            </w:r>
            <w:r w:rsidR="00786B76">
              <w:rPr>
                <w:noProof/>
                <w:webHidden/>
              </w:rPr>
              <w:fldChar w:fldCharType="begin"/>
            </w:r>
            <w:r w:rsidR="00786B76">
              <w:rPr>
                <w:noProof/>
                <w:webHidden/>
              </w:rPr>
              <w:instrText xml:space="preserve"> PAGEREF _Toc220503403 \h </w:instrText>
            </w:r>
            <w:r w:rsidR="00786B76">
              <w:rPr>
                <w:noProof/>
                <w:webHidden/>
              </w:rPr>
            </w:r>
            <w:r w:rsidR="00786B76">
              <w:rPr>
                <w:noProof/>
                <w:webHidden/>
              </w:rPr>
              <w:fldChar w:fldCharType="separate"/>
            </w:r>
            <w:r w:rsidR="00786B76">
              <w:rPr>
                <w:noProof/>
                <w:webHidden/>
              </w:rPr>
              <w:t>141</w:t>
            </w:r>
            <w:r w:rsidR="00786B76">
              <w:rPr>
                <w:noProof/>
                <w:webHidden/>
              </w:rPr>
              <w:fldChar w:fldCharType="end"/>
            </w:r>
          </w:hyperlink>
        </w:p>
        <w:p w14:paraId="02772DC3" w14:textId="5607180D"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404" w:history="1">
            <w:r w:rsidR="00786B76" w:rsidRPr="004B01D7">
              <w:rPr>
                <w:rStyle w:val="Hyperlink"/>
                <w:rFonts w:ascii="Times New Roman" w:eastAsia="Times New Roman" w:hAnsi="Times New Roman" w:cs="Times New Roman"/>
                <w:noProof/>
                <w:highlight w:val="white"/>
              </w:rPr>
              <w:t>2.</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Denuncia/medidas de protección: si existe presunción de delito, se procede a denunciar dentro de 24 horas. Si no es delito, se deriva a la red de protección correspondiente (Tribunal de Familia/OLN/OPD u otros).</w:t>
            </w:r>
            <w:r w:rsidR="00786B76">
              <w:rPr>
                <w:noProof/>
                <w:webHidden/>
              </w:rPr>
              <w:tab/>
            </w:r>
            <w:r w:rsidR="00786B76">
              <w:rPr>
                <w:noProof/>
                <w:webHidden/>
              </w:rPr>
              <w:fldChar w:fldCharType="begin"/>
            </w:r>
            <w:r w:rsidR="00786B76">
              <w:rPr>
                <w:noProof/>
                <w:webHidden/>
              </w:rPr>
              <w:instrText xml:space="preserve"> PAGEREF _Toc220503404 \h </w:instrText>
            </w:r>
            <w:r w:rsidR="00786B76">
              <w:rPr>
                <w:noProof/>
                <w:webHidden/>
              </w:rPr>
            </w:r>
            <w:r w:rsidR="00786B76">
              <w:rPr>
                <w:noProof/>
                <w:webHidden/>
              </w:rPr>
              <w:fldChar w:fldCharType="separate"/>
            </w:r>
            <w:r w:rsidR="00786B76">
              <w:rPr>
                <w:noProof/>
                <w:webHidden/>
              </w:rPr>
              <w:t>141</w:t>
            </w:r>
            <w:r w:rsidR="00786B76">
              <w:rPr>
                <w:noProof/>
                <w:webHidden/>
              </w:rPr>
              <w:fldChar w:fldCharType="end"/>
            </w:r>
          </w:hyperlink>
        </w:p>
        <w:p w14:paraId="312351D4" w14:textId="5D936970"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405" w:history="1">
            <w:r w:rsidR="00786B76" w:rsidRPr="004B01D7">
              <w:rPr>
                <w:rStyle w:val="Hyperlink"/>
                <w:rFonts w:ascii="Times New Roman" w:eastAsia="Times New Roman" w:hAnsi="Times New Roman" w:cs="Times New Roman"/>
                <w:noProof/>
                <w:highlight w:val="white"/>
              </w:rPr>
              <w:t>3.</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Medidas internas de resguardo: se adoptan acciones para proteger al estudiante dentro del establecimiento (acompañamiento, espacios seguros, ajustes, prevención de exposición).</w:t>
            </w:r>
            <w:r w:rsidR="00786B76">
              <w:rPr>
                <w:noProof/>
                <w:webHidden/>
              </w:rPr>
              <w:tab/>
            </w:r>
            <w:r w:rsidR="00786B76">
              <w:rPr>
                <w:noProof/>
                <w:webHidden/>
              </w:rPr>
              <w:fldChar w:fldCharType="begin"/>
            </w:r>
            <w:r w:rsidR="00786B76">
              <w:rPr>
                <w:noProof/>
                <w:webHidden/>
              </w:rPr>
              <w:instrText xml:space="preserve"> PAGEREF _Toc220503405 \h </w:instrText>
            </w:r>
            <w:r w:rsidR="00786B76">
              <w:rPr>
                <w:noProof/>
                <w:webHidden/>
              </w:rPr>
            </w:r>
            <w:r w:rsidR="00786B76">
              <w:rPr>
                <w:noProof/>
                <w:webHidden/>
              </w:rPr>
              <w:fldChar w:fldCharType="separate"/>
            </w:r>
            <w:r w:rsidR="00786B76">
              <w:rPr>
                <w:noProof/>
                <w:webHidden/>
              </w:rPr>
              <w:t>141</w:t>
            </w:r>
            <w:r w:rsidR="00786B76">
              <w:rPr>
                <w:noProof/>
                <w:webHidden/>
              </w:rPr>
              <w:fldChar w:fldCharType="end"/>
            </w:r>
          </w:hyperlink>
        </w:p>
        <w:p w14:paraId="33071081" w14:textId="18E11772"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406" w:history="1">
            <w:r w:rsidR="00786B76" w:rsidRPr="004B01D7">
              <w:rPr>
                <w:rStyle w:val="Hyperlink"/>
                <w:rFonts w:ascii="Times New Roman" w:eastAsia="Times New Roman" w:hAnsi="Times New Roman" w:cs="Times New Roman"/>
                <w:noProof/>
                <w:highlight w:val="white"/>
              </w:rPr>
              <w:t>4.</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Plan de acompañamiento: apoyo psicosocial y pedagógico con metas, responsables y revisión periódica.</w:t>
            </w:r>
            <w:r w:rsidR="00786B76">
              <w:rPr>
                <w:noProof/>
                <w:webHidden/>
              </w:rPr>
              <w:tab/>
            </w:r>
            <w:r w:rsidR="00786B76">
              <w:rPr>
                <w:noProof/>
                <w:webHidden/>
              </w:rPr>
              <w:fldChar w:fldCharType="begin"/>
            </w:r>
            <w:r w:rsidR="00786B76">
              <w:rPr>
                <w:noProof/>
                <w:webHidden/>
              </w:rPr>
              <w:instrText xml:space="preserve"> PAGEREF _Toc220503406 \h </w:instrText>
            </w:r>
            <w:r w:rsidR="00786B76">
              <w:rPr>
                <w:noProof/>
                <w:webHidden/>
              </w:rPr>
            </w:r>
            <w:r w:rsidR="00786B76">
              <w:rPr>
                <w:noProof/>
                <w:webHidden/>
              </w:rPr>
              <w:fldChar w:fldCharType="separate"/>
            </w:r>
            <w:r w:rsidR="00786B76">
              <w:rPr>
                <w:noProof/>
                <w:webHidden/>
              </w:rPr>
              <w:t>141</w:t>
            </w:r>
            <w:r w:rsidR="00786B76">
              <w:rPr>
                <w:noProof/>
                <w:webHidden/>
              </w:rPr>
              <w:fldChar w:fldCharType="end"/>
            </w:r>
          </w:hyperlink>
        </w:p>
        <w:p w14:paraId="3110F137" w14:textId="69BBBA89"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407" w:history="1">
            <w:r w:rsidR="00786B76" w:rsidRPr="004B01D7">
              <w:rPr>
                <w:rStyle w:val="Hyperlink"/>
                <w:rFonts w:ascii="Times New Roman" w:eastAsia="Times New Roman" w:hAnsi="Times New Roman" w:cs="Times New Roman"/>
                <w:noProof/>
                <w:highlight w:val="white"/>
              </w:rPr>
              <w:t>5.</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Seguimiento activo: coordinación con redes y monitoreo continuo, documentando avances y alertas.</w:t>
            </w:r>
            <w:r w:rsidR="00786B76">
              <w:rPr>
                <w:noProof/>
                <w:webHidden/>
              </w:rPr>
              <w:tab/>
            </w:r>
            <w:r w:rsidR="00786B76">
              <w:rPr>
                <w:noProof/>
                <w:webHidden/>
              </w:rPr>
              <w:fldChar w:fldCharType="begin"/>
            </w:r>
            <w:r w:rsidR="00786B76">
              <w:rPr>
                <w:noProof/>
                <w:webHidden/>
              </w:rPr>
              <w:instrText xml:space="preserve"> PAGEREF _Toc220503407 \h </w:instrText>
            </w:r>
            <w:r w:rsidR="00786B76">
              <w:rPr>
                <w:noProof/>
                <w:webHidden/>
              </w:rPr>
            </w:r>
            <w:r w:rsidR="00786B76">
              <w:rPr>
                <w:noProof/>
                <w:webHidden/>
              </w:rPr>
              <w:fldChar w:fldCharType="separate"/>
            </w:r>
            <w:r w:rsidR="00786B76">
              <w:rPr>
                <w:noProof/>
                <w:webHidden/>
              </w:rPr>
              <w:t>141</w:t>
            </w:r>
            <w:r w:rsidR="00786B76">
              <w:rPr>
                <w:noProof/>
                <w:webHidden/>
              </w:rPr>
              <w:fldChar w:fldCharType="end"/>
            </w:r>
          </w:hyperlink>
        </w:p>
        <w:p w14:paraId="7202A857" w14:textId="3677D9A1"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408" w:history="1">
            <w:r w:rsidR="00786B76" w:rsidRPr="004B01D7">
              <w:rPr>
                <w:rStyle w:val="Hyperlink"/>
                <w:rFonts w:ascii="Times New Roman" w:eastAsia="Times New Roman" w:hAnsi="Times New Roman" w:cs="Times New Roman"/>
                <w:noProof/>
                <w:highlight w:val="white"/>
              </w:rPr>
              <w:t>1.</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Atención inmediata: se deriva al estudiante a Primeros Auxilios y/o centro asistencial según gravedad.</w:t>
            </w:r>
            <w:r w:rsidR="00786B76">
              <w:rPr>
                <w:noProof/>
                <w:webHidden/>
              </w:rPr>
              <w:tab/>
            </w:r>
            <w:r w:rsidR="00786B76">
              <w:rPr>
                <w:noProof/>
                <w:webHidden/>
              </w:rPr>
              <w:fldChar w:fldCharType="begin"/>
            </w:r>
            <w:r w:rsidR="00786B76">
              <w:rPr>
                <w:noProof/>
                <w:webHidden/>
              </w:rPr>
              <w:instrText xml:space="preserve"> PAGEREF _Toc220503408 \h </w:instrText>
            </w:r>
            <w:r w:rsidR="00786B76">
              <w:rPr>
                <w:noProof/>
                <w:webHidden/>
              </w:rPr>
            </w:r>
            <w:r w:rsidR="00786B76">
              <w:rPr>
                <w:noProof/>
                <w:webHidden/>
              </w:rPr>
              <w:fldChar w:fldCharType="separate"/>
            </w:r>
            <w:r w:rsidR="00786B76">
              <w:rPr>
                <w:noProof/>
                <w:webHidden/>
              </w:rPr>
              <w:t>141</w:t>
            </w:r>
            <w:r w:rsidR="00786B76">
              <w:rPr>
                <w:noProof/>
                <w:webHidden/>
              </w:rPr>
              <w:fldChar w:fldCharType="end"/>
            </w:r>
          </w:hyperlink>
        </w:p>
        <w:p w14:paraId="6B00F7E1" w14:textId="2900C6FB"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409" w:history="1">
            <w:r w:rsidR="00786B76" w:rsidRPr="004B01D7">
              <w:rPr>
                <w:rStyle w:val="Hyperlink"/>
                <w:rFonts w:ascii="Times New Roman" w:eastAsia="Times New Roman" w:hAnsi="Times New Roman" w:cs="Times New Roman"/>
                <w:noProof/>
                <w:highlight w:val="white"/>
              </w:rPr>
              <w:t>2.</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Acompañamiento: el estudiante debe ser acompañado por un adulto responsable del establecimiento.</w:t>
            </w:r>
            <w:r w:rsidR="00786B76">
              <w:rPr>
                <w:noProof/>
                <w:webHidden/>
              </w:rPr>
              <w:tab/>
            </w:r>
            <w:r w:rsidR="00786B76">
              <w:rPr>
                <w:noProof/>
                <w:webHidden/>
              </w:rPr>
              <w:fldChar w:fldCharType="begin"/>
            </w:r>
            <w:r w:rsidR="00786B76">
              <w:rPr>
                <w:noProof/>
                <w:webHidden/>
              </w:rPr>
              <w:instrText xml:space="preserve"> PAGEREF _Toc220503409 \h </w:instrText>
            </w:r>
            <w:r w:rsidR="00786B76">
              <w:rPr>
                <w:noProof/>
                <w:webHidden/>
              </w:rPr>
            </w:r>
            <w:r w:rsidR="00786B76">
              <w:rPr>
                <w:noProof/>
                <w:webHidden/>
              </w:rPr>
              <w:fldChar w:fldCharType="separate"/>
            </w:r>
            <w:r w:rsidR="00786B76">
              <w:rPr>
                <w:noProof/>
                <w:webHidden/>
              </w:rPr>
              <w:t>141</w:t>
            </w:r>
            <w:r w:rsidR="00786B76">
              <w:rPr>
                <w:noProof/>
                <w:webHidden/>
              </w:rPr>
              <w:fldChar w:fldCharType="end"/>
            </w:r>
          </w:hyperlink>
        </w:p>
        <w:p w14:paraId="1F3270B2" w14:textId="24CBE576"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410" w:history="1">
            <w:r w:rsidR="00786B76" w:rsidRPr="004B01D7">
              <w:rPr>
                <w:rStyle w:val="Hyperlink"/>
                <w:rFonts w:ascii="Times New Roman" w:eastAsia="Times New Roman" w:hAnsi="Times New Roman" w:cs="Times New Roman"/>
                <w:noProof/>
                <w:highlight w:val="white"/>
              </w:rPr>
              <w:t>3.</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Notificación al apoderado/a: se contacta al apoderado para traslado y/o información.</w:t>
            </w:r>
            <w:r w:rsidR="00786B76">
              <w:rPr>
                <w:noProof/>
                <w:webHidden/>
              </w:rPr>
              <w:tab/>
            </w:r>
            <w:r w:rsidR="00786B76">
              <w:rPr>
                <w:noProof/>
                <w:webHidden/>
              </w:rPr>
              <w:fldChar w:fldCharType="begin"/>
            </w:r>
            <w:r w:rsidR="00786B76">
              <w:rPr>
                <w:noProof/>
                <w:webHidden/>
              </w:rPr>
              <w:instrText xml:space="preserve"> PAGEREF _Toc220503410 \h </w:instrText>
            </w:r>
            <w:r w:rsidR="00786B76">
              <w:rPr>
                <w:noProof/>
                <w:webHidden/>
              </w:rPr>
            </w:r>
            <w:r w:rsidR="00786B76">
              <w:rPr>
                <w:noProof/>
                <w:webHidden/>
              </w:rPr>
              <w:fldChar w:fldCharType="separate"/>
            </w:r>
            <w:r w:rsidR="00786B76">
              <w:rPr>
                <w:noProof/>
                <w:webHidden/>
              </w:rPr>
              <w:t>141</w:t>
            </w:r>
            <w:r w:rsidR="00786B76">
              <w:rPr>
                <w:noProof/>
                <w:webHidden/>
              </w:rPr>
              <w:fldChar w:fldCharType="end"/>
            </w:r>
          </w:hyperlink>
        </w:p>
        <w:p w14:paraId="6D1A1D2D" w14:textId="2F963B1E"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411" w:history="1">
            <w:r w:rsidR="00786B76" w:rsidRPr="004B01D7">
              <w:rPr>
                <w:rStyle w:val="Hyperlink"/>
                <w:rFonts w:ascii="Times New Roman" w:eastAsia="Times New Roman" w:hAnsi="Times New Roman" w:cs="Times New Roman"/>
                <w:noProof/>
                <w:highlight w:val="white"/>
              </w:rPr>
              <w:t>4.</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Registro completo: se registra la atención, medidas tomadas, hora, responsables y derivaciones.</w:t>
            </w:r>
            <w:r w:rsidR="00786B76">
              <w:rPr>
                <w:noProof/>
                <w:webHidden/>
              </w:rPr>
              <w:tab/>
            </w:r>
            <w:r w:rsidR="00786B76">
              <w:rPr>
                <w:noProof/>
                <w:webHidden/>
              </w:rPr>
              <w:fldChar w:fldCharType="begin"/>
            </w:r>
            <w:r w:rsidR="00786B76">
              <w:rPr>
                <w:noProof/>
                <w:webHidden/>
              </w:rPr>
              <w:instrText xml:space="preserve"> PAGEREF _Toc220503411 \h </w:instrText>
            </w:r>
            <w:r w:rsidR="00786B76">
              <w:rPr>
                <w:noProof/>
                <w:webHidden/>
              </w:rPr>
            </w:r>
            <w:r w:rsidR="00786B76">
              <w:rPr>
                <w:noProof/>
                <w:webHidden/>
              </w:rPr>
              <w:fldChar w:fldCharType="separate"/>
            </w:r>
            <w:r w:rsidR="00786B76">
              <w:rPr>
                <w:noProof/>
                <w:webHidden/>
              </w:rPr>
              <w:t>141</w:t>
            </w:r>
            <w:r w:rsidR="00786B76">
              <w:rPr>
                <w:noProof/>
                <w:webHidden/>
              </w:rPr>
              <w:fldChar w:fldCharType="end"/>
            </w:r>
          </w:hyperlink>
        </w:p>
        <w:p w14:paraId="1DDE3040" w14:textId="27614DD8"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412" w:history="1">
            <w:r w:rsidR="00786B76" w:rsidRPr="004B01D7">
              <w:rPr>
                <w:rStyle w:val="Hyperlink"/>
                <w:rFonts w:ascii="Times New Roman" w:eastAsia="Times New Roman" w:hAnsi="Times New Roman" w:cs="Times New Roman"/>
                <w:noProof/>
                <w:highlight w:val="white"/>
              </w:rPr>
              <w:t>5.</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Activación de red/denuncia: si las lesiones sugieren delito o maltrato, se activa denuncia dentro de 24 horas y/o derivación a protección.</w:t>
            </w:r>
            <w:r w:rsidR="00786B76">
              <w:rPr>
                <w:noProof/>
                <w:webHidden/>
              </w:rPr>
              <w:tab/>
            </w:r>
            <w:r w:rsidR="00786B76">
              <w:rPr>
                <w:noProof/>
                <w:webHidden/>
              </w:rPr>
              <w:fldChar w:fldCharType="begin"/>
            </w:r>
            <w:r w:rsidR="00786B76">
              <w:rPr>
                <w:noProof/>
                <w:webHidden/>
              </w:rPr>
              <w:instrText xml:space="preserve"> PAGEREF _Toc220503412 \h </w:instrText>
            </w:r>
            <w:r w:rsidR="00786B76">
              <w:rPr>
                <w:noProof/>
                <w:webHidden/>
              </w:rPr>
            </w:r>
            <w:r w:rsidR="00786B76">
              <w:rPr>
                <w:noProof/>
                <w:webHidden/>
              </w:rPr>
              <w:fldChar w:fldCharType="separate"/>
            </w:r>
            <w:r w:rsidR="00786B76">
              <w:rPr>
                <w:noProof/>
                <w:webHidden/>
              </w:rPr>
              <w:t>141</w:t>
            </w:r>
            <w:r w:rsidR="00786B76">
              <w:rPr>
                <w:noProof/>
                <w:webHidden/>
              </w:rPr>
              <w:fldChar w:fldCharType="end"/>
            </w:r>
          </w:hyperlink>
        </w:p>
        <w:p w14:paraId="6FEDC61D" w14:textId="4D81B570" w:rsidR="00786B76" w:rsidRDefault="00055DE0">
          <w:pPr>
            <w:pStyle w:val="TOC3"/>
            <w:tabs>
              <w:tab w:val="right" w:leader="dot" w:pos="8497"/>
            </w:tabs>
            <w:rPr>
              <w:rFonts w:asciiTheme="minorHAnsi" w:eastAsiaTheme="minorEastAsia" w:hAnsiTheme="minorHAnsi" w:cstheme="minorBidi"/>
              <w:noProof/>
              <w:lang w:val="es-ES"/>
            </w:rPr>
          </w:pPr>
          <w:hyperlink w:anchor="_Toc220503413" w:history="1">
            <w:r w:rsidR="00786B76" w:rsidRPr="004B01D7">
              <w:rPr>
                <w:rStyle w:val="Hyperlink"/>
                <w:rFonts w:ascii="Times New Roman" w:eastAsia="Times New Roman" w:hAnsi="Times New Roman" w:cs="Times New Roman"/>
                <w:b/>
                <w:bCs/>
                <w:noProof/>
                <w:highlight w:val="white"/>
              </w:rPr>
              <w:t>8. OBLIGACIÓN LEGAL DE DENUNCIA (24 HORAS)</w:t>
            </w:r>
            <w:r w:rsidR="00786B76">
              <w:rPr>
                <w:noProof/>
                <w:webHidden/>
              </w:rPr>
              <w:tab/>
            </w:r>
            <w:r w:rsidR="00786B76">
              <w:rPr>
                <w:noProof/>
                <w:webHidden/>
              </w:rPr>
              <w:fldChar w:fldCharType="begin"/>
            </w:r>
            <w:r w:rsidR="00786B76">
              <w:rPr>
                <w:noProof/>
                <w:webHidden/>
              </w:rPr>
              <w:instrText xml:space="preserve"> PAGEREF _Toc220503413 \h </w:instrText>
            </w:r>
            <w:r w:rsidR="00786B76">
              <w:rPr>
                <w:noProof/>
                <w:webHidden/>
              </w:rPr>
            </w:r>
            <w:r w:rsidR="00786B76">
              <w:rPr>
                <w:noProof/>
                <w:webHidden/>
              </w:rPr>
              <w:fldChar w:fldCharType="separate"/>
            </w:r>
            <w:r w:rsidR="00786B76">
              <w:rPr>
                <w:noProof/>
                <w:webHidden/>
              </w:rPr>
              <w:t>141</w:t>
            </w:r>
            <w:r w:rsidR="00786B76">
              <w:rPr>
                <w:noProof/>
                <w:webHidden/>
              </w:rPr>
              <w:fldChar w:fldCharType="end"/>
            </w:r>
          </w:hyperlink>
        </w:p>
        <w:p w14:paraId="0FD62F97" w14:textId="3540F3DD" w:rsidR="00786B76" w:rsidRDefault="00055DE0">
          <w:pPr>
            <w:pStyle w:val="TOC2"/>
            <w:tabs>
              <w:tab w:val="right" w:leader="dot" w:pos="8497"/>
            </w:tabs>
            <w:rPr>
              <w:rFonts w:asciiTheme="minorHAnsi" w:eastAsiaTheme="minorEastAsia" w:hAnsiTheme="minorHAnsi" w:cstheme="minorBidi"/>
              <w:noProof/>
              <w:lang w:val="es-ES"/>
            </w:rPr>
          </w:pPr>
          <w:hyperlink w:anchor="_Toc220503414" w:history="1">
            <w:r w:rsidR="00786B76" w:rsidRPr="004B01D7">
              <w:rPr>
                <w:rStyle w:val="Hyperlink"/>
                <w:rFonts w:ascii="Times New Roman" w:eastAsia="Times New Roman" w:hAnsi="Times New Roman" w:cs="Times New Roman"/>
                <w:noProof/>
                <w:highlight w:val="white"/>
              </w:rPr>
              <w:t>Cuando existan antecedentes que puedan constituir delito, el establecimiento debe denunciar dentro de 24 horas desde que toma conocimiento, conforme al deber legal de denuncia aplicable a autoridades y personal educativo.</w:t>
            </w:r>
            <w:r w:rsidR="00786B76">
              <w:rPr>
                <w:noProof/>
                <w:webHidden/>
              </w:rPr>
              <w:tab/>
            </w:r>
            <w:r w:rsidR="00786B76">
              <w:rPr>
                <w:noProof/>
                <w:webHidden/>
              </w:rPr>
              <w:fldChar w:fldCharType="begin"/>
            </w:r>
            <w:r w:rsidR="00786B76">
              <w:rPr>
                <w:noProof/>
                <w:webHidden/>
              </w:rPr>
              <w:instrText xml:space="preserve"> PAGEREF _Toc220503414 \h </w:instrText>
            </w:r>
            <w:r w:rsidR="00786B76">
              <w:rPr>
                <w:noProof/>
                <w:webHidden/>
              </w:rPr>
            </w:r>
            <w:r w:rsidR="00786B76">
              <w:rPr>
                <w:noProof/>
                <w:webHidden/>
              </w:rPr>
              <w:fldChar w:fldCharType="separate"/>
            </w:r>
            <w:r w:rsidR="00786B76">
              <w:rPr>
                <w:noProof/>
                <w:webHidden/>
              </w:rPr>
              <w:t>141</w:t>
            </w:r>
            <w:r w:rsidR="00786B76">
              <w:rPr>
                <w:noProof/>
                <w:webHidden/>
              </w:rPr>
              <w:fldChar w:fldCharType="end"/>
            </w:r>
          </w:hyperlink>
        </w:p>
        <w:p w14:paraId="26EC5A72" w14:textId="21751450" w:rsidR="00786B76" w:rsidRDefault="00055DE0">
          <w:pPr>
            <w:pStyle w:val="TOC2"/>
            <w:tabs>
              <w:tab w:val="right" w:leader="dot" w:pos="8497"/>
            </w:tabs>
            <w:rPr>
              <w:rFonts w:asciiTheme="minorHAnsi" w:eastAsiaTheme="minorEastAsia" w:hAnsiTheme="minorHAnsi" w:cstheme="minorBidi"/>
              <w:noProof/>
              <w:lang w:val="es-ES"/>
            </w:rPr>
          </w:pPr>
          <w:hyperlink w:anchor="_Toc220503415" w:history="1">
            <w:r w:rsidR="00786B76" w:rsidRPr="004B01D7">
              <w:rPr>
                <w:rStyle w:val="Hyperlink"/>
                <w:rFonts w:ascii="Times New Roman" w:eastAsia="Times New Roman" w:hAnsi="Times New Roman" w:cs="Times New Roman"/>
                <w:noProof/>
                <w:highlight w:val="white"/>
              </w:rPr>
              <w:t>Si existe duda sobre el carácter del hecho, los antecedentes deben igualmente canalizarse por la vía de protección competente (por ejemplo, Tribunal de Familia), resguardando siempre el interés superior del estudiante.</w:t>
            </w:r>
            <w:r w:rsidR="00786B76">
              <w:rPr>
                <w:noProof/>
                <w:webHidden/>
              </w:rPr>
              <w:tab/>
            </w:r>
            <w:r w:rsidR="00786B76">
              <w:rPr>
                <w:noProof/>
                <w:webHidden/>
              </w:rPr>
              <w:fldChar w:fldCharType="begin"/>
            </w:r>
            <w:r w:rsidR="00786B76">
              <w:rPr>
                <w:noProof/>
                <w:webHidden/>
              </w:rPr>
              <w:instrText xml:space="preserve"> PAGEREF _Toc220503415 \h </w:instrText>
            </w:r>
            <w:r w:rsidR="00786B76">
              <w:rPr>
                <w:noProof/>
                <w:webHidden/>
              </w:rPr>
            </w:r>
            <w:r w:rsidR="00786B76">
              <w:rPr>
                <w:noProof/>
                <w:webHidden/>
              </w:rPr>
              <w:fldChar w:fldCharType="separate"/>
            </w:r>
            <w:r w:rsidR="00786B76">
              <w:rPr>
                <w:noProof/>
                <w:webHidden/>
              </w:rPr>
              <w:t>142</w:t>
            </w:r>
            <w:r w:rsidR="00786B76">
              <w:rPr>
                <w:noProof/>
                <w:webHidden/>
              </w:rPr>
              <w:fldChar w:fldCharType="end"/>
            </w:r>
          </w:hyperlink>
        </w:p>
        <w:p w14:paraId="54568FCB" w14:textId="29A21167" w:rsidR="00786B76" w:rsidRDefault="00055DE0">
          <w:pPr>
            <w:pStyle w:val="TOC3"/>
            <w:tabs>
              <w:tab w:val="right" w:leader="dot" w:pos="8497"/>
            </w:tabs>
            <w:rPr>
              <w:rFonts w:asciiTheme="minorHAnsi" w:eastAsiaTheme="minorEastAsia" w:hAnsiTheme="minorHAnsi" w:cstheme="minorBidi"/>
              <w:noProof/>
              <w:lang w:val="es-ES"/>
            </w:rPr>
          </w:pPr>
          <w:hyperlink w:anchor="_Toc220503416" w:history="1">
            <w:r w:rsidR="00786B76" w:rsidRPr="004B01D7">
              <w:rPr>
                <w:rStyle w:val="Hyperlink"/>
                <w:rFonts w:ascii="Times New Roman" w:eastAsia="Times New Roman" w:hAnsi="Times New Roman" w:cs="Times New Roman"/>
                <w:b/>
                <w:bCs/>
                <w:noProof/>
                <w:highlight w:val="white"/>
              </w:rPr>
              <w:t>9. DEVELACIÓN POR TERCEROS (RELATO DE OTRO ESTUDIANTE O APODERADO)</w:t>
            </w:r>
            <w:r w:rsidR="00786B76">
              <w:rPr>
                <w:noProof/>
                <w:webHidden/>
              </w:rPr>
              <w:tab/>
            </w:r>
            <w:r w:rsidR="00786B76">
              <w:rPr>
                <w:noProof/>
                <w:webHidden/>
              </w:rPr>
              <w:fldChar w:fldCharType="begin"/>
            </w:r>
            <w:r w:rsidR="00786B76">
              <w:rPr>
                <w:noProof/>
                <w:webHidden/>
              </w:rPr>
              <w:instrText xml:space="preserve"> PAGEREF _Toc220503416 \h </w:instrText>
            </w:r>
            <w:r w:rsidR="00786B76">
              <w:rPr>
                <w:noProof/>
                <w:webHidden/>
              </w:rPr>
            </w:r>
            <w:r w:rsidR="00786B76">
              <w:rPr>
                <w:noProof/>
                <w:webHidden/>
              </w:rPr>
              <w:fldChar w:fldCharType="separate"/>
            </w:r>
            <w:r w:rsidR="00786B76">
              <w:rPr>
                <w:noProof/>
                <w:webHidden/>
              </w:rPr>
              <w:t>142</w:t>
            </w:r>
            <w:r w:rsidR="00786B76">
              <w:rPr>
                <w:noProof/>
                <w:webHidden/>
              </w:rPr>
              <w:fldChar w:fldCharType="end"/>
            </w:r>
          </w:hyperlink>
        </w:p>
        <w:p w14:paraId="17D74A6C" w14:textId="565D3351"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417" w:history="1">
            <w:r w:rsidR="00786B76" w:rsidRPr="004B01D7">
              <w:rPr>
                <w:rStyle w:val="Hyperlink"/>
                <w:rFonts w:ascii="Times New Roman" w:eastAsia="Times New Roman" w:hAnsi="Times New Roman" w:cs="Times New Roman"/>
                <w:noProof/>
                <w:highlight w:val="white"/>
              </w:rPr>
              <w:t>1.</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Contener emocionalmente y explicar la importancia de la confidencialidad.</w:t>
            </w:r>
            <w:r w:rsidR="00786B76">
              <w:rPr>
                <w:noProof/>
                <w:webHidden/>
              </w:rPr>
              <w:tab/>
            </w:r>
            <w:r w:rsidR="00786B76">
              <w:rPr>
                <w:noProof/>
                <w:webHidden/>
              </w:rPr>
              <w:fldChar w:fldCharType="begin"/>
            </w:r>
            <w:r w:rsidR="00786B76">
              <w:rPr>
                <w:noProof/>
                <w:webHidden/>
              </w:rPr>
              <w:instrText xml:space="preserve"> PAGEREF _Toc220503417 \h </w:instrText>
            </w:r>
            <w:r w:rsidR="00786B76">
              <w:rPr>
                <w:noProof/>
                <w:webHidden/>
              </w:rPr>
            </w:r>
            <w:r w:rsidR="00786B76">
              <w:rPr>
                <w:noProof/>
                <w:webHidden/>
              </w:rPr>
              <w:fldChar w:fldCharType="separate"/>
            </w:r>
            <w:r w:rsidR="00786B76">
              <w:rPr>
                <w:noProof/>
                <w:webHidden/>
              </w:rPr>
              <w:t>142</w:t>
            </w:r>
            <w:r w:rsidR="00786B76">
              <w:rPr>
                <w:noProof/>
                <w:webHidden/>
              </w:rPr>
              <w:fldChar w:fldCharType="end"/>
            </w:r>
          </w:hyperlink>
        </w:p>
        <w:p w14:paraId="394EC563" w14:textId="704BE39A"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418" w:history="1">
            <w:r w:rsidR="00786B76" w:rsidRPr="004B01D7">
              <w:rPr>
                <w:rStyle w:val="Hyperlink"/>
                <w:rFonts w:ascii="Times New Roman" w:eastAsia="Times New Roman" w:hAnsi="Times New Roman" w:cs="Times New Roman"/>
                <w:noProof/>
                <w:highlight w:val="white"/>
              </w:rPr>
              <w:t>2.</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Registrar textualmente la información recibida (fuente, fecha, hora).</w:t>
            </w:r>
            <w:r w:rsidR="00786B76">
              <w:rPr>
                <w:noProof/>
                <w:webHidden/>
              </w:rPr>
              <w:tab/>
            </w:r>
            <w:r w:rsidR="00786B76">
              <w:rPr>
                <w:noProof/>
                <w:webHidden/>
              </w:rPr>
              <w:fldChar w:fldCharType="begin"/>
            </w:r>
            <w:r w:rsidR="00786B76">
              <w:rPr>
                <w:noProof/>
                <w:webHidden/>
              </w:rPr>
              <w:instrText xml:space="preserve"> PAGEREF _Toc220503418 \h </w:instrText>
            </w:r>
            <w:r w:rsidR="00786B76">
              <w:rPr>
                <w:noProof/>
                <w:webHidden/>
              </w:rPr>
            </w:r>
            <w:r w:rsidR="00786B76">
              <w:rPr>
                <w:noProof/>
                <w:webHidden/>
              </w:rPr>
              <w:fldChar w:fldCharType="separate"/>
            </w:r>
            <w:r w:rsidR="00786B76">
              <w:rPr>
                <w:noProof/>
                <w:webHidden/>
              </w:rPr>
              <w:t>142</w:t>
            </w:r>
            <w:r w:rsidR="00786B76">
              <w:rPr>
                <w:noProof/>
                <w:webHidden/>
              </w:rPr>
              <w:fldChar w:fldCharType="end"/>
            </w:r>
          </w:hyperlink>
        </w:p>
        <w:p w14:paraId="1DF72AA1" w14:textId="3380D500"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419" w:history="1">
            <w:r w:rsidR="00786B76" w:rsidRPr="004B01D7">
              <w:rPr>
                <w:rStyle w:val="Hyperlink"/>
                <w:rFonts w:ascii="Times New Roman" w:eastAsia="Times New Roman" w:hAnsi="Times New Roman" w:cs="Times New Roman"/>
                <w:noProof/>
                <w:highlight w:val="white"/>
              </w:rPr>
              <w:t>3.</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Activar el protocolo como sospecha fundada, coordinando evaluación inicial. Evitar que terceros “investiguen” o confronten a involucrados.</w:t>
            </w:r>
            <w:r w:rsidR="00786B76">
              <w:rPr>
                <w:noProof/>
                <w:webHidden/>
              </w:rPr>
              <w:tab/>
            </w:r>
            <w:r w:rsidR="00786B76">
              <w:rPr>
                <w:noProof/>
                <w:webHidden/>
              </w:rPr>
              <w:fldChar w:fldCharType="begin"/>
            </w:r>
            <w:r w:rsidR="00786B76">
              <w:rPr>
                <w:noProof/>
                <w:webHidden/>
              </w:rPr>
              <w:instrText xml:space="preserve"> PAGEREF _Toc220503419 \h </w:instrText>
            </w:r>
            <w:r w:rsidR="00786B76">
              <w:rPr>
                <w:noProof/>
                <w:webHidden/>
              </w:rPr>
            </w:r>
            <w:r w:rsidR="00786B76">
              <w:rPr>
                <w:noProof/>
                <w:webHidden/>
              </w:rPr>
              <w:fldChar w:fldCharType="separate"/>
            </w:r>
            <w:r w:rsidR="00786B76">
              <w:rPr>
                <w:noProof/>
                <w:webHidden/>
              </w:rPr>
              <w:t>142</w:t>
            </w:r>
            <w:r w:rsidR="00786B76">
              <w:rPr>
                <w:noProof/>
                <w:webHidden/>
              </w:rPr>
              <w:fldChar w:fldCharType="end"/>
            </w:r>
          </w:hyperlink>
        </w:p>
        <w:p w14:paraId="2E2B16CA" w14:textId="24742629" w:rsidR="00786B76" w:rsidRDefault="00055DE0">
          <w:pPr>
            <w:pStyle w:val="TOC3"/>
            <w:tabs>
              <w:tab w:val="right" w:leader="dot" w:pos="8497"/>
            </w:tabs>
            <w:rPr>
              <w:rFonts w:asciiTheme="minorHAnsi" w:eastAsiaTheme="minorEastAsia" w:hAnsiTheme="minorHAnsi" w:cstheme="minorBidi"/>
              <w:noProof/>
              <w:lang w:val="es-ES"/>
            </w:rPr>
          </w:pPr>
          <w:hyperlink w:anchor="_Toc220503420" w:history="1">
            <w:r w:rsidR="00786B76" w:rsidRPr="004B01D7">
              <w:rPr>
                <w:rStyle w:val="Hyperlink"/>
                <w:rFonts w:ascii="Times New Roman" w:eastAsia="Times New Roman" w:hAnsi="Times New Roman" w:cs="Times New Roman"/>
                <w:b/>
                <w:bCs/>
                <w:noProof/>
                <w:highlight w:val="white"/>
              </w:rPr>
              <w:t>10. SEGUIMIENTO Y SOLICITUD DE INFORMACIÓN EXTERNA</w:t>
            </w:r>
            <w:r w:rsidR="00786B76">
              <w:rPr>
                <w:noProof/>
                <w:webHidden/>
              </w:rPr>
              <w:tab/>
            </w:r>
            <w:r w:rsidR="00786B76">
              <w:rPr>
                <w:noProof/>
                <w:webHidden/>
              </w:rPr>
              <w:fldChar w:fldCharType="begin"/>
            </w:r>
            <w:r w:rsidR="00786B76">
              <w:rPr>
                <w:noProof/>
                <w:webHidden/>
              </w:rPr>
              <w:instrText xml:space="preserve"> PAGEREF _Toc220503420 \h </w:instrText>
            </w:r>
            <w:r w:rsidR="00786B76">
              <w:rPr>
                <w:noProof/>
                <w:webHidden/>
              </w:rPr>
            </w:r>
            <w:r w:rsidR="00786B76">
              <w:rPr>
                <w:noProof/>
                <w:webHidden/>
              </w:rPr>
              <w:fldChar w:fldCharType="separate"/>
            </w:r>
            <w:r w:rsidR="00786B76">
              <w:rPr>
                <w:noProof/>
                <w:webHidden/>
              </w:rPr>
              <w:t>142</w:t>
            </w:r>
            <w:r w:rsidR="00786B76">
              <w:rPr>
                <w:noProof/>
                <w:webHidden/>
              </w:rPr>
              <w:fldChar w:fldCharType="end"/>
            </w:r>
          </w:hyperlink>
        </w:p>
        <w:p w14:paraId="461614FB" w14:textId="348B75F7"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421" w:history="1">
            <w:r w:rsidR="00786B76" w:rsidRPr="004B01D7">
              <w:rPr>
                <w:rStyle w:val="Hyperlink"/>
                <w:rFonts w:ascii="Times New Roman" w:eastAsia="Times New Roman" w:hAnsi="Times New Roman" w:cs="Times New Roman"/>
                <w:noProof/>
                <w:highlight w:val="white"/>
              </w:rPr>
              <w:t>1.</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El equipo de convivencia/dupla psicosocial realiza seguimiento permanente, registrando acciones, apoyos, coordinaciones y resultados.</w:t>
            </w:r>
            <w:r w:rsidR="00786B76">
              <w:rPr>
                <w:noProof/>
                <w:webHidden/>
              </w:rPr>
              <w:tab/>
            </w:r>
            <w:r w:rsidR="00786B76">
              <w:rPr>
                <w:noProof/>
                <w:webHidden/>
              </w:rPr>
              <w:fldChar w:fldCharType="begin"/>
            </w:r>
            <w:r w:rsidR="00786B76">
              <w:rPr>
                <w:noProof/>
                <w:webHidden/>
              </w:rPr>
              <w:instrText xml:space="preserve"> PAGEREF _Toc220503421 \h </w:instrText>
            </w:r>
            <w:r w:rsidR="00786B76">
              <w:rPr>
                <w:noProof/>
                <w:webHidden/>
              </w:rPr>
            </w:r>
            <w:r w:rsidR="00786B76">
              <w:rPr>
                <w:noProof/>
                <w:webHidden/>
              </w:rPr>
              <w:fldChar w:fldCharType="separate"/>
            </w:r>
            <w:r w:rsidR="00786B76">
              <w:rPr>
                <w:noProof/>
                <w:webHidden/>
              </w:rPr>
              <w:t>142</w:t>
            </w:r>
            <w:r w:rsidR="00786B76">
              <w:rPr>
                <w:noProof/>
                <w:webHidden/>
              </w:rPr>
              <w:fldChar w:fldCharType="end"/>
            </w:r>
          </w:hyperlink>
        </w:p>
        <w:p w14:paraId="582FB39B" w14:textId="3649C403"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422" w:history="1">
            <w:r w:rsidR="00786B76" w:rsidRPr="004B01D7">
              <w:rPr>
                <w:rStyle w:val="Hyperlink"/>
                <w:rFonts w:ascii="Times New Roman" w:eastAsia="Times New Roman" w:hAnsi="Times New Roman" w:cs="Times New Roman"/>
                <w:noProof/>
                <w:highlight w:val="white"/>
              </w:rPr>
              <w:t>2.</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Si una institución externa solicita antecedentes, estos se entregarán solo por requerimiento formal, resguardando confidencialidad y protección de datos.</w:t>
            </w:r>
            <w:r w:rsidR="00786B76">
              <w:rPr>
                <w:noProof/>
                <w:webHidden/>
              </w:rPr>
              <w:tab/>
            </w:r>
            <w:r w:rsidR="00786B76">
              <w:rPr>
                <w:noProof/>
                <w:webHidden/>
              </w:rPr>
              <w:fldChar w:fldCharType="begin"/>
            </w:r>
            <w:r w:rsidR="00786B76">
              <w:rPr>
                <w:noProof/>
                <w:webHidden/>
              </w:rPr>
              <w:instrText xml:space="preserve"> PAGEREF _Toc220503422 \h </w:instrText>
            </w:r>
            <w:r w:rsidR="00786B76">
              <w:rPr>
                <w:noProof/>
                <w:webHidden/>
              </w:rPr>
            </w:r>
            <w:r w:rsidR="00786B76">
              <w:rPr>
                <w:noProof/>
                <w:webHidden/>
              </w:rPr>
              <w:fldChar w:fldCharType="separate"/>
            </w:r>
            <w:r w:rsidR="00786B76">
              <w:rPr>
                <w:noProof/>
                <w:webHidden/>
              </w:rPr>
              <w:t>142</w:t>
            </w:r>
            <w:r w:rsidR="00786B76">
              <w:rPr>
                <w:noProof/>
                <w:webHidden/>
              </w:rPr>
              <w:fldChar w:fldCharType="end"/>
            </w:r>
          </w:hyperlink>
        </w:p>
        <w:p w14:paraId="390A13A8" w14:textId="3FF1C480"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423" w:history="1">
            <w:r w:rsidR="00786B76" w:rsidRPr="004B01D7">
              <w:rPr>
                <w:rStyle w:val="Hyperlink"/>
                <w:rFonts w:ascii="Times New Roman" w:eastAsia="Times New Roman" w:hAnsi="Times New Roman" w:cs="Times New Roman"/>
                <w:noProof/>
                <w:highlight w:val="white"/>
              </w:rPr>
              <w:t>3.</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Los informes o antecedentes educativos serán sistematizados por el equipo correspondiente y visados por la Dirección según procedimiento interno.</w:t>
            </w:r>
            <w:r w:rsidR="00786B76">
              <w:rPr>
                <w:noProof/>
                <w:webHidden/>
              </w:rPr>
              <w:tab/>
            </w:r>
            <w:r w:rsidR="00786B76">
              <w:rPr>
                <w:noProof/>
                <w:webHidden/>
              </w:rPr>
              <w:fldChar w:fldCharType="begin"/>
            </w:r>
            <w:r w:rsidR="00786B76">
              <w:rPr>
                <w:noProof/>
                <w:webHidden/>
              </w:rPr>
              <w:instrText xml:space="preserve"> PAGEREF _Toc220503423 \h </w:instrText>
            </w:r>
            <w:r w:rsidR="00786B76">
              <w:rPr>
                <w:noProof/>
                <w:webHidden/>
              </w:rPr>
            </w:r>
            <w:r w:rsidR="00786B76">
              <w:rPr>
                <w:noProof/>
                <w:webHidden/>
              </w:rPr>
              <w:fldChar w:fldCharType="separate"/>
            </w:r>
            <w:r w:rsidR="00786B76">
              <w:rPr>
                <w:noProof/>
                <w:webHidden/>
              </w:rPr>
              <w:t>142</w:t>
            </w:r>
            <w:r w:rsidR="00786B76">
              <w:rPr>
                <w:noProof/>
                <w:webHidden/>
              </w:rPr>
              <w:fldChar w:fldCharType="end"/>
            </w:r>
          </w:hyperlink>
        </w:p>
        <w:p w14:paraId="52A0DF69" w14:textId="7A962C87"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424" w:history="1">
            <w:r w:rsidR="00786B76" w:rsidRPr="004B01D7">
              <w:rPr>
                <w:rStyle w:val="Hyperlink"/>
                <w:rFonts w:ascii="Times New Roman" w:eastAsia="Times New Roman" w:hAnsi="Times New Roman" w:cs="Times New Roman"/>
                <w:noProof/>
                <w:highlight w:val="white"/>
              </w:rPr>
              <w:t>4.</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Entrevistas solicitadas por organismos externos deben ser agendadas y coordinadas, pudiendo participar profesor/a jefe acompañado por dupla psicosocial cuando proceda.</w:t>
            </w:r>
            <w:r w:rsidR="00786B76">
              <w:rPr>
                <w:noProof/>
                <w:webHidden/>
              </w:rPr>
              <w:tab/>
            </w:r>
            <w:r w:rsidR="00786B76">
              <w:rPr>
                <w:noProof/>
                <w:webHidden/>
              </w:rPr>
              <w:fldChar w:fldCharType="begin"/>
            </w:r>
            <w:r w:rsidR="00786B76">
              <w:rPr>
                <w:noProof/>
                <w:webHidden/>
              </w:rPr>
              <w:instrText xml:space="preserve"> PAGEREF _Toc220503424 \h </w:instrText>
            </w:r>
            <w:r w:rsidR="00786B76">
              <w:rPr>
                <w:noProof/>
                <w:webHidden/>
              </w:rPr>
            </w:r>
            <w:r w:rsidR="00786B76">
              <w:rPr>
                <w:noProof/>
                <w:webHidden/>
              </w:rPr>
              <w:fldChar w:fldCharType="separate"/>
            </w:r>
            <w:r w:rsidR="00786B76">
              <w:rPr>
                <w:noProof/>
                <w:webHidden/>
              </w:rPr>
              <w:t>142</w:t>
            </w:r>
            <w:r w:rsidR="00786B76">
              <w:rPr>
                <w:noProof/>
                <w:webHidden/>
              </w:rPr>
              <w:fldChar w:fldCharType="end"/>
            </w:r>
          </w:hyperlink>
        </w:p>
        <w:p w14:paraId="00A78EA6" w14:textId="40665FB6" w:rsidR="00786B76" w:rsidRDefault="00055DE0">
          <w:pPr>
            <w:pStyle w:val="TOC3"/>
            <w:tabs>
              <w:tab w:val="left" w:pos="1100"/>
              <w:tab w:val="right" w:leader="dot" w:pos="8497"/>
            </w:tabs>
            <w:rPr>
              <w:rFonts w:asciiTheme="minorHAnsi" w:eastAsiaTheme="minorEastAsia" w:hAnsiTheme="minorHAnsi" w:cstheme="minorBidi"/>
              <w:noProof/>
              <w:lang w:val="es-ES"/>
            </w:rPr>
          </w:pPr>
          <w:hyperlink w:anchor="_Toc220503425" w:history="1">
            <w:r w:rsidR="00786B76" w:rsidRPr="004B01D7">
              <w:rPr>
                <w:rStyle w:val="Hyperlink"/>
                <w:rFonts w:ascii="Times New Roman" w:eastAsia="Times New Roman" w:hAnsi="Times New Roman" w:cs="Times New Roman"/>
                <w:noProof/>
                <w:highlight w:val="white"/>
              </w:rPr>
              <w:t>11.</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b/>
                <w:bCs/>
                <w:noProof/>
                <w:highlight w:val="white"/>
              </w:rPr>
              <w:t>REGISTROS MÍNIMOS OBLIGATORIOS</w:t>
            </w:r>
            <w:r w:rsidR="00786B76">
              <w:rPr>
                <w:noProof/>
                <w:webHidden/>
              </w:rPr>
              <w:tab/>
            </w:r>
            <w:r w:rsidR="00786B76">
              <w:rPr>
                <w:noProof/>
                <w:webHidden/>
              </w:rPr>
              <w:fldChar w:fldCharType="begin"/>
            </w:r>
            <w:r w:rsidR="00786B76">
              <w:rPr>
                <w:noProof/>
                <w:webHidden/>
              </w:rPr>
              <w:instrText xml:space="preserve"> PAGEREF _Toc220503425 \h </w:instrText>
            </w:r>
            <w:r w:rsidR="00786B76">
              <w:rPr>
                <w:noProof/>
                <w:webHidden/>
              </w:rPr>
            </w:r>
            <w:r w:rsidR="00786B76">
              <w:rPr>
                <w:noProof/>
                <w:webHidden/>
              </w:rPr>
              <w:fldChar w:fldCharType="separate"/>
            </w:r>
            <w:r w:rsidR="00786B76">
              <w:rPr>
                <w:noProof/>
                <w:webHidden/>
              </w:rPr>
              <w:t>142</w:t>
            </w:r>
            <w:r w:rsidR="00786B76">
              <w:rPr>
                <w:noProof/>
                <w:webHidden/>
              </w:rPr>
              <w:fldChar w:fldCharType="end"/>
            </w:r>
          </w:hyperlink>
        </w:p>
        <w:p w14:paraId="37181F11" w14:textId="39FB1459" w:rsidR="00786B76" w:rsidRDefault="00055DE0">
          <w:pPr>
            <w:pStyle w:val="TOC3"/>
            <w:tabs>
              <w:tab w:val="right" w:leader="dot" w:pos="8497"/>
            </w:tabs>
            <w:rPr>
              <w:rFonts w:asciiTheme="minorHAnsi" w:eastAsiaTheme="minorEastAsia" w:hAnsiTheme="minorHAnsi" w:cstheme="minorBidi"/>
              <w:noProof/>
              <w:lang w:val="es-ES"/>
            </w:rPr>
          </w:pPr>
          <w:hyperlink w:anchor="_Toc220503426" w:history="1">
            <w:r w:rsidR="00786B76" w:rsidRPr="004B01D7">
              <w:rPr>
                <w:rStyle w:val="Hyperlink"/>
                <w:rFonts w:ascii="Times New Roman" w:eastAsia="Times New Roman" w:hAnsi="Times New Roman" w:cs="Times New Roman"/>
                <w:noProof/>
                <w:highlight w:val="white"/>
              </w:rPr>
              <w:t>Toda activación debe contar, como mínimo, con:</w:t>
            </w:r>
            <w:r w:rsidR="00786B76">
              <w:rPr>
                <w:noProof/>
                <w:webHidden/>
              </w:rPr>
              <w:tab/>
            </w:r>
            <w:r w:rsidR="00786B76">
              <w:rPr>
                <w:noProof/>
                <w:webHidden/>
              </w:rPr>
              <w:fldChar w:fldCharType="begin"/>
            </w:r>
            <w:r w:rsidR="00786B76">
              <w:rPr>
                <w:noProof/>
                <w:webHidden/>
              </w:rPr>
              <w:instrText xml:space="preserve"> PAGEREF _Toc220503426 \h </w:instrText>
            </w:r>
            <w:r w:rsidR="00786B76">
              <w:rPr>
                <w:noProof/>
                <w:webHidden/>
              </w:rPr>
            </w:r>
            <w:r w:rsidR="00786B76">
              <w:rPr>
                <w:noProof/>
                <w:webHidden/>
              </w:rPr>
              <w:fldChar w:fldCharType="separate"/>
            </w:r>
            <w:r w:rsidR="00786B76">
              <w:rPr>
                <w:noProof/>
                <w:webHidden/>
              </w:rPr>
              <w:t>142</w:t>
            </w:r>
            <w:r w:rsidR="00786B76">
              <w:rPr>
                <w:noProof/>
                <w:webHidden/>
              </w:rPr>
              <w:fldChar w:fldCharType="end"/>
            </w:r>
          </w:hyperlink>
        </w:p>
        <w:p w14:paraId="336CA1D3" w14:textId="024491D5"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427" w:history="1">
            <w:r w:rsidR="00786B76" w:rsidRPr="004B01D7">
              <w:rPr>
                <w:rStyle w:val="Hyperlink"/>
                <w:rFonts w:ascii="Times New Roman" w:eastAsia="Times New Roman" w:hAnsi="Times New Roman" w:cs="Times New Roman"/>
                <w:noProof/>
                <w:highlight w:val="white"/>
              </w:rPr>
              <w:t>1.</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Registro de alerta/activación (quién informa, cuándo, motivo).</w:t>
            </w:r>
            <w:r w:rsidR="00786B76">
              <w:rPr>
                <w:noProof/>
                <w:webHidden/>
              </w:rPr>
              <w:tab/>
            </w:r>
            <w:r w:rsidR="00786B76">
              <w:rPr>
                <w:noProof/>
                <w:webHidden/>
              </w:rPr>
              <w:fldChar w:fldCharType="begin"/>
            </w:r>
            <w:r w:rsidR="00786B76">
              <w:rPr>
                <w:noProof/>
                <w:webHidden/>
              </w:rPr>
              <w:instrText xml:space="preserve"> PAGEREF _Toc220503427 \h </w:instrText>
            </w:r>
            <w:r w:rsidR="00786B76">
              <w:rPr>
                <w:noProof/>
                <w:webHidden/>
              </w:rPr>
            </w:r>
            <w:r w:rsidR="00786B76">
              <w:rPr>
                <w:noProof/>
                <w:webHidden/>
              </w:rPr>
              <w:fldChar w:fldCharType="separate"/>
            </w:r>
            <w:r w:rsidR="00786B76">
              <w:rPr>
                <w:noProof/>
                <w:webHidden/>
              </w:rPr>
              <w:t>142</w:t>
            </w:r>
            <w:r w:rsidR="00786B76">
              <w:rPr>
                <w:noProof/>
                <w:webHidden/>
              </w:rPr>
              <w:fldChar w:fldCharType="end"/>
            </w:r>
          </w:hyperlink>
        </w:p>
        <w:p w14:paraId="6988E801" w14:textId="4B140D61"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428" w:history="1">
            <w:r w:rsidR="00786B76" w:rsidRPr="004B01D7">
              <w:rPr>
                <w:rStyle w:val="Hyperlink"/>
                <w:rFonts w:ascii="Times New Roman" w:eastAsia="Times New Roman" w:hAnsi="Times New Roman" w:cs="Times New Roman"/>
                <w:noProof/>
                <w:highlight w:val="white"/>
              </w:rPr>
              <w:t>2.</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Acta o registro de entrevista de acogida (descriptiva, no investigativa).</w:t>
            </w:r>
            <w:r w:rsidR="00786B76">
              <w:rPr>
                <w:noProof/>
                <w:webHidden/>
              </w:rPr>
              <w:tab/>
            </w:r>
            <w:r w:rsidR="00786B76">
              <w:rPr>
                <w:noProof/>
                <w:webHidden/>
              </w:rPr>
              <w:fldChar w:fldCharType="begin"/>
            </w:r>
            <w:r w:rsidR="00786B76">
              <w:rPr>
                <w:noProof/>
                <w:webHidden/>
              </w:rPr>
              <w:instrText xml:space="preserve"> PAGEREF _Toc220503428 \h </w:instrText>
            </w:r>
            <w:r w:rsidR="00786B76">
              <w:rPr>
                <w:noProof/>
                <w:webHidden/>
              </w:rPr>
            </w:r>
            <w:r w:rsidR="00786B76">
              <w:rPr>
                <w:noProof/>
                <w:webHidden/>
              </w:rPr>
              <w:fldChar w:fldCharType="separate"/>
            </w:r>
            <w:r w:rsidR="00786B76">
              <w:rPr>
                <w:noProof/>
                <w:webHidden/>
              </w:rPr>
              <w:t>142</w:t>
            </w:r>
            <w:r w:rsidR="00786B76">
              <w:rPr>
                <w:noProof/>
                <w:webHidden/>
              </w:rPr>
              <w:fldChar w:fldCharType="end"/>
            </w:r>
          </w:hyperlink>
        </w:p>
        <w:p w14:paraId="44394BB9" w14:textId="4072B1FB"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429" w:history="1">
            <w:r w:rsidR="00786B76" w:rsidRPr="004B01D7">
              <w:rPr>
                <w:rStyle w:val="Hyperlink"/>
                <w:rFonts w:ascii="Times New Roman" w:eastAsia="Times New Roman" w:hAnsi="Times New Roman" w:cs="Times New Roman"/>
                <w:noProof/>
                <w:highlight w:val="white"/>
              </w:rPr>
              <w:t>3.</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Registro de citaciones y comunicaciones al apoderado/a (si procede).</w:t>
            </w:r>
            <w:r w:rsidR="00786B76">
              <w:rPr>
                <w:noProof/>
                <w:webHidden/>
              </w:rPr>
              <w:tab/>
            </w:r>
            <w:r w:rsidR="00786B76">
              <w:rPr>
                <w:noProof/>
                <w:webHidden/>
              </w:rPr>
              <w:fldChar w:fldCharType="begin"/>
            </w:r>
            <w:r w:rsidR="00786B76">
              <w:rPr>
                <w:noProof/>
                <w:webHidden/>
              </w:rPr>
              <w:instrText xml:space="preserve"> PAGEREF _Toc220503429 \h </w:instrText>
            </w:r>
            <w:r w:rsidR="00786B76">
              <w:rPr>
                <w:noProof/>
                <w:webHidden/>
              </w:rPr>
            </w:r>
            <w:r w:rsidR="00786B76">
              <w:rPr>
                <w:noProof/>
                <w:webHidden/>
              </w:rPr>
              <w:fldChar w:fldCharType="separate"/>
            </w:r>
            <w:r w:rsidR="00786B76">
              <w:rPr>
                <w:noProof/>
                <w:webHidden/>
              </w:rPr>
              <w:t>142</w:t>
            </w:r>
            <w:r w:rsidR="00786B76">
              <w:rPr>
                <w:noProof/>
                <w:webHidden/>
              </w:rPr>
              <w:fldChar w:fldCharType="end"/>
            </w:r>
          </w:hyperlink>
        </w:p>
        <w:p w14:paraId="651ADE7B" w14:textId="47732ACB"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430" w:history="1">
            <w:r w:rsidR="00786B76" w:rsidRPr="004B01D7">
              <w:rPr>
                <w:rStyle w:val="Hyperlink"/>
                <w:rFonts w:ascii="Times New Roman" w:eastAsia="Times New Roman" w:hAnsi="Times New Roman" w:cs="Times New Roman"/>
                <w:noProof/>
                <w:highlight w:val="white"/>
              </w:rPr>
              <w:t>4.</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Registro de medidas de resguardo y apoyos internos. e) Registro de derivaciones/denuncias (fecha, institución, comprobante o constancia).</w:t>
            </w:r>
            <w:r w:rsidR="00786B76">
              <w:rPr>
                <w:noProof/>
                <w:webHidden/>
              </w:rPr>
              <w:tab/>
            </w:r>
            <w:r w:rsidR="00786B76">
              <w:rPr>
                <w:noProof/>
                <w:webHidden/>
              </w:rPr>
              <w:fldChar w:fldCharType="begin"/>
            </w:r>
            <w:r w:rsidR="00786B76">
              <w:rPr>
                <w:noProof/>
                <w:webHidden/>
              </w:rPr>
              <w:instrText xml:space="preserve"> PAGEREF _Toc220503430 \h </w:instrText>
            </w:r>
            <w:r w:rsidR="00786B76">
              <w:rPr>
                <w:noProof/>
                <w:webHidden/>
              </w:rPr>
            </w:r>
            <w:r w:rsidR="00786B76">
              <w:rPr>
                <w:noProof/>
                <w:webHidden/>
              </w:rPr>
              <w:fldChar w:fldCharType="separate"/>
            </w:r>
            <w:r w:rsidR="00786B76">
              <w:rPr>
                <w:noProof/>
                <w:webHidden/>
              </w:rPr>
              <w:t>142</w:t>
            </w:r>
            <w:r w:rsidR="00786B76">
              <w:rPr>
                <w:noProof/>
                <w:webHidden/>
              </w:rPr>
              <w:fldChar w:fldCharType="end"/>
            </w:r>
          </w:hyperlink>
        </w:p>
        <w:p w14:paraId="52D61290" w14:textId="49A4F488"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431" w:history="1">
            <w:r w:rsidR="00786B76" w:rsidRPr="004B01D7">
              <w:rPr>
                <w:rStyle w:val="Hyperlink"/>
                <w:rFonts w:ascii="Times New Roman" w:eastAsia="Times New Roman" w:hAnsi="Times New Roman" w:cs="Times New Roman"/>
                <w:noProof/>
                <w:highlight w:val="white"/>
              </w:rPr>
              <w:t>5.</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Bitácora de seguimiento (fechas, acciones, responsables, acuerdos).</w:t>
            </w:r>
            <w:r w:rsidR="00786B76">
              <w:rPr>
                <w:noProof/>
                <w:webHidden/>
              </w:rPr>
              <w:tab/>
            </w:r>
            <w:r w:rsidR="00786B76">
              <w:rPr>
                <w:noProof/>
                <w:webHidden/>
              </w:rPr>
              <w:fldChar w:fldCharType="begin"/>
            </w:r>
            <w:r w:rsidR="00786B76">
              <w:rPr>
                <w:noProof/>
                <w:webHidden/>
              </w:rPr>
              <w:instrText xml:space="preserve"> PAGEREF _Toc220503431 \h </w:instrText>
            </w:r>
            <w:r w:rsidR="00786B76">
              <w:rPr>
                <w:noProof/>
                <w:webHidden/>
              </w:rPr>
            </w:r>
            <w:r w:rsidR="00786B76">
              <w:rPr>
                <w:noProof/>
                <w:webHidden/>
              </w:rPr>
              <w:fldChar w:fldCharType="separate"/>
            </w:r>
            <w:r w:rsidR="00786B76">
              <w:rPr>
                <w:noProof/>
                <w:webHidden/>
              </w:rPr>
              <w:t>143</w:t>
            </w:r>
            <w:r w:rsidR="00786B76">
              <w:rPr>
                <w:noProof/>
                <w:webHidden/>
              </w:rPr>
              <w:fldChar w:fldCharType="end"/>
            </w:r>
          </w:hyperlink>
        </w:p>
        <w:p w14:paraId="7992FE25" w14:textId="7F1CB21C"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432" w:history="1">
            <w:r w:rsidR="00786B76" w:rsidRPr="004B01D7">
              <w:rPr>
                <w:rStyle w:val="Hyperlink"/>
                <w:rFonts w:ascii="Times New Roman" w:eastAsia="Times New Roman" w:hAnsi="Times New Roman" w:cs="Times New Roman"/>
                <w:noProof/>
                <w:highlight w:val="white"/>
              </w:rPr>
              <w:t>6.</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Cierre institucional (cuando proceda) con medidas de continuidad educativa.</w:t>
            </w:r>
            <w:r w:rsidR="00786B76">
              <w:rPr>
                <w:noProof/>
                <w:webHidden/>
              </w:rPr>
              <w:tab/>
            </w:r>
            <w:r w:rsidR="00786B76">
              <w:rPr>
                <w:noProof/>
                <w:webHidden/>
              </w:rPr>
              <w:fldChar w:fldCharType="begin"/>
            </w:r>
            <w:r w:rsidR="00786B76">
              <w:rPr>
                <w:noProof/>
                <w:webHidden/>
              </w:rPr>
              <w:instrText xml:space="preserve"> PAGEREF _Toc220503432 \h </w:instrText>
            </w:r>
            <w:r w:rsidR="00786B76">
              <w:rPr>
                <w:noProof/>
                <w:webHidden/>
              </w:rPr>
            </w:r>
            <w:r w:rsidR="00786B76">
              <w:rPr>
                <w:noProof/>
                <w:webHidden/>
              </w:rPr>
              <w:fldChar w:fldCharType="separate"/>
            </w:r>
            <w:r w:rsidR="00786B76">
              <w:rPr>
                <w:noProof/>
                <w:webHidden/>
              </w:rPr>
              <w:t>143</w:t>
            </w:r>
            <w:r w:rsidR="00786B76">
              <w:rPr>
                <w:noProof/>
                <w:webHidden/>
              </w:rPr>
              <w:fldChar w:fldCharType="end"/>
            </w:r>
          </w:hyperlink>
        </w:p>
        <w:p w14:paraId="172CB77F" w14:textId="1108C643" w:rsidR="00786B76" w:rsidRDefault="00055DE0">
          <w:pPr>
            <w:pStyle w:val="TOC3"/>
            <w:tabs>
              <w:tab w:val="right" w:leader="dot" w:pos="8497"/>
            </w:tabs>
            <w:rPr>
              <w:rFonts w:asciiTheme="minorHAnsi" w:eastAsiaTheme="minorEastAsia" w:hAnsiTheme="minorHAnsi" w:cstheme="minorBidi"/>
              <w:noProof/>
              <w:lang w:val="es-ES"/>
            </w:rPr>
          </w:pPr>
          <w:hyperlink w:anchor="_Toc220503433" w:history="1">
            <w:r w:rsidR="00786B76" w:rsidRPr="004B01D7">
              <w:rPr>
                <w:rStyle w:val="Hyperlink"/>
                <w:rFonts w:ascii="Times New Roman" w:eastAsia="Times New Roman" w:hAnsi="Times New Roman" w:cs="Times New Roman"/>
                <w:b/>
                <w:bCs/>
                <w:noProof/>
                <w:highlight w:val="white"/>
              </w:rPr>
              <w:t>12. PLAZOS MÍNIMOS INSTITUCIONALES (ESTÁNDAR DE OPORTUNIDAD)</w:t>
            </w:r>
            <w:r w:rsidR="00786B76">
              <w:rPr>
                <w:noProof/>
                <w:webHidden/>
              </w:rPr>
              <w:tab/>
            </w:r>
            <w:r w:rsidR="00786B76">
              <w:rPr>
                <w:noProof/>
                <w:webHidden/>
              </w:rPr>
              <w:fldChar w:fldCharType="begin"/>
            </w:r>
            <w:r w:rsidR="00786B76">
              <w:rPr>
                <w:noProof/>
                <w:webHidden/>
              </w:rPr>
              <w:instrText xml:space="preserve"> PAGEREF _Toc220503433 \h </w:instrText>
            </w:r>
            <w:r w:rsidR="00786B76">
              <w:rPr>
                <w:noProof/>
                <w:webHidden/>
              </w:rPr>
            </w:r>
            <w:r w:rsidR="00786B76">
              <w:rPr>
                <w:noProof/>
                <w:webHidden/>
              </w:rPr>
              <w:fldChar w:fldCharType="separate"/>
            </w:r>
            <w:r w:rsidR="00786B76">
              <w:rPr>
                <w:noProof/>
                <w:webHidden/>
              </w:rPr>
              <w:t>143</w:t>
            </w:r>
            <w:r w:rsidR="00786B76">
              <w:rPr>
                <w:noProof/>
                <w:webHidden/>
              </w:rPr>
              <w:fldChar w:fldCharType="end"/>
            </w:r>
          </w:hyperlink>
        </w:p>
        <w:p w14:paraId="298845E6" w14:textId="696BAB53" w:rsidR="00786B76" w:rsidRDefault="00055DE0">
          <w:pPr>
            <w:pStyle w:val="TOC2"/>
            <w:tabs>
              <w:tab w:val="right" w:leader="dot" w:pos="8497"/>
            </w:tabs>
            <w:rPr>
              <w:rFonts w:asciiTheme="minorHAnsi" w:eastAsiaTheme="minorEastAsia" w:hAnsiTheme="minorHAnsi" w:cstheme="minorBidi"/>
              <w:noProof/>
              <w:lang w:val="es-ES"/>
            </w:rPr>
          </w:pPr>
          <w:hyperlink w:anchor="_Toc220503434" w:history="1">
            <w:r w:rsidR="00786B76" w:rsidRPr="004B01D7">
              <w:rPr>
                <w:rStyle w:val="Hyperlink"/>
                <w:rFonts w:ascii="Times New Roman" w:eastAsia="Times New Roman" w:hAnsi="Times New Roman" w:cs="Times New Roman"/>
                <w:noProof/>
                <w:highlight w:val="white"/>
              </w:rPr>
              <w:t>Sin perjuicio de la urgencia del caso y de las instrucciones de organismos competentes, el establecimiento aplicará los siguientes plazos mínimos para asegurar oportunidad y trazabilidad:</w:t>
            </w:r>
            <w:r w:rsidR="00786B76">
              <w:rPr>
                <w:noProof/>
                <w:webHidden/>
              </w:rPr>
              <w:tab/>
            </w:r>
            <w:r w:rsidR="00786B76">
              <w:rPr>
                <w:noProof/>
                <w:webHidden/>
              </w:rPr>
              <w:fldChar w:fldCharType="begin"/>
            </w:r>
            <w:r w:rsidR="00786B76">
              <w:rPr>
                <w:noProof/>
                <w:webHidden/>
              </w:rPr>
              <w:instrText xml:space="preserve"> PAGEREF _Toc220503434 \h </w:instrText>
            </w:r>
            <w:r w:rsidR="00786B76">
              <w:rPr>
                <w:noProof/>
                <w:webHidden/>
              </w:rPr>
            </w:r>
            <w:r w:rsidR="00786B76">
              <w:rPr>
                <w:noProof/>
                <w:webHidden/>
              </w:rPr>
              <w:fldChar w:fldCharType="separate"/>
            </w:r>
            <w:r w:rsidR="00786B76">
              <w:rPr>
                <w:noProof/>
                <w:webHidden/>
              </w:rPr>
              <w:t>143</w:t>
            </w:r>
            <w:r w:rsidR="00786B76">
              <w:rPr>
                <w:noProof/>
                <w:webHidden/>
              </w:rPr>
              <w:fldChar w:fldCharType="end"/>
            </w:r>
          </w:hyperlink>
        </w:p>
        <w:p w14:paraId="6BEE5C52" w14:textId="573351CD"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435" w:history="1">
            <w:r w:rsidR="00786B76" w:rsidRPr="004B01D7">
              <w:rPr>
                <w:rStyle w:val="Hyperlink"/>
                <w:rFonts w:ascii="Times New Roman" w:eastAsia="Times New Roman" w:hAnsi="Times New Roman" w:cs="Times New Roman"/>
                <w:noProof/>
                <w:highlight w:val="white"/>
              </w:rPr>
              <w:t>1.</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Aviso y activación del protocolo: inmediata, desde que cualquier funcionario/a tome conocimiento (máximo dentro de la misma jornada escolar).</w:t>
            </w:r>
            <w:r w:rsidR="00786B76">
              <w:rPr>
                <w:noProof/>
                <w:webHidden/>
              </w:rPr>
              <w:tab/>
            </w:r>
            <w:r w:rsidR="00786B76">
              <w:rPr>
                <w:noProof/>
                <w:webHidden/>
              </w:rPr>
              <w:fldChar w:fldCharType="begin"/>
            </w:r>
            <w:r w:rsidR="00786B76">
              <w:rPr>
                <w:noProof/>
                <w:webHidden/>
              </w:rPr>
              <w:instrText xml:space="preserve"> PAGEREF _Toc220503435 \h </w:instrText>
            </w:r>
            <w:r w:rsidR="00786B76">
              <w:rPr>
                <w:noProof/>
                <w:webHidden/>
              </w:rPr>
            </w:r>
            <w:r w:rsidR="00786B76">
              <w:rPr>
                <w:noProof/>
                <w:webHidden/>
              </w:rPr>
              <w:fldChar w:fldCharType="separate"/>
            </w:r>
            <w:r w:rsidR="00786B76">
              <w:rPr>
                <w:noProof/>
                <w:webHidden/>
              </w:rPr>
              <w:t>143</w:t>
            </w:r>
            <w:r w:rsidR="00786B76">
              <w:rPr>
                <w:noProof/>
                <w:webHidden/>
              </w:rPr>
              <w:fldChar w:fldCharType="end"/>
            </w:r>
          </w:hyperlink>
        </w:p>
        <w:p w14:paraId="3258B8D7" w14:textId="3D13B26F"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436" w:history="1">
            <w:r w:rsidR="00786B76" w:rsidRPr="004B01D7">
              <w:rPr>
                <w:rStyle w:val="Hyperlink"/>
                <w:rFonts w:ascii="Times New Roman" w:eastAsia="Times New Roman" w:hAnsi="Times New Roman" w:cs="Times New Roman"/>
                <w:noProof/>
                <w:highlight w:val="white"/>
              </w:rPr>
              <w:t>2.</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Registro de activación y medidas de resguardo inicial: el mismo día hábil en que se toma conocimiento formal de los hechos.</w:t>
            </w:r>
            <w:r w:rsidR="00786B76">
              <w:rPr>
                <w:noProof/>
                <w:webHidden/>
              </w:rPr>
              <w:tab/>
            </w:r>
            <w:r w:rsidR="00786B76">
              <w:rPr>
                <w:noProof/>
                <w:webHidden/>
              </w:rPr>
              <w:fldChar w:fldCharType="begin"/>
            </w:r>
            <w:r w:rsidR="00786B76">
              <w:rPr>
                <w:noProof/>
                <w:webHidden/>
              </w:rPr>
              <w:instrText xml:space="preserve"> PAGEREF _Toc220503436 \h </w:instrText>
            </w:r>
            <w:r w:rsidR="00786B76">
              <w:rPr>
                <w:noProof/>
                <w:webHidden/>
              </w:rPr>
            </w:r>
            <w:r w:rsidR="00786B76">
              <w:rPr>
                <w:noProof/>
                <w:webHidden/>
              </w:rPr>
              <w:fldChar w:fldCharType="separate"/>
            </w:r>
            <w:r w:rsidR="00786B76">
              <w:rPr>
                <w:noProof/>
                <w:webHidden/>
              </w:rPr>
              <w:t>143</w:t>
            </w:r>
            <w:r w:rsidR="00786B76">
              <w:rPr>
                <w:noProof/>
                <w:webHidden/>
              </w:rPr>
              <w:fldChar w:fldCharType="end"/>
            </w:r>
          </w:hyperlink>
        </w:p>
        <w:p w14:paraId="10B7DE1C" w14:textId="31B103BF"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437" w:history="1">
            <w:r w:rsidR="00786B76" w:rsidRPr="004B01D7">
              <w:rPr>
                <w:rStyle w:val="Hyperlink"/>
                <w:rFonts w:ascii="Times New Roman" w:eastAsia="Times New Roman" w:hAnsi="Times New Roman" w:cs="Times New Roman"/>
                <w:noProof/>
                <w:highlight w:val="white"/>
              </w:rPr>
              <w:t>3.</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Entrevista de acogida y aproximación (no investigativa): el mismo día hábil, o a más tardar dentro de 24 horas, priorizando siempre el bienestar del/la estudiante.</w:t>
            </w:r>
            <w:r w:rsidR="00786B76">
              <w:rPr>
                <w:noProof/>
                <w:webHidden/>
              </w:rPr>
              <w:tab/>
            </w:r>
            <w:r w:rsidR="00786B76">
              <w:rPr>
                <w:noProof/>
                <w:webHidden/>
              </w:rPr>
              <w:fldChar w:fldCharType="begin"/>
            </w:r>
            <w:r w:rsidR="00786B76">
              <w:rPr>
                <w:noProof/>
                <w:webHidden/>
              </w:rPr>
              <w:instrText xml:space="preserve"> PAGEREF _Toc220503437 \h </w:instrText>
            </w:r>
            <w:r w:rsidR="00786B76">
              <w:rPr>
                <w:noProof/>
                <w:webHidden/>
              </w:rPr>
            </w:r>
            <w:r w:rsidR="00786B76">
              <w:rPr>
                <w:noProof/>
                <w:webHidden/>
              </w:rPr>
              <w:fldChar w:fldCharType="separate"/>
            </w:r>
            <w:r w:rsidR="00786B76">
              <w:rPr>
                <w:noProof/>
                <w:webHidden/>
              </w:rPr>
              <w:t>143</w:t>
            </w:r>
            <w:r w:rsidR="00786B76">
              <w:rPr>
                <w:noProof/>
                <w:webHidden/>
              </w:rPr>
              <w:fldChar w:fldCharType="end"/>
            </w:r>
          </w:hyperlink>
        </w:p>
        <w:p w14:paraId="78D08F04" w14:textId="34334417"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438" w:history="1">
            <w:r w:rsidR="00786B76" w:rsidRPr="004B01D7">
              <w:rPr>
                <w:rStyle w:val="Hyperlink"/>
                <w:rFonts w:ascii="Times New Roman" w:eastAsia="Times New Roman" w:hAnsi="Times New Roman" w:cs="Times New Roman"/>
                <w:noProof/>
                <w:highlight w:val="white"/>
              </w:rPr>
              <w:t>4.</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Evaluación inicial de riesgo (sospecha/certeza/urgencia médica/presunto delito) y definición de acciones: el mismo día hábil.</w:t>
            </w:r>
            <w:r w:rsidR="00786B76">
              <w:rPr>
                <w:noProof/>
                <w:webHidden/>
              </w:rPr>
              <w:tab/>
            </w:r>
            <w:r w:rsidR="00786B76">
              <w:rPr>
                <w:noProof/>
                <w:webHidden/>
              </w:rPr>
              <w:fldChar w:fldCharType="begin"/>
            </w:r>
            <w:r w:rsidR="00786B76">
              <w:rPr>
                <w:noProof/>
                <w:webHidden/>
              </w:rPr>
              <w:instrText xml:space="preserve"> PAGEREF _Toc220503438 \h </w:instrText>
            </w:r>
            <w:r w:rsidR="00786B76">
              <w:rPr>
                <w:noProof/>
                <w:webHidden/>
              </w:rPr>
            </w:r>
            <w:r w:rsidR="00786B76">
              <w:rPr>
                <w:noProof/>
                <w:webHidden/>
              </w:rPr>
              <w:fldChar w:fldCharType="separate"/>
            </w:r>
            <w:r w:rsidR="00786B76">
              <w:rPr>
                <w:noProof/>
                <w:webHidden/>
              </w:rPr>
              <w:t>143</w:t>
            </w:r>
            <w:r w:rsidR="00786B76">
              <w:rPr>
                <w:noProof/>
                <w:webHidden/>
              </w:rPr>
              <w:fldChar w:fldCharType="end"/>
            </w:r>
          </w:hyperlink>
        </w:p>
        <w:p w14:paraId="740B8B27" w14:textId="27ADF77A"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439" w:history="1">
            <w:r w:rsidR="00786B76" w:rsidRPr="004B01D7">
              <w:rPr>
                <w:rStyle w:val="Hyperlink"/>
                <w:rFonts w:ascii="Times New Roman" w:eastAsia="Times New Roman" w:hAnsi="Times New Roman" w:cs="Times New Roman"/>
                <w:noProof/>
                <w:highlight w:val="white"/>
              </w:rPr>
              <w:t>5.</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Comunicación y citación formal al apoderado/a (cuando sea procedente y no aumente el riesgo del/la estudiante): dentro de 48 horas hábiles desde la activación del protocolo.</w:t>
            </w:r>
            <w:r w:rsidR="00786B76">
              <w:rPr>
                <w:noProof/>
                <w:webHidden/>
              </w:rPr>
              <w:tab/>
            </w:r>
            <w:r w:rsidR="00786B76">
              <w:rPr>
                <w:noProof/>
                <w:webHidden/>
              </w:rPr>
              <w:fldChar w:fldCharType="begin"/>
            </w:r>
            <w:r w:rsidR="00786B76">
              <w:rPr>
                <w:noProof/>
                <w:webHidden/>
              </w:rPr>
              <w:instrText xml:space="preserve"> PAGEREF _Toc220503439 \h </w:instrText>
            </w:r>
            <w:r w:rsidR="00786B76">
              <w:rPr>
                <w:noProof/>
                <w:webHidden/>
              </w:rPr>
            </w:r>
            <w:r w:rsidR="00786B76">
              <w:rPr>
                <w:noProof/>
                <w:webHidden/>
              </w:rPr>
              <w:fldChar w:fldCharType="separate"/>
            </w:r>
            <w:r w:rsidR="00786B76">
              <w:rPr>
                <w:noProof/>
                <w:webHidden/>
              </w:rPr>
              <w:t>143</w:t>
            </w:r>
            <w:r w:rsidR="00786B76">
              <w:rPr>
                <w:noProof/>
                <w:webHidden/>
              </w:rPr>
              <w:fldChar w:fldCharType="end"/>
            </w:r>
          </w:hyperlink>
        </w:p>
        <w:p w14:paraId="79E65D5D" w14:textId="1EDAA5CF"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440" w:history="1">
            <w:r w:rsidR="00786B76" w:rsidRPr="004B01D7">
              <w:rPr>
                <w:rStyle w:val="Hyperlink"/>
                <w:rFonts w:ascii="Times New Roman" w:eastAsia="Times New Roman" w:hAnsi="Times New Roman" w:cs="Times New Roman"/>
                <w:noProof/>
                <w:highlight w:val="white"/>
              </w:rPr>
              <w:t>6.</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Denuncia cuando el hecho sea presuntamente constitutivo de delito: dentro de 24 horas desde que el establecimiento tome conocimiento.</w:t>
            </w:r>
            <w:r w:rsidR="00786B76">
              <w:rPr>
                <w:noProof/>
                <w:webHidden/>
              </w:rPr>
              <w:tab/>
            </w:r>
            <w:r w:rsidR="00786B76">
              <w:rPr>
                <w:noProof/>
                <w:webHidden/>
              </w:rPr>
              <w:fldChar w:fldCharType="begin"/>
            </w:r>
            <w:r w:rsidR="00786B76">
              <w:rPr>
                <w:noProof/>
                <w:webHidden/>
              </w:rPr>
              <w:instrText xml:space="preserve"> PAGEREF _Toc220503440 \h </w:instrText>
            </w:r>
            <w:r w:rsidR="00786B76">
              <w:rPr>
                <w:noProof/>
                <w:webHidden/>
              </w:rPr>
            </w:r>
            <w:r w:rsidR="00786B76">
              <w:rPr>
                <w:noProof/>
                <w:webHidden/>
              </w:rPr>
              <w:fldChar w:fldCharType="separate"/>
            </w:r>
            <w:r w:rsidR="00786B76">
              <w:rPr>
                <w:noProof/>
                <w:webHidden/>
              </w:rPr>
              <w:t>143</w:t>
            </w:r>
            <w:r w:rsidR="00786B76">
              <w:rPr>
                <w:noProof/>
                <w:webHidden/>
              </w:rPr>
              <w:fldChar w:fldCharType="end"/>
            </w:r>
          </w:hyperlink>
        </w:p>
        <w:p w14:paraId="15989EEA" w14:textId="59FDA982"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441" w:history="1">
            <w:r w:rsidR="00786B76" w:rsidRPr="004B01D7">
              <w:rPr>
                <w:rStyle w:val="Hyperlink"/>
                <w:rFonts w:ascii="Times New Roman" w:eastAsia="Times New Roman" w:hAnsi="Times New Roman" w:cs="Times New Roman"/>
                <w:noProof/>
                <w:highlight w:val="white"/>
              </w:rPr>
              <w:t>7.</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Derivación a red externa cuando corresponda: dentro de 5 días hábiles desde la activación del protocolo, dejando constancia documental.</w:t>
            </w:r>
            <w:r w:rsidR="00786B76">
              <w:rPr>
                <w:noProof/>
                <w:webHidden/>
              </w:rPr>
              <w:tab/>
            </w:r>
            <w:r w:rsidR="00786B76">
              <w:rPr>
                <w:noProof/>
                <w:webHidden/>
              </w:rPr>
              <w:fldChar w:fldCharType="begin"/>
            </w:r>
            <w:r w:rsidR="00786B76">
              <w:rPr>
                <w:noProof/>
                <w:webHidden/>
              </w:rPr>
              <w:instrText xml:space="preserve"> PAGEREF _Toc220503441 \h </w:instrText>
            </w:r>
            <w:r w:rsidR="00786B76">
              <w:rPr>
                <w:noProof/>
                <w:webHidden/>
              </w:rPr>
            </w:r>
            <w:r w:rsidR="00786B76">
              <w:rPr>
                <w:noProof/>
                <w:webHidden/>
              </w:rPr>
              <w:fldChar w:fldCharType="separate"/>
            </w:r>
            <w:r w:rsidR="00786B76">
              <w:rPr>
                <w:noProof/>
                <w:webHidden/>
              </w:rPr>
              <w:t>143</w:t>
            </w:r>
            <w:r w:rsidR="00786B76">
              <w:rPr>
                <w:noProof/>
                <w:webHidden/>
              </w:rPr>
              <w:fldChar w:fldCharType="end"/>
            </w:r>
          </w:hyperlink>
        </w:p>
        <w:p w14:paraId="1B1540AA" w14:textId="0BDAAD59"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442" w:history="1">
            <w:r w:rsidR="00786B76" w:rsidRPr="004B01D7">
              <w:rPr>
                <w:rStyle w:val="Hyperlink"/>
                <w:rFonts w:ascii="Times New Roman" w:eastAsia="Times New Roman" w:hAnsi="Times New Roman" w:cs="Times New Roman"/>
                <w:noProof/>
                <w:highlight w:val="white"/>
              </w:rPr>
              <w:t>8.</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Plan de acompañamiento socioeducativo (apoyos pedagógicos y psicosociales) y primera coordinación con Profesor/a Jefe–UTP: dentro de 5 días hábiles desde la activación del protocolo.</w:t>
            </w:r>
            <w:r w:rsidR="00786B76">
              <w:rPr>
                <w:noProof/>
                <w:webHidden/>
              </w:rPr>
              <w:tab/>
            </w:r>
            <w:r w:rsidR="00786B76">
              <w:rPr>
                <w:noProof/>
                <w:webHidden/>
              </w:rPr>
              <w:fldChar w:fldCharType="begin"/>
            </w:r>
            <w:r w:rsidR="00786B76">
              <w:rPr>
                <w:noProof/>
                <w:webHidden/>
              </w:rPr>
              <w:instrText xml:space="preserve"> PAGEREF _Toc220503442 \h </w:instrText>
            </w:r>
            <w:r w:rsidR="00786B76">
              <w:rPr>
                <w:noProof/>
                <w:webHidden/>
              </w:rPr>
            </w:r>
            <w:r w:rsidR="00786B76">
              <w:rPr>
                <w:noProof/>
                <w:webHidden/>
              </w:rPr>
              <w:fldChar w:fldCharType="separate"/>
            </w:r>
            <w:r w:rsidR="00786B76">
              <w:rPr>
                <w:noProof/>
                <w:webHidden/>
              </w:rPr>
              <w:t>143</w:t>
            </w:r>
            <w:r w:rsidR="00786B76">
              <w:rPr>
                <w:noProof/>
                <w:webHidden/>
              </w:rPr>
              <w:fldChar w:fldCharType="end"/>
            </w:r>
          </w:hyperlink>
        </w:p>
        <w:p w14:paraId="195E8271" w14:textId="2550B33C"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443" w:history="1">
            <w:r w:rsidR="00786B76" w:rsidRPr="004B01D7">
              <w:rPr>
                <w:rStyle w:val="Hyperlink"/>
                <w:rFonts w:ascii="Times New Roman" w:eastAsia="Times New Roman" w:hAnsi="Times New Roman" w:cs="Times New Roman"/>
                <w:noProof/>
                <w:highlight w:val="white"/>
              </w:rPr>
              <w:t>9.</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Seguimiento: primer control dentro de 10 días hábiles desde la activación; posteriormente, seguimiento periódico según necesidad del caso, a lo menos quincenal durante el primer mes, dejando registro en bitácora.</w:t>
            </w:r>
            <w:r w:rsidR="00786B76">
              <w:rPr>
                <w:noProof/>
                <w:webHidden/>
              </w:rPr>
              <w:tab/>
            </w:r>
            <w:r w:rsidR="00786B76">
              <w:rPr>
                <w:noProof/>
                <w:webHidden/>
              </w:rPr>
              <w:fldChar w:fldCharType="begin"/>
            </w:r>
            <w:r w:rsidR="00786B76">
              <w:rPr>
                <w:noProof/>
                <w:webHidden/>
              </w:rPr>
              <w:instrText xml:space="preserve"> PAGEREF _Toc220503443 \h </w:instrText>
            </w:r>
            <w:r w:rsidR="00786B76">
              <w:rPr>
                <w:noProof/>
                <w:webHidden/>
              </w:rPr>
            </w:r>
            <w:r w:rsidR="00786B76">
              <w:rPr>
                <w:noProof/>
                <w:webHidden/>
              </w:rPr>
              <w:fldChar w:fldCharType="separate"/>
            </w:r>
            <w:r w:rsidR="00786B76">
              <w:rPr>
                <w:noProof/>
                <w:webHidden/>
              </w:rPr>
              <w:t>143</w:t>
            </w:r>
            <w:r w:rsidR="00786B76">
              <w:rPr>
                <w:noProof/>
                <w:webHidden/>
              </w:rPr>
              <w:fldChar w:fldCharType="end"/>
            </w:r>
          </w:hyperlink>
        </w:p>
        <w:p w14:paraId="59BEE3DE" w14:textId="302453C9" w:rsidR="00786B76" w:rsidRDefault="00055DE0">
          <w:pPr>
            <w:pStyle w:val="TOC2"/>
            <w:tabs>
              <w:tab w:val="left" w:pos="880"/>
              <w:tab w:val="right" w:leader="dot" w:pos="8497"/>
            </w:tabs>
            <w:rPr>
              <w:rFonts w:asciiTheme="minorHAnsi" w:eastAsiaTheme="minorEastAsia" w:hAnsiTheme="minorHAnsi" w:cstheme="minorBidi"/>
              <w:noProof/>
              <w:lang w:val="es-ES"/>
            </w:rPr>
          </w:pPr>
          <w:hyperlink w:anchor="_Toc220503444" w:history="1">
            <w:r w:rsidR="00786B76" w:rsidRPr="004B01D7">
              <w:rPr>
                <w:rStyle w:val="Hyperlink"/>
                <w:rFonts w:ascii="Times New Roman" w:eastAsia="Times New Roman" w:hAnsi="Times New Roman" w:cs="Times New Roman"/>
                <w:noProof/>
                <w:highlight w:val="white"/>
              </w:rPr>
              <w:t>10.</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Respuesta a solicitudes de instituciones externas, una vez recepcionado requerimiento formal: dentro de un plazo razonable y oportuno, preferentemente no superior a 10 días hábiles, salvo que el oficio indique un plazo distinto.</w:t>
            </w:r>
            <w:r w:rsidR="00786B76">
              <w:rPr>
                <w:noProof/>
                <w:webHidden/>
              </w:rPr>
              <w:tab/>
            </w:r>
            <w:r w:rsidR="00786B76">
              <w:rPr>
                <w:noProof/>
                <w:webHidden/>
              </w:rPr>
              <w:fldChar w:fldCharType="begin"/>
            </w:r>
            <w:r w:rsidR="00786B76">
              <w:rPr>
                <w:noProof/>
                <w:webHidden/>
              </w:rPr>
              <w:instrText xml:space="preserve"> PAGEREF _Toc220503444 \h </w:instrText>
            </w:r>
            <w:r w:rsidR="00786B76">
              <w:rPr>
                <w:noProof/>
                <w:webHidden/>
              </w:rPr>
            </w:r>
            <w:r w:rsidR="00786B76">
              <w:rPr>
                <w:noProof/>
                <w:webHidden/>
              </w:rPr>
              <w:fldChar w:fldCharType="separate"/>
            </w:r>
            <w:r w:rsidR="00786B76">
              <w:rPr>
                <w:noProof/>
                <w:webHidden/>
              </w:rPr>
              <w:t>143</w:t>
            </w:r>
            <w:r w:rsidR="00786B76">
              <w:rPr>
                <w:noProof/>
                <w:webHidden/>
              </w:rPr>
              <w:fldChar w:fldCharType="end"/>
            </w:r>
          </w:hyperlink>
        </w:p>
        <w:p w14:paraId="0B38AC0B" w14:textId="57EABC62" w:rsidR="00786B76" w:rsidRDefault="00055DE0">
          <w:pPr>
            <w:pStyle w:val="TOC2"/>
            <w:tabs>
              <w:tab w:val="left" w:pos="880"/>
              <w:tab w:val="right" w:leader="dot" w:pos="8497"/>
            </w:tabs>
            <w:rPr>
              <w:rFonts w:asciiTheme="minorHAnsi" w:eastAsiaTheme="minorEastAsia" w:hAnsiTheme="minorHAnsi" w:cstheme="minorBidi"/>
              <w:noProof/>
              <w:lang w:val="es-ES"/>
            </w:rPr>
          </w:pPr>
          <w:hyperlink w:anchor="_Toc220503445" w:history="1">
            <w:r w:rsidR="00786B76" w:rsidRPr="004B01D7">
              <w:rPr>
                <w:rStyle w:val="Hyperlink"/>
                <w:rFonts w:ascii="Times New Roman" w:eastAsia="Times New Roman" w:hAnsi="Times New Roman" w:cs="Times New Roman"/>
                <w:noProof/>
                <w:highlight w:val="white"/>
              </w:rPr>
              <w:t>11.</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Cierre institucional del caso (cuando proceda): una vez implementadas medidas de resguardo, derivación/denuncia y apoyos escolares, dejando acta de cierre y medidas de continuidad educativa.</w:t>
            </w:r>
            <w:r w:rsidR="00786B76">
              <w:rPr>
                <w:noProof/>
                <w:webHidden/>
              </w:rPr>
              <w:tab/>
            </w:r>
            <w:r w:rsidR="00786B76">
              <w:rPr>
                <w:noProof/>
                <w:webHidden/>
              </w:rPr>
              <w:fldChar w:fldCharType="begin"/>
            </w:r>
            <w:r w:rsidR="00786B76">
              <w:rPr>
                <w:noProof/>
                <w:webHidden/>
              </w:rPr>
              <w:instrText xml:space="preserve"> PAGEREF _Toc220503445 \h </w:instrText>
            </w:r>
            <w:r w:rsidR="00786B76">
              <w:rPr>
                <w:noProof/>
                <w:webHidden/>
              </w:rPr>
            </w:r>
            <w:r w:rsidR="00786B76">
              <w:rPr>
                <w:noProof/>
                <w:webHidden/>
              </w:rPr>
              <w:fldChar w:fldCharType="separate"/>
            </w:r>
            <w:r w:rsidR="00786B76">
              <w:rPr>
                <w:noProof/>
                <w:webHidden/>
              </w:rPr>
              <w:t>144</w:t>
            </w:r>
            <w:r w:rsidR="00786B76">
              <w:rPr>
                <w:noProof/>
                <w:webHidden/>
              </w:rPr>
              <w:fldChar w:fldCharType="end"/>
            </w:r>
          </w:hyperlink>
        </w:p>
        <w:p w14:paraId="182CE728" w14:textId="7583497D" w:rsidR="00786B76" w:rsidRDefault="00055DE0">
          <w:pPr>
            <w:pStyle w:val="TOC3"/>
            <w:tabs>
              <w:tab w:val="right" w:leader="dot" w:pos="8497"/>
            </w:tabs>
            <w:rPr>
              <w:rFonts w:asciiTheme="minorHAnsi" w:eastAsiaTheme="minorEastAsia" w:hAnsiTheme="minorHAnsi" w:cstheme="minorBidi"/>
              <w:noProof/>
              <w:lang w:val="es-ES"/>
            </w:rPr>
          </w:pPr>
          <w:hyperlink w:anchor="_Toc220503446" w:history="1">
            <w:r w:rsidR="00786B76" w:rsidRPr="004B01D7">
              <w:rPr>
                <w:rStyle w:val="Hyperlink"/>
                <w:rFonts w:ascii="Times New Roman" w:eastAsia="Arial Unicode MS" w:hAnsi="Times New Roman" w:cs="Times New Roman"/>
                <w:b/>
                <w:bCs/>
                <w:noProof/>
                <w:highlight w:val="white"/>
              </w:rPr>
              <w:t xml:space="preserve">13. CHECKLIST DE VERIFICACIÓN (MARCAR CON </w:t>
            </w:r>
            <w:r w:rsidR="00786B76" w:rsidRPr="004B01D7">
              <w:rPr>
                <w:rStyle w:val="Hyperlink"/>
                <w:rFonts w:ascii="Segoe UI Symbol" w:eastAsia="Arial Unicode MS" w:hAnsi="Segoe UI Symbol" w:cs="Segoe UI Symbol"/>
                <w:b/>
                <w:bCs/>
                <w:noProof/>
                <w:highlight w:val="white"/>
              </w:rPr>
              <w:t>✓</w:t>
            </w:r>
            <w:r w:rsidR="00786B76" w:rsidRPr="004B01D7">
              <w:rPr>
                <w:rStyle w:val="Hyperlink"/>
                <w:rFonts w:ascii="Times New Roman" w:eastAsia="Arial Unicode MS" w:hAnsi="Times New Roman" w:cs="Times New Roman"/>
                <w:b/>
                <w:bCs/>
                <w:noProof/>
                <w:highlight w:val="white"/>
              </w:rPr>
              <w:t>)</w:t>
            </w:r>
            <w:r w:rsidR="00786B76">
              <w:rPr>
                <w:noProof/>
                <w:webHidden/>
              </w:rPr>
              <w:tab/>
            </w:r>
            <w:r w:rsidR="00786B76">
              <w:rPr>
                <w:noProof/>
                <w:webHidden/>
              </w:rPr>
              <w:fldChar w:fldCharType="begin"/>
            </w:r>
            <w:r w:rsidR="00786B76">
              <w:rPr>
                <w:noProof/>
                <w:webHidden/>
              </w:rPr>
              <w:instrText xml:space="preserve"> PAGEREF _Toc220503446 \h </w:instrText>
            </w:r>
            <w:r w:rsidR="00786B76">
              <w:rPr>
                <w:noProof/>
                <w:webHidden/>
              </w:rPr>
            </w:r>
            <w:r w:rsidR="00786B76">
              <w:rPr>
                <w:noProof/>
                <w:webHidden/>
              </w:rPr>
              <w:fldChar w:fldCharType="separate"/>
            </w:r>
            <w:r w:rsidR="00786B76">
              <w:rPr>
                <w:noProof/>
                <w:webHidden/>
              </w:rPr>
              <w:t>144</w:t>
            </w:r>
            <w:r w:rsidR="00786B76">
              <w:rPr>
                <w:noProof/>
                <w:webHidden/>
              </w:rPr>
              <w:fldChar w:fldCharType="end"/>
            </w:r>
          </w:hyperlink>
        </w:p>
        <w:p w14:paraId="0DACB61D" w14:textId="69CBA9FD"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447" w:history="1">
            <w:r w:rsidR="00786B76" w:rsidRPr="004B01D7">
              <w:rPr>
                <w:rStyle w:val="Hyperlink"/>
                <w:rFonts w:ascii="Times New Roman" w:eastAsia="Times New Roman" w:hAnsi="Times New Roman" w:cs="Times New Roman"/>
                <w:noProof/>
                <w:highlight w:val="white"/>
              </w:rPr>
              <w:t>●</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¿Se informó a Dupla Psicosocial y/o Inspectoría General de manera inmediata?</w:t>
            </w:r>
            <w:r w:rsidR="00786B76">
              <w:rPr>
                <w:noProof/>
                <w:webHidden/>
              </w:rPr>
              <w:tab/>
            </w:r>
            <w:r w:rsidR="00786B76">
              <w:rPr>
                <w:noProof/>
                <w:webHidden/>
              </w:rPr>
              <w:fldChar w:fldCharType="begin"/>
            </w:r>
            <w:r w:rsidR="00786B76">
              <w:rPr>
                <w:noProof/>
                <w:webHidden/>
              </w:rPr>
              <w:instrText xml:space="preserve"> PAGEREF _Toc220503447 \h </w:instrText>
            </w:r>
            <w:r w:rsidR="00786B76">
              <w:rPr>
                <w:noProof/>
                <w:webHidden/>
              </w:rPr>
            </w:r>
            <w:r w:rsidR="00786B76">
              <w:rPr>
                <w:noProof/>
                <w:webHidden/>
              </w:rPr>
              <w:fldChar w:fldCharType="separate"/>
            </w:r>
            <w:r w:rsidR="00786B76">
              <w:rPr>
                <w:noProof/>
                <w:webHidden/>
              </w:rPr>
              <w:t>144</w:t>
            </w:r>
            <w:r w:rsidR="00786B76">
              <w:rPr>
                <w:noProof/>
                <w:webHidden/>
              </w:rPr>
              <w:fldChar w:fldCharType="end"/>
            </w:r>
          </w:hyperlink>
        </w:p>
        <w:p w14:paraId="35D31C13" w14:textId="6A04C51E"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448" w:history="1">
            <w:r w:rsidR="00786B76" w:rsidRPr="004B01D7">
              <w:rPr>
                <w:rStyle w:val="Hyperlink"/>
                <w:rFonts w:ascii="Times New Roman" w:eastAsia="Times New Roman" w:hAnsi="Times New Roman" w:cs="Times New Roman"/>
                <w:noProof/>
                <w:highlight w:val="white"/>
              </w:rPr>
              <w:t>●</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¿Se registró la activación (fecha, hora, fuente, motivo)?</w:t>
            </w:r>
            <w:r w:rsidR="00786B76">
              <w:rPr>
                <w:noProof/>
                <w:webHidden/>
              </w:rPr>
              <w:tab/>
            </w:r>
            <w:r w:rsidR="00786B76">
              <w:rPr>
                <w:noProof/>
                <w:webHidden/>
              </w:rPr>
              <w:fldChar w:fldCharType="begin"/>
            </w:r>
            <w:r w:rsidR="00786B76">
              <w:rPr>
                <w:noProof/>
                <w:webHidden/>
              </w:rPr>
              <w:instrText xml:space="preserve"> PAGEREF _Toc220503448 \h </w:instrText>
            </w:r>
            <w:r w:rsidR="00786B76">
              <w:rPr>
                <w:noProof/>
                <w:webHidden/>
              </w:rPr>
            </w:r>
            <w:r w:rsidR="00786B76">
              <w:rPr>
                <w:noProof/>
                <w:webHidden/>
              </w:rPr>
              <w:fldChar w:fldCharType="separate"/>
            </w:r>
            <w:r w:rsidR="00786B76">
              <w:rPr>
                <w:noProof/>
                <w:webHidden/>
              </w:rPr>
              <w:t>144</w:t>
            </w:r>
            <w:r w:rsidR="00786B76">
              <w:rPr>
                <w:noProof/>
                <w:webHidden/>
              </w:rPr>
              <w:fldChar w:fldCharType="end"/>
            </w:r>
          </w:hyperlink>
        </w:p>
        <w:p w14:paraId="7EE8DED0" w14:textId="4B297C00"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449" w:history="1">
            <w:r w:rsidR="00786B76" w:rsidRPr="004B01D7">
              <w:rPr>
                <w:rStyle w:val="Hyperlink"/>
                <w:rFonts w:ascii="Times New Roman" w:eastAsia="Times New Roman" w:hAnsi="Times New Roman" w:cs="Times New Roman"/>
                <w:noProof/>
                <w:highlight w:val="white"/>
              </w:rPr>
              <w:t>●</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¿Se realizó acogida y contención inicial sin revictimización?</w:t>
            </w:r>
            <w:r w:rsidR="00786B76">
              <w:rPr>
                <w:noProof/>
                <w:webHidden/>
              </w:rPr>
              <w:tab/>
            </w:r>
            <w:r w:rsidR="00786B76">
              <w:rPr>
                <w:noProof/>
                <w:webHidden/>
              </w:rPr>
              <w:fldChar w:fldCharType="begin"/>
            </w:r>
            <w:r w:rsidR="00786B76">
              <w:rPr>
                <w:noProof/>
                <w:webHidden/>
              </w:rPr>
              <w:instrText xml:space="preserve"> PAGEREF _Toc220503449 \h </w:instrText>
            </w:r>
            <w:r w:rsidR="00786B76">
              <w:rPr>
                <w:noProof/>
                <w:webHidden/>
              </w:rPr>
            </w:r>
            <w:r w:rsidR="00786B76">
              <w:rPr>
                <w:noProof/>
                <w:webHidden/>
              </w:rPr>
              <w:fldChar w:fldCharType="separate"/>
            </w:r>
            <w:r w:rsidR="00786B76">
              <w:rPr>
                <w:noProof/>
                <w:webHidden/>
              </w:rPr>
              <w:t>144</w:t>
            </w:r>
            <w:r w:rsidR="00786B76">
              <w:rPr>
                <w:noProof/>
                <w:webHidden/>
              </w:rPr>
              <w:fldChar w:fldCharType="end"/>
            </w:r>
          </w:hyperlink>
        </w:p>
        <w:p w14:paraId="46B8D091" w14:textId="475B3F71"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450" w:history="1">
            <w:r w:rsidR="00786B76" w:rsidRPr="004B01D7">
              <w:rPr>
                <w:rStyle w:val="Hyperlink"/>
                <w:rFonts w:ascii="Times New Roman" w:eastAsia="Times New Roman" w:hAnsi="Times New Roman" w:cs="Times New Roman"/>
                <w:noProof/>
                <w:highlight w:val="white"/>
              </w:rPr>
              <w:t>●</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¿Se efectuó entrevista de aproximación (no investigativa) con registro descriptivo?</w:t>
            </w:r>
            <w:r w:rsidR="00786B76">
              <w:rPr>
                <w:noProof/>
                <w:webHidden/>
              </w:rPr>
              <w:tab/>
            </w:r>
            <w:r w:rsidR="00786B76">
              <w:rPr>
                <w:noProof/>
                <w:webHidden/>
              </w:rPr>
              <w:fldChar w:fldCharType="begin"/>
            </w:r>
            <w:r w:rsidR="00786B76">
              <w:rPr>
                <w:noProof/>
                <w:webHidden/>
              </w:rPr>
              <w:instrText xml:space="preserve"> PAGEREF _Toc220503450 \h </w:instrText>
            </w:r>
            <w:r w:rsidR="00786B76">
              <w:rPr>
                <w:noProof/>
                <w:webHidden/>
              </w:rPr>
            </w:r>
            <w:r w:rsidR="00786B76">
              <w:rPr>
                <w:noProof/>
                <w:webHidden/>
              </w:rPr>
              <w:fldChar w:fldCharType="separate"/>
            </w:r>
            <w:r w:rsidR="00786B76">
              <w:rPr>
                <w:noProof/>
                <w:webHidden/>
              </w:rPr>
              <w:t>144</w:t>
            </w:r>
            <w:r w:rsidR="00786B76">
              <w:rPr>
                <w:noProof/>
                <w:webHidden/>
              </w:rPr>
              <w:fldChar w:fldCharType="end"/>
            </w:r>
          </w:hyperlink>
        </w:p>
        <w:p w14:paraId="3B262005" w14:textId="49FB8BF7"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451" w:history="1">
            <w:r w:rsidR="00786B76" w:rsidRPr="004B01D7">
              <w:rPr>
                <w:rStyle w:val="Hyperlink"/>
                <w:rFonts w:ascii="Times New Roman" w:eastAsia="Times New Roman" w:hAnsi="Times New Roman" w:cs="Times New Roman"/>
                <w:noProof/>
                <w:highlight w:val="white"/>
              </w:rPr>
              <w:t>●</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¿Se evaluó riesgo y se definieron medidas de resguardo internas?</w:t>
            </w:r>
            <w:r w:rsidR="00786B76">
              <w:rPr>
                <w:noProof/>
                <w:webHidden/>
              </w:rPr>
              <w:tab/>
            </w:r>
            <w:r w:rsidR="00786B76">
              <w:rPr>
                <w:noProof/>
                <w:webHidden/>
              </w:rPr>
              <w:fldChar w:fldCharType="begin"/>
            </w:r>
            <w:r w:rsidR="00786B76">
              <w:rPr>
                <w:noProof/>
                <w:webHidden/>
              </w:rPr>
              <w:instrText xml:space="preserve"> PAGEREF _Toc220503451 \h </w:instrText>
            </w:r>
            <w:r w:rsidR="00786B76">
              <w:rPr>
                <w:noProof/>
                <w:webHidden/>
              </w:rPr>
            </w:r>
            <w:r w:rsidR="00786B76">
              <w:rPr>
                <w:noProof/>
                <w:webHidden/>
              </w:rPr>
              <w:fldChar w:fldCharType="separate"/>
            </w:r>
            <w:r w:rsidR="00786B76">
              <w:rPr>
                <w:noProof/>
                <w:webHidden/>
              </w:rPr>
              <w:t>144</w:t>
            </w:r>
            <w:r w:rsidR="00786B76">
              <w:rPr>
                <w:noProof/>
                <w:webHidden/>
              </w:rPr>
              <w:fldChar w:fldCharType="end"/>
            </w:r>
          </w:hyperlink>
        </w:p>
        <w:p w14:paraId="40A73563" w14:textId="019C0599"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452" w:history="1">
            <w:r w:rsidR="00786B76" w:rsidRPr="004B01D7">
              <w:rPr>
                <w:rStyle w:val="Hyperlink"/>
                <w:rFonts w:ascii="Times New Roman" w:eastAsia="Times New Roman" w:hAnsi="Times New Roman" w:cs="Times New Roman"/>
                <w:noProof/>
                <w:highlight w:val="white"/>
              </w:rPr>
              <w:t>●</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¿Se informó a Dirección y se definió ruta (derivación/denuncia)?</w:t>
            </w:r>
            <w:r w:rsidR="00786B76">
              <w:rPr>
                <w:noProof/>
                <w:webHidden/>
              </w:rPr>
              <w:tab/>
            </w:r>
            <w:r w:rsidR="00786B76">
              <w:rPr>
                <w:noProof/>
                <w:webHidden/>
              </w:rPr>
              <w:fldChar w:fldCharType="begin"/>
            </w:r>
            <w:r w:rsidR="00786B76">
              <w:rPr>
                <w:noProof/>
                <w:webHidden/>
              </w:rPr>
              <w:instrText xml:space="preserve"> PAGEREF _Toc220503452 \h </w:instrText>
            </w:r>
            <w:r w:rsidR="00786B76">
              <w:rPr>
                <w:noProof/>
                <w:webHidden/>
              </w:rPr>
            </w:r>
            <w:r w:rsidR="00786B76">
              <w:rPr>
                <w:noProof/>
                <w:webHidden/>
              </w:rPr>
              <w:fldChar w:fldCharType="separate"/>
            </w:r>
            <w:r w:rsidR="00786B76">
              <w:rPr>
                <w:noProof/>
                <w:webHidden/>
              </w:rPr>
              <w:t>144</w:t>
            </w:r>
            <w:r w:rsidR="00786B76">
              <w:rPr>
                <w:noProof/>
                <w:webHidden/>
              </w:rPr>
              <w:fldChar w:fldCharType="end"/>
            </w:r>
          </w:hyperlink>
        </w:p>
        <w:p w14:paraId="69B7DB13" w14:textId="62EA6AC3"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453" w:history="1">
            <w:r w:rsidR="00786B76" w:rsidRPr="004B01D7">
              <w:rPr>
                <w:rStyle w:val="Hyperlink"/>
                <w:rFonts w:ascii="Times New Roman" w:eastAsia="Times New Roman" w:hAnsi="Times New Roman" w:cs="Times New Roman"/>
                <w:noProof/>
                <w:highlight w:val="white"/>
              </w:rPr>
              <w:t>●</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¿Se citó e informó al apoderado/a cuando correspondía y era seguro hacerlo?</w:t>
            </w:r>
            <w:r w:rsidR="00786B76">
              <w:rPr>
                <w:noProof/>
                <w:webHidden/>
              </w:rPr>
              <w:tab/>
            </w:r>
            <w:r w:rsidR="00786B76">
              <w:rPr>
                <w:noProof/>
                <w:webHidden/>
              </w:rPr>
              <w:fldChar w:fldCharType="begin"/>
            </w:r>
            <w:r w:rsidR="00786B76">
              <w:rPr>
                <w:noProof/>
                <w:webHidden/>
              </w:rPr>
              <w:instrText xml:space="preserve"> PAGEREF _Toc220503453 \h </w:instrText>
            </w:r>
            <w:r w:rsidR="00786B76">
              <w:rPr>
                <w:noProof/>
                <w:webHidden/>
              </w:rPr>
            </w:r>
            <w:r w:rsidR="00786B76">
              <w:rPr>
                <w:noProof/>
                <w:webHidden/>
              </w:rPr>
              <w:fldChar w:fldCharType="separate"/>
            </w:r>
            <w:r w:rsidR="00786B76">
              <w:rPr>
                <w:noProof/>
                <w:webHidden/>
              </w:rPr>
              <w:t>144</w:t>
            </w:r>
            <w:r w:rsidR="00786B76">
              <w:rPr>
                <w:noProof/>
                <w:webHidden/>
              </w:rPr>
              <w:fldChar w:fldCharType="end"/>
            </w:r>
          </w:hyperlink>
        </w:p>
        <w:p w14:paraId="4D5C4603" w14:textId="2BC856C2"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454" w:history="1">
            <w:r w:rsidR="00786B76" w:rsidRPr="004B01D7">
              <w:rPr>
                <w:rStyle w:val="Hyperlink"/>
                <w:rFonts w:ascii="Times New Roman" w:eastAsia="Times New Roman" w:hAnsi="Times New Roman" w:cs="Times New Roman"/>
                <w:noProof/>
                <w:highlight w:val="white"/>
              </w:rPr>
              <w:t>●</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¿Se realizó denuncia dentro de 24 horas si existía presunción de delito?</w:t>
            </w:r>
            <w:r w:rsidR="00786B76">
              <w:rPr>
                <w:noProof/>
                <w:webHidden/>
              </w:rPr>
              <w:tab/>
            </w:r>
            <w:r w:rsidR="00786B76">
              <w:rPr>
                <w:noProof/>
                <w:webHidden/>
              </w:rPr>
              <w:fldChar w:fldCharType="begin"/>
            </w:r>
            <w:r w:rsidR="00786B76">
              <w:rPr>
                <w:noProof/>
                <w:webHidden/>
              </w:rPr>
              <w:instrText xml:space="preserve"> PAGEREF _Toc220503454 \h </w:instrText>
            </w:r>
            <w:r w:rsidR="00786B76">
              <w:rPr>
                <w:noProof/>
                <w:webHidden/>
              </w:rPr>
            </w:r>
            <w:r w:rsidR="00786B76">
              <w:rPr>
                <w:noProof/>
                <w:webHidden/>
              </w:rPr>
              <w:fldChar w:fldCharType="separate"/>
            </w:r>
            <w:r w:rsidR="00786B76">
              <w:rPr>
                <w:noProof/>
                <w:webHidden/>
              </w:rPr>
              <w:t>144</w:t>
            </w:r>
            <w:r w:rsidR="00786B76">
              <w:rPr>
                <w:noProof/>
                <w:webHidden/>
              </w:rPr>
              <w:fldChar w:fldCharType="end"/>
            </w:r>
          </w:hyperlink>
        </w:p>
        <w:p w14:paraId="67F6C052" w14:textId="693BCECF"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455" w:history="1">
            <w:r w:rsidR="00786B76" w:rsidRPr="004B01D7">
              <w:rPr>
                <w:rStyle w:val="Hyperlink"/>
                <w:rFonts w:ascii="Times New Roman" w:eastAsia="Times New Roman" w:hAnsi="Times New Roman" w:cs="Times New Roman"/>
                <w:noProof/>
                <w:highlight w:val="white"/>
              </w:rPr>
              <w:t>●</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¿Se gestionó derivación a red externa dentro de 5 días hábiles si procedía?</w:t>
            </w:r>
            <w:r w:rsidR="00786B76">
              <w:rPr>
                <w:noProof/>
                <w:webHidden/>
              </w:rPr>
              <w:tab/>
            </w:r>
            <w:r w:rsidR="00786B76">
              <w:rPr>
                <w:noProof/>
                <w:webHidden/>
              </w:rPr>
              <w:fldChar w:fldCharType="begin"/>
            </w:r>
            <w:r w:rsidR="00786B76">
              <w:rPr>
                <w:noProof/>
                <w:webHidden/>
              </w:rPr>
              <w:instrText xml:space="preserve"> PAGEREF _Toc220503455 \h </w:instrText>
            </w:r>
            <w:r w:rsidR="00786B76">
              <w:rPr>
                <w:noProof/>
                <w:webHidden/>
              </w:rPr>
            </w:r>
            <w:r w:rsidR="00786B76">
              <w:rPr>
                <w:noProof/>
                <w:webHidden/>
              </w:rPr>
              <w:fldChar w:fldCharType="separate"/>
            </w:r>
            <w:r w:rsidR="00786B76">
              <w:rPr>
                <w:noProof/>
                <w:webHidden/>
              </w:rPr>
              <w:t>144</w:t>
            </w:r>
            <w:r w:rsidR="00786B76">
              <w:rPr>
                <w:noProof/>
                <w:webHidden/>
              </w:rPr>
              <w:fldChar w:fldCharType="end"/>
            </w:r>
          </w:hyperlink>
        </w:p>
        <w:p w14:paraId="003D04D3" w14:textId="5B3563F7"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456" w:history="1">
            <w:r w:rsidR="00786B76" w:rsidRPr="004B01D7">
              <w:rPr>
                <w:rStyle w:val="Hyperlink"/>
                <w:rFonts w:ascii="Times New Roman" w:eastAsia="Times New Roman" w:hAnsi="Times New Roman" w:cs="Times New Roman"/>
                <w:noProof/>
                <w:highlight w:val="white"/>
              </w:rPr>
              <w:t>●</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¿Se implementó plan de acompañamiento socioeducativo y apoyo pedagógico?</w:t>
            </w:r>
            <w:r w:rsidR="00786B76">
              <w:rPr>
                <w:noProof/>
                <w:webHidden/>
              </w:rPr>
              <w:tab/>
            </w:r>
            <w:r w:rsidR="00786B76">
              <w:rPr>
                <w:noProof/>
                <w:webHidden/>
              </w:rPr>
              <w:fldChar w:fldCharType="begin"/>
            </w:r>
            <w:r w:rsidR="00786B76">
              <w:rPr>
                <w:noProof/>
                <w:webHidden/>
              </w:rPr>
              <w:instrText xml:space="preserve"> PAGEREF _Toc220503456 \h </w:instrText>
            </w:r>
            <w:r w:rsidR="00786B76">
              <w:rPr>
                <w:noProof/>
                <w:webHidden/>
              </w:rPr>
            </w:r>
            <w:r w:rsidR="00786B76">
              <w:rPr>
                <w:noProof/>
                <w:webHidden/>
              </w:rPr>
              <w:fldChar w:fldCharType="separate"/>
            </w:r>
            <w:r w:rsidR="00786B76">
              <w:rPr>
                <w:noProof/>
                <w:webHidden/>
              </w:rPr>
              <w:t>144</w:t>
            </w:r>
            <w:r w:rsidR="00786B76">
              <w:rPr>
                <w:noProof/>
                <w:webHidden/>
              </w:rPr>
              <w:fldChar w:fldCharType="end"/>
            </w:r>
          </w:hyperlink>
        </w:p>
        <w:p w14:paraId="3FEECFDE" w14:textId="321C0F6E"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457" w:history="1">
            <w:r w:rsidR="00786B76" w:rsidRPr="004B01D7">
              <w:rPr>
                <w:rStyle w:val="Hyperlink"/>
                <w:rFonts w:ascii="Times New Roman" w:eastAsia="Times New Roman" w:hAnsi="Times New Roman" w:cs="Times New Roman"/>
                <w:noProof/>
                <w:highlight w:val="white"/>
              </w:rPr>
              <w:t>●</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¿Se realizó seguimiento (primer control máximo 10 días hábiles) con bitácora?</w:t>
            </w:r>
            <w:r w:rsidR="00786B76">
              <w:rPr>
                <w:noProof/>
                <w:webHidden/>
              </w:rPr>
              <w:tab/>
            </w:r>
            <w:r w:rsidR="00786B76">
              <w:rPr>
                <w:noProof/>
                <w:webHidden/>
              </w:rPr>
              <w:fldChar w:fldCharType="begin"/>
            </w:r>
            <w:r w:rsidR="00786B76">
              <w:rPr>
                <w:noProof/>
                <w:webHidden/>
              </w:rPr>
              <w:instrText xml:space="preserve"> PAGEREF _Toc220503457 \h </w:instrText>
            </w:r>
            <w:r w:rsidR="00786B76">
              <w:rPr>
                <w:noProof/>
                <w:webHidden/>
              </w:rPr>
            </w:r>
            <w:r w:rsidR="00786B76">
              <w:rPr>
                <w:noProof/>
                <w:webHidden/>
              </w:rPr>
              <w:fldChar w:fldCharType="separate"/>
            </w:r>
            <w:r w:rsidR="00786B76">
              <w:rPr>
                <w:noProof/>
                <w:webHidden/>
              </w:rPr>
              <w:t>144</w:t>
            </w:r>
            <w:r w:rsidR="00786B76">
              <w:rPr>
                <w:noProof/>
                <w:webHidden/>
              </w:rPr>
              <w:fldChar w:fldCharType="end"/>
            </w:r>
          </w:hyperlink>
        </w:p>
        <w:p w14:paraId="47A960D9" w14:textId="530672FB" w:rsidR="00786B76" w:rsidRDefault="00055DE0">
          <w:pPr>
            <w:pStyle w:val="TOC2"/>
            <w:tabs>
              <w:tab w:val="left" w:pos="660"/>
              <w:tab w:val="right" w:leader="dot" w:pos="8497"/>
            </w:tabs>
            <w:rPr>
              <w:rFonts w:asciiTheme="minorHAnsi" w:eastAsiaTheme="minorEastAsia" w:hAnsiTheme="minorHAnsi" w:cstheme="minorBidi"/>
              <w:noProof/>
              <w:lang w:val="es-ES"/>
            </w:rPr>
          </w:pPr>
          <w:hyperlink w:anchor="_Toc220503458" w:history="1">
            <w:r w:rsidR="00786B76" w:rsidRPr="004B01D7">
              <w:rPr>
                <w:rStyle w:val="Hyperlink"/>
                <w:rFonts w:ascii="Times New Roman" w:eastAsia="Times New Roman" w:hAnsi="Times New Roman" w:cs="Times New Roman"/>
                <w:noProof/>
                <w:highlight w:val="white"/>
              </w:rPr>
              <w:t>●</w:t>
            </w:r>
            <w:r w:rsidR="00786B76">
              <w:rPr>
                <w:rFonts w:asciiTheme="minorHAnsi" w:eastAsiaTheme="minorEastAsia" w:hAnsiTheme="minorHAnsi" w:cstheme="minorBidi"/>
                <w:noProof/>
                <w:lang w:val="es-ES"/>
              </w:rPr>
              <w:tab/>
            </w:r>
            <w:r w:rsidR="00786B76" w:rsidRPr="004B01D7">
              <w:rPr>
                <w:rStyle w:val="Hyperlink"/>
                <w:rFonts w:ascii="Times New Roman" w:eastAsia="Times New Roman" w:hAnsi="Times New Roman" w:cs="Times New Roman"/>
                <w:noProof/>
                <w:highlight w:val="white"/>
              </w:rPr>
              <w:t>¿Se respondió a oficios externos dentro de plazo razonable y con respaldo?</w:t>
            </w:r>
            <w:r w:rsidR="00786B76">
              <w:rPr>
                <w:noProof/>
                <w:webHidden/>
              </w:rPr>
              <w:tab/>
            </w:r>
            <w:r w:rsidR="00786B76">
              <w:rPr>
                <w:noProof/>
                <w:webHidden/>
              </w:rPr>
              <w:fldChar w:fldCharType="begin"/>
            </w:r>
            <w:r w:rsidR="00786B76">
              <w:rPr>
                <w:noProof/>
                <w:webHidden/>
              </w:rPr>
              <w:instrText xml:space="preserve"> PAGEREF _Toc220503458 \h </w:instrText>
            </w:r>
            <w:r w:rsidR="00786B76">
              <w:rPr>
                <w:noProof/>
                <w:webHidden/>
              </w:rPr>
            </w:r>
            <w:r w:rsidR="00786B76">
              <w:rPr>
                <w:noProof/>
                <w:webHidden/>
              </w:rPr>
              <w:fldChar w:fldCharType="separate"/>
            </w:r>
            <w:r w:rsidR="00786B76">
              <w:rPr>
                <w:noProof/>
                <w:webHidden/>
              </w:rPr>
              <w:t>144</w:t>
            </w:r>
            <w:r w:rsidR="00786B76">
              <w:rPr>
                <w:noProof/>
                <w:webHidden/>
              </w:rPr>
              <w:fldChar w:fldCharType="end"/>
            </w:r>
          </w:hyperlink>
        </w:p>
        <w:p w14:paraId="47F54DF5" w14:textId="7379B924" w:rsidR="00786B76" w:rsidRDefault="00055DE0">
          <w:pPr>
            <w:pStyle w:val="TOC2"/>
            <w:tabs>
              <w:tab w:val="right" w:leader="dot" w:pos="8497"/>
            </w:tabs>
            <w:rPr>
              <w:rFonts w:asciiTheme="minorHAnsi" w:eastAsiaTheme="minorEastAsia" w:hAnsiTheme="minorHAnsi" w:cstheme="minorBidi"/>
              <w:noProof/>
              <w:lang w:val="es-ES"/>
            </w:rPr>
          </w:pPr>
          <w:hyperlink w:anchor="_Toc220503459" w:history="1">
            <w:r w:rsidR="00786B76" w:rsidRPr="004B01D7">
              <w:rPr>
                <w:rStyle w:val="Hyperlink"/>
                <w:rFonts w:ascii="Times New Roman" w:eastAsia="Times New Roman" w:hAnsi="Times New Roman" w:cs="Times New Roman"/>
                <w:b/>
                <w:bCs/>
                <w:noProof/>
              </w:rPr>
              <w:t>ARTÍCULO 64.2: PROTOCOLO DE ACTUACIÓN FRENTE A SITUACIONES DE MALTRATO, ACOSO ESCOLAR O VIOLENCIA ENTRE MIEMBROS DE LA COMUNIDAD EDUCATIVA</w:t>
            </w:r>
            <w:r w:rsidR="00786B76">
              <w:rPr>
                <w:noProof/>
                <w:webHidden/>
              </w:rPr>
              <w:tab/>
            </w:r>
            <w:r w:rsidR="00786B76">
              <w:rPr>
                <w:noProof/>
                <w:webHidden/>
              </w:rPr>
              <w:fldChar w:fldCharType="begin"/>
            </w:r>
            <w:r w:rsidR="00786B76">
              <w:rPr>
                <w:noProof/>
                <w:webHidden/>
              </w:rPr>
              <w:instrText xml:space="preserve"> PAGEREF _Toc220503459 \h </w:instrText>
            </w:r>
            <w:r w:rsidR="00786B76">
              <w:rPr>
                <w:noProof/>
                <w:webHidden/>
              </w:rPr>
            </w:r>
            <w:r w:rsidR="00786B76">
              <w:rPr>
                <w:noProof/>
                <w:webHidden/>
              </w:rPr>
              <w:fldChar w:fldCharType="separate"/>
            </w:r>
            <w:r w:rsidR="00786B76">
              <w:rPr>
                <w:noProof/>
                <w:webHidden/>
              </w:rPr>
              <w:t>144</w:t>
            </w:r>
            <w:r w:rsidR="00786B76">
              <w:rPr>
                <w:noProof/>
                <w:webHidden/>
              </w:rPr>
              <w:fldChar w:fldCharType="end"/>
            </w:r>
          </w:hyperlink>
        </w:p>
        <w:p w14:paraId="28BC83C7" w14:textId="315F1985" w:rsidR="00786B76" w:rsidRDefault="00055DE0">
          <w:pPr>
            <w:pStyle w:val="TOC3"/>
            <w:tabs>
              <w:tab w:val="right" w:leader="dot" w:pos="8497"/>
            </w:tabs>
            <w:rPr>
              <w:rFonts w:asciiTheme="minorHAnsi" w:eastAsiaTheme="minorEastAsia" w:hAnsiTheme="minorHAnsi" w:cstheme="minorBidi"/>
              <w:noProof/>
              <w:lang w:val="es-ES"/>
            </w:rPr>
          </w:pPr>
          <w:hyperlink w:anchor="_Toc220503460" w:history="1">
            <w:r w:rsidR="00786B76" w:rsidRPr="004B01D7">
              <w:rPr>
                <w:rStyle w:val="Hyperlink"/>
                <w:rFonts w:ascii="Times New Roman" w:eastAsia="Times New Roman" w:hAnsi="Times New Roman" w:cs="Times New Roman"/>
                <w:noProof/>
              </w:rPr>
              <w:t>1. OBJETIVO</w:t>
            </w:r>
            <w:r w:rsidR="00786B76">
              <w:rPr>
                <w:noProof/>
                <w:webHidden/>
              </w:rPr>
              <w:tab/>
            </w:r>
            <w:r w:rsidR="00786B76">
              <w:rPr>
                <w:noProof/>
                <w:webHidden/>
              </w:rPr>
              <w:fldChar w:fldCharType="begin"/>
            </w:r>
            <w:r w:rsidR="00786B76">
              <w:rPr>
                <w:noProof/>
                <w:webHidden/>
              </w:rPr>
              <w:instrText xml:space="preserve"> PAGEREF _Toc220503460 \h </w:instrText>
            </w:r>
            <w:r w:rsidR="00786B76">
              <w:rPr>
                <w:noProof/>
                <w:webHidden/>
              </w:rPr>
            </w:r>
            <w:r w:rsidR="00786B76">
              <w:rPr>
                <w:noProof/>
                <w:webHidden/>
              </w:rPr>
              <w:fldChar w:fldCharType="separate"/>
            </w:r>
            <w:r w:rsidR="00786B76">
              <w:rPr>
                <w:noProof/>
                <w:webHidden/>
              </w:rPr>
              <w:t>144</w:t>
            </w:r>
            <w:r w:rsidR="00786B76">
              <w:rPr>
                <w:noProof/>
                <w:webHidden/>
              </w:rPr>
              <w:fldChar w:fldCharType="end"/>
            </w:r>
          </w:hyperlink>
        </w:p>
        <w:p w14:paraId="63181F9D" w14:textId="4817E8E9" w:rsidR="00786B76" w:rsidRDefault="00055DE0">
          <w:pPr>
            <w:pStyle w:val="TOC3"/>
            <w:tabs>
              <w:tab w:val="right" w:leader="dot" w:pos="8497"/>
            </w:tabs>
            <w:rPr>
              <w:rFonts w:asciiTheme="minorHAnsi" w:eastAsiaTheme="minorEastAsia" w:hAnsiTheme="minorHAnsi" w:cstheme="minorBidi"/>
              <w:noProof/>
              <w:lang w:val="es-ES"/>
            </w:rPr>
          </w:pPr>
          <w:hyperlink w:anchor="_Toc220503461" w:history="1">
            <w:r w:rsidR="00786B76" w:rsidRPr="004B01D7">
              <w:rPr>
                <w:rStyle w:val="Hyperlink"/>
                <w:rFonts w:ascii="Times New Roman" w:eastAsia="Times New Roman" w:hAnsi="Times New Roman" w:cs="Times New Roman"/>
                <w:noProof/>
              </w:rPr>
              <w:t>2. ALCANCE</w:t>
            </w:r>
            <w:r w:rsidR="00786B76">
              <w:rPr>
                <w:noProof/>
                <w:webHidden/>
              </w:rPr>
              <w:tab/>
            </w:r>
            <w:r w:rsidR="00786B76">
              <w:rPr>
                <w:noProof/>
                <w:webHidden/>
              </w:rPr>
              <w:fldChar w:fldCharType="begin"/>
            </w:r>
            <w:r w:rsidR="00786B76">
              <w:rPr>
                <w:noProof/>
                <w:webHidden/>
              </w:rPr>
              <w:instrText xml:space="preserve"> PAGEREF _Toc220503461 \h </w:instrText>
            </w:r>
            <w:r w:rsidR="00786B76">
              <w:rPr>
                <w:noProof/>
                <w:webHidden/>
              </w:rPr>
            </w:r>
            <w:r w:rsidR="00786B76">
              <w:rPr>
                <w:noProof/>
                <w:webHidden/>
              </w:rPr>
              <w:fldChar w:fldCharType="separate"/>
            </w:r>
            <w:r w:rsidR="00786B76">
              <w:rPr>
                <w:noProof/>
                <w:webHidden/>
              </w:rPr>
              <w:t>144</w:t>
            </w:r>
            <w:r w:rsidR="00786B76">
              <w:rPr>
                <w:noProof/>
                <w:webHidden/>
              </w:rPr>
              <w:fldChar w:fldCharType="end"/>
            </w:r>
          </w:hyperlink>
        </w:p>
        <w:p w14:paraId="2F81BE53" w14:textId="0638C5ED" w:rsidR="00786B76" w:rsidRDefault="00055DE0">
          <w:pPr>
            <w:pStyle w:val="TOC3"/>
            <w:tabs>
              <w:tab w:val="right" w:leader="dot" w:pos="8497"/>
            </w:tabs>
            <w:rPr>
              <w:rFonts w:asciiTheme="minorHAnsi" w:eastAsiaTheme="minorEastAsia" w:hAnsiTheme="minorHAnsi" w:cstheme="minorBidi"/>
              <w:noProof/>
              <w:lang w:val="es-ES"/>
            </w:rPr>
          </w:pPr>
          <w:hyperlink w:anchor="_Toc220503462" w:history="1">
            <w:r w:rsidR="00786B76" w:rsidRPr="004B01D7">
              <w:rPr>
                <w:rStyle w:val="Hyperlink"/>
                <w:rFonts w:ascii="Times New Roman" w:eastAsia="Times New Roman" w:hAnsi="Times New Roman" w:cs="Times New Roman"/>
                <w:noProof/>
              </w:rPr>
              <w:t>3. DEFINICIONES OPERATIVAS (CONCEPTOS CLAVE)</w:t>
            </w:r>
            <w:r w:rsidR="00786B76">
              <w:rPr>
                <w:noProof/>
                <w:webHidden/>
              </w:rPr>
              <w:tab/>
            </w:r>
            <w:r w:rsidR="00786B76">
              <w:rPr>
                <w:noProof/>
                <w:webHidden/>
              </w:rPr>
              <w:fldChar w:fldCharType="begin"/>
            </w:r>
            <w:r w:rsidR="00786B76">
              <w:rPr>
                <w:noProof/>
                <w:webHidden/>
              </w:rPr>
              <w:instrText xml:space="preserve"> PAGEREF _Toc220503462 \h </w:instrText>
            </w:r>
            <w:r w:rsidR="00786B76">
              <w:rPr>
                <w:noProof/>
                <w:webHidden/>
              </w:rPr>
            </w:r>
            <w:r w:rsidR="00786B76">
              <w:rPr>
                <w:noProof/>
                <w:webHidden/>
              </w:rPr>
              <w:fldChar w:fldCharType="separate"/>
            </w:r>
            <w:r w:rsidR="00786B76">
              <w:rPr>
                <w:noProof/>
                <w:webHidden/>
              </w:rPr>
              <w:t>145</w:t>
            </w:r>
            <w:r w:rsidR="00786B76">
              <w:rPr>
                <w:noProof/>
                <w:webHidden/>
              </w:rPr>
              <w:fldChar w:fldCharType="end"/>
            </w:r>
          </w:hyperlink>
        </w:p>
        <w:p w14:paraId="1F6F4C66" w14:textId="4E6D5FD6" w:rsidR="00786B76" w:rsidRDefault="00055DE0">
          <w:pPr>
            <w:pStyle w:val="TOC3"/>
            <w:tabs>
              <w:tab w:val="right" w:leader="dot" w:pos="8497"/>
            </w:tabs>
            <w:rPr>
              <w:rFonts w:asciiTheme="minorHAnsi" w:eastAsiaTheme="minorEastAsia" w:hAnsiTheme="minorHAnsi" w:cstheme="minorBidi"/>
              <w:noProof/>
              <w:lang w:val="es-ES"/>
            </w:rPr>
          </w:pPr>
          <w:hyperlink w:anchor="_Toc220503463" w:history="1">
            <w:r w:rsidR="00786B76" w:rsidRPr="004B01D7">
              <w:rPr>
                <w:rStyle w:val="Hyperlink"/>
                <w:rFonts w:ascii="Times New Roman" w:eastAsia="Times New Roman" w:hAnsi="Times New Roman" w:cs="Times New Roman"/>
                <w:noProof/>
              </w:rPr>
              <w:t>4. PRINCIPIOS RECTORES</w:t>
            </w:r>
            <w:r w:rsidR="00786B76">
              <w:rPr>
                <w:noProof/>
                <w:webHidden/>
              </w:rPr>
              <w:tab/>
            </w:r>
            <w:r w:rsidR="00786B76">
              <w:rPr>
                <w:noProof/>
                <w:webHidden/>
              </w:rPr>
              <w:fldChar w:fldCharType="begin"/>
            </w:r>
            <w:r w:rsidR="00786B76">
              <w:rPr>
                <w:noProof/>
                <w:webHidden/>
              </w:rPr>
              <w:instrText xml:space="preserve"> PAGEREF _Toc220503463 \h </w:instrText>
            </w:r>
            <w:r w:rsidR="00786B76">
              <w:rPr>
                <w:noProof/>
                <w:webHidden/>
              </w:rPr>
            </w:r>
            <w:r w:rsidR="00786B76">
              <w:rPr>
                <w:noProof/>
                <w:webHidden/>
              </w:rPr>
              <w:fldChar w:fldCharType="separate"/>
            </w:r>
            <w:r w:rsidR="00786B76">
              <w:rPr>
                <w:noProof/>
                <w:webHidden/>
              </w:rPr>
              <w:t>146</w:t>
            </w:r>
            <w:r w:rsidR="00786B76">
              <w:rPr>
                <w:noProof/>
                <w:webHidden/>
              </w:rPr>
              <w:fldChar w:fldCharType="end"/>
            </w:r>
          </w:hyperlink>
        </w:p>
        <w:p w14:paraId="0BD29B28" w14:textId="5726EF0B" w:rsidR="00786B76" w:rsidRDefault="00055DE0">
          <w:pPr>
            <w:pStyle w:val="TOC3"/>
            <w:tabs>
              <w:tab w:val="right" w:leader="dot" w:pos="8497"/>
            </w:tabs>
            <w:rPr>
              <w:rFonts w:asciiTheme="minorHAnsi" w:eastAsiaTheme="minorEastAsia" w:hAnsiTheme="minorHAnsi" w:cstheme="minorBidi"/>
              <w:noProof/>
              <w:lang w:val="es-ES"/>
            </w:rPr>
          </w:pPr>
          <w:hyperlink w:anchor="_Toc220503464" w:history="1">
            <w:r w:rsidR="00786B76" w:rsidRPr="004B01D7">
              <w:rPr>
                <w:rStyle w:val="Hyperlink"/>
                <w:rFonts w:ascii="Times New Roman" w:eastAsia="Times New Roman" w:hAnsi="Times New Roman" w:cs="Times New Roman"/>
                <w:noProof/>
              </w:rPr>
              <w:t>5. RESPONSABLES INSTITUCIONALES</w:t>
            </w:r>
            <w:r w:rsidR="00786B76">
              <w:rPr>
                <w:noProof/>
                <w:webHidden/>
              </w:rPr>
              <w:tab/>
            </w:r>
            <w:r w:rsidR="00786B76">
              <w:rPr>
                <w:noProof/>
                <w:webHidden/>
              </w:rPr>
              <w:fldChar w:fldCharType="begin"/>
            </w:r>
            <w:r w:rsidR="00786B76">
              <w:rPr>
                <w:noProof/>
                <w:webHidden/>
              </w:rPr>
              <w:instrText xml:space="preserve"> PAGEREF _Toc220503464 \h </w:instrText>
            </w:r>
            <w:r w:rsidR="00786B76">
              <w:rPr>
                <w:noProof/>
                <w:webHidden/>
              </w:rPr>
            </w:r>
            <w:r w:rsidR="00786B76">
              <w:rPr>
                <w:noProof/>
                <w:webHidden/>
              </w:rPr>
              <w:fldChar w:fldCharType="separate"/>
            </w:r>
            <w:r w:rsidR="00786B76">
              <w:rPr>
                <w:noProof/>
                <w:webHidden/>
              </w:rPr>
              <w:t>146</w:t>
            </w:r>
            <w:r w:rsidR="00786B76">
              <w:rPr>
                <w:noProof/>
                <w:webHidden/>
              </w:rPr>
              <w:fldChar w:fldCharType="end"/>
            </w:r>
          </w:hyperlink>
        </w:p>
        <w:p w14:paraId="2997068E" w14:textId="0F03F538" w:rsidR="00786B76" w:rsidRDefault="00055DE0">
          <w:pPr>
            <w:pStyle w:val="TOC2"/>
            <w:tabs>
              <w:tab w:val="right" w:leader="dot" w:pos="8497"/>
            </w:tabs>
            <w:rPr>
              <w:rFonts w:asciiTheme="minorHAnsi" w:eastAsiaTheme="minorEastAsia" w:hAnsiTheme="minorHAnsi" w:cstheme="minorBidi"/>
              <w:noProof/>
              <w:lang w:val="es-ES"/>
            </w:rPr>
          </w:pPr>
          <w:hyperlink w:anchor="_Toc220503465" w:history="1">
            <w:r w:rsidR="00786B76" w:rsidRPr="004B01D7">
              <w:rPr>
                <w:rStyle w:val="Hyperlink"/>
                <w:rFonts w:ascii="Times New Roman" w:eastAsia="Times New Roman" w:hAnsi="Times New Roman" w:cs="Times New Roman"/>
                <w:noProof/>
              </w:rPr>
              <w:t>6. PROCEDIMIENTO GENERAL (APLICA A TODAS LAS SITUACIONES)</w:t>
            </w:r>
            <w:r w:rsidR="00786B76">
              <w:rPr>
                <w:noProof/>
                <w:webHidden/>
              </w:rPr>
              <w:tab/>
            </w:r>
            <w:r w:rsidR="00786B76">
              <w:rPr>
                <w:noProof/>
                <w:webHidden/>
              </w:rPr>
              <w:fldChar w:fldCharType="begin"/>
            </w:r>
            <w:r w:rsidR="00786B76">
              <w:rPr>
                <w:noProof/>
                <w:webHidden/>
              </w:rPr>
              <w:instrText xml:space="preserve"> PAGEREF _Toc220503465 \h </w:instrText>
            </w:r>
            <w:r w:rsidR="00786B76">
              <w:rPr>
                <w:noProof/>
                <w:webHidden/>
              </w:rPr>
            </w:r>
            <w:r w:rsidR="00786B76">
              <w:rPr>
                <w:noProof/>
                <w:webHidden/>
              </w:rPr>
              <w:fldChar w:fldCharType="separate"/>
            </w:r>
            <w:r w:rsidR="00786B76">
              <w:rPr>
                <w:noProof/>
                <w:webHidden/>
              </w:rPr>
              <w:t>146</w:t>
            </w:r>
            <w:r w:rsidR="00786B76">
              <w:rPr>
                <w:noProof/>
                <w:webHidden/>
              </w:rPr>
              <w:fldChar w:fldCharType="end"/>
            </w:r>
          </w:hyperlink>
        </w:p>
        <w:p w14:paraId="21E331D5" w14:textId="1C1A6662" w:rsidR="00786B76" w:rsidRDefault="00055DE0">
          <w:pPr>
            <w:pStyle w:val="TOC3"/>
            <w:tabs>
              <w:tab w:val="right" w:leader="dot" w:pos="8497"/>
            </w:tabs>
            <w:rPr>
              <w:rFonts w:asciiTheme="minorHAnsi" w:eastAsiaTheme="minorEastAsia" w:hAnsiTheme="minorHAnsi" w:cstheme="minorBidi"/>
              <w:noProof/>
              <w:lang w:val="es-ES"/>
            </w:rPr>
          </w:pPr>
          <w:hyperlink w:anchor="_Toc220503466" w:history="1">
            <w:r w:rsidR="00786B76" w:rsidRPr="004B01D7">
              <w:rPr>
                <w:rStyle w:val="Hyperlink"/>
                <w:rFonts w:ascii="Times New Roman" w:eastAsia="Times New Roman" w:hAnsi="Times New Roman" w:cs="Times New Roman"/>
                <w:noProof/>
              </w:rPr>
              <w:t>6.1 ACTIVACIÓN INMEDIATA Y RESGUARDO</w:t>
            </w:r>
            <w:r w:rsidR="00786B76">
              <w:rPr>
                <w:noProof/>
                <w:webHidden/>
              </w:rPr>
              <w:tab/>
            </w:r>
            <w:r w:rsidR="00786B76">
              <w:rPr>
                <w:noProof/>
                <w:webHidden/>
              </w:rPr>
              <w:fldChar w:fldCharType="begin"/>
            </w:r>
            <w:r w:rsidR="00786B76">
              <w:rPr>
                <w:noProof/>
                <w:webHidden/>
              </w:rPr>
              <w:instrText xml:space="preserve"> PAGEREF _Toc220503466 \h </w:instrText>
            </w:r>
            <w:r w:rsidR="00786B76">
              <w:rPr>
                <w:noProof/>
                <w:webHidden/>
              </w:rPr>
            </w:r>
            <w:r w:rsidR="00786B76">
              <w:rPr>
                <w:noProof/>
                <w:webHidden/>
              </w:rPr>
              <w:fldChar w:fldCharType="separate"/>
            </w:r>
            <w:r w:rsidR="00786B76">
              <w:rPr>
                <w:noProof/>
                <w:webHidden/>
              </w:rPr>
              <w:t>146</w:t>
            </w:r>
            <w:r w:rsidR="00786B76">
              <w:rPr>
                <w:noProof/>
                <w:webHidden/>
              </w:rPr>
              <w:fldChar w:fldCharType="end"/>
            </w:r>
          </w:hyperlink>
        </w:p>
        <w:p w14:paraId="23FB6D5B" w14:textId="5099A509" w:rsidR="00786B76" w:rsidRDefault="00055DE0">
          <w:pPr>
            <w:pStyle w:val="TOC3"/>
            <w:tabs>
              <w:tab w:val="right" w:leader="dot" w:pos="8497"/>
            </w:tabs>
            <w:rPr>
              <w:rFonts w:asciiTheme="minorHAnsi" w:eastAsiaTheme="minorEastAsia" w:hAnsiTheme="minorHAnsi" w:cstheme="minorBidi"/>
              <w:noProof/>
              <w:lang w:val="es-ES"/>
            </w:rPr>
          </w:pPr>
          <w:hyperlink w:anchor="_Toc220503467" w:history="1">
            <w:r w:rsidR="00786B76" w:rsidRPr="004B01D7">
              <w:rPr>
                <w:rStyle w:val="Hyperlink"/>
                <w:rFonts w:ascii="Times New Roman" w:eastAsia="Times New Roman" w:hAnsi="Times New Roman" w:cs="Times New Roman"/>
                <w:noProof/>
              </w:rPr>
              <w:t>6.2 INDAGACIÓN INICIAL (NO INVESTIGATIVA)</w:t>
            </w:r>
            <w:r w:rsidR="00786B76">
              <w:rPr>
                <w:noProof/>
                <w:webHidden/>
              </w:rPr>
              <w:tab/>
            </w:r>
            <w:r w:rsidR="00786B76">
              <w:rPr>
                <w:noProof/>
                <w:webHidden/>
              </w:rPr>
              <w:fldChar w:fldCharType="begin"/>
            </w:r>
            <w:r w:rsidR="00786B76">
              <w:rPr>
                <w:noProof/>
                <w:webHidden/>
              </w:rPr>
              <w:instrText xml:space="preserve"> PAGEREF _Toc220503467 \h </w:instrText>
            </w:r>
            <w:r w:rsidR="00786B76">
              <w:rPr>
                <w:noProof/>
                <w:webHidden/>
              </w:rPr>
            </w:r>
            <w:r w:rsidR="00786B76">
              <w:rPr>
                <w:noProof/>
                <w:webHidden/>
              </w:rPr>
              <w:fldChar w:fldCharType="separate"/>
            </w:r>
            <w:r w:rsidR="00786B76">
              <w:rPr>
                <w:noProof/>
                <w:webHidden/>
              </w:rPr>
              <w:t>147</w:t>
            </w:r>
            <w:r w:rsidR="00786B76">
              <w:rPr>
                <w:noProof/>
                <w:webHidden/>
              </w:rPr>
              <w:fldChar w:fldCharType="end"/>
            </w:r>
          </w:hyperlink>
        </w:p>
        <w:p w14:paraId="7F9EFFA4" w14:textId="76D10D4F" w:rsidR="00786B76" w:rsidRDefault="00055DE0">
          <w:pPr>
            <w:pStyle w:val="TOC3"/>
            <w:tabs>
              <w:tab w:val="right" w:leader="dot" w:pos="8497"/>
            </w:tabs>
            <w:rPr>
              <w:rFonts w:asciiTheme="minorHAnsi" w:eastAsiaTheme="minorEastAsia" w:hAnsiTheme="minorHAnsi" w:cstheme="minorBidi"/>
              <w:noProof/>
              <w:lang w:val="es-ES"/>
            </w:rPr>
          </w:pPr>
          <w:hyperlink w:anchor="_Toc220503468" w:history="1">
            <w:r w:rsidR="00786B76" w:rsidRPr="004B01D7">
              <w:rPr>
                <w:rStyle w:val="Hyperlink"/>
                <w:rFonts w:ascii="Times New Roman" w:eastAsia="Times New Roman" w:hAnsi="Times New Roman" w:cs="Times New Roman"/>
                <w:noProof/>
              </w:rPr>
              <w:t>6.3 COMUNICACIÓN A APODERADOS/AS</w:t>
            </w:r>
            <w:r w:rsidR="00786B76">
              <w:rPr>
                <w:noProof/>
                <w:webHidden/>
              </w:rPr>
              <w:tab/>
            </w:r>
            <w:r w:rsidR="00786B76">
              <w:rPr>
                <w:noProof/>
                <w:webHidden/>
              </w:rPr>
              <w:fldChar w:fldCharType="begin"/>
            </w:r>
            <w:r w:rsidR="00786B76">
              <w:rPr>
                <w:noProof/>
                <w:webHidden/>
              </w:rPr>
              <w:instrText xml:space="preserve"> PAGEREF _Toc220503468 \h </w:instrText>
            </w:r>
            <w:r w:rsidR="00786B76">
              <w:rPr>
                <w:noProof/>
                <w:webHidden/>
              </w:rPr>
            </w:r>
            <w:r w:rsidR="00786B76">
              <w:rPr>
                <w:noProof/>
                <w:webHidden/>
              </w:rPr>
              <w:fldChar w:fldCharType="separate"/>
            </w:r>
            <w:r w:rsidR="00786B76">
              <w:rPr>
                <w:noProof/>
                <w:webHidden/>
              </w:rPr>
              <w:t>147</w:t>
            </w:r>
            <w:r w:rsidR="00786B76">
              <w:rPr>
                <w:noProof/>
                <w:webHidden/>
              </w:rPr>
              <w:fldChar w:fldCharType="end"/>
            </w:r>
          </w:hyperlink>
        </w:p>
        <w:p w14:paraId="11C230A4" w14:textId="24785458" w:rsidR="00786B76" w:rsidRDefault="00055DE0">
          <w:pPr>
            <w:pStyle w:val="TOC3"/>
            <w:tabs>
              <w:tab w:val="right" w:leader="dot" w:pos="8497"/>
            </w:tabs>
            <w:rPr>
              <w:rFonts w:asciiTheme="minorHAnsi" w:eastAsiaTheme="minorEastAsia" w:hAnsiTheme="minorHAnsi" w:cstheme="minorBidi"/>
              <w:noProof/>
              <w:lang w:val="es-ES"/>
            </w:rPr>
          </w:pPr>
          <w:hyperlink w:anchor="_Toc220503469" w:history="1">
            <w:r w:rsidR="00786B76" w:rsidRPr="004B01D7">
              <w:rPr>
                <w:rStyle w:val="Hyperlink"/>
                <w:rFonts w:ascii="Times New Roman" w:eastAsia="Times New Roman" w:hAnsi="Times New Roman" w:cs="Times New Roman"/>
                <w:noProof/>
              </w:rPr>
              <w:t>6.4 APLICACIÓN DEL DEBIDO PROCESO (ART. 41)</w:t>
            </w:r>
            <w:r w:rsidR="00786B76">
              <w:rPr>
                <w:noProof/>
                <w:webHidden/>
              </w:rPr>
              <w:tab/>
            </w:r>
            <w:r w:rsidR="00786B76">
              <w:rPr>
                <w:noProof/>
                <w:webHidden/>
              </w:rPr>
              <w:fldChar w:fldCharType="begin"/>
            </w:r>
            <w:r w:rsidR="00786B76">
              <w:rPr>
                <w:noProof/>
                <w:webHidden/>
              </w:rPr>
              <w:instrText xml:space="preserve"> PAGEREF _Toc220503469 \h </w:instrText>
            </w:r>
            <w:r w:rsidR="00786B76">
              <w:rPr>
                <w:noProof/>
                <w:webHidden/>
              </w:rPr>
            </w:r>
            <w:r w:rsidR="00786B76">
              <w:rPr>
                <w:noProof/>
                <w:webHidden/>
              </w:rPr>
              <w:fldChar w:fldCharType="separate"/>
            </w:r>
            <w:r w:rsidR="00786B76">
              <w:rPr>
                <w:noProof/>
                <w:webHidden/>
              </w:rPr>
              <w:t>147</w:t>
            </w:r>
            <w:r w:rsidR="00786B76">
              <w:rPr>
                <w:noProof/>
                <w:webHidden/>
              </w:rPr>
              <w:fldChar w:fldCharType="end"/>
            </w:r>
          </w:hyperlink>
        </w:p>
        <w:p w14:paraId="61D0B302" w14:textId="75CBA5C5" w:rsidR="00786B76" w:rsidRDefault="00055DE0">
          <w:pPr>
            <w:pStyle w:val="TOC2"/>
            <w:tabs>
              <w:tab w:val="right" w:leader="dot" w:pos="8497"/>
            </w:tabs>
            <w:rPr>
              <w:rFonts w:asciiTheme="minorHAnsi" w:eastAsiaTheme="minorEastAsia" w:hAnsiTheme="minorHAnsi" w:cstheme="minorBidi"/>
              <w:noProof/>
              <w:lang w:val="es-ES"/>
            </w:rPr>
          </w:pPr>
          <w:hyperlink w:anchor="_Toc220503470" w:history="1">
            <w:r w:rsidR="00786B76" w:rsidRPr="004B01D7">
              <w:rPr>
                <w:rStyle w:val="Hyperlink"/>
                <w:rFonts w:ascii="Times New Roman" w:eastAsia="Times New Roman" w:hAnsi="Times New Roman" w:cs="Times New Roman"/>
                <w:noProof/>
              </w:rPr>
              <w:t>7. RUTAS ESPECÍFICAS SEGÚN TIPO DE SITUACIÓN</w:t>
            </w:r>
            <w:r w:rsidR="00786B76">
              <w:rPr>
                <w:noProof/>
                <w:webHidden/>
              </w:rPr>
              <w:tab/>
            </w:r>
            <w:r w:rsidR="00786B76">
              <w:rPr>
                <w:noProof/>
                <w:webHidden/>
              </w:rPr>
              <w:fldChar w:fldCharType="begin"/>
            </w:r>
            <w:r w:rsidR="00786B76">
              <w:rPr>
                <w:noProof/>
                <w:webHidden/>
              </w:rPr>
              <w:instrText xml:space="preserve"> PAGEREF _Toc220503470 \h </w:instrText>
            </w:r>
            <w:r w:rsidR="00786B76">
              <w:rPr>
                <w:noProof/>
                <w:webHidden/>
              </w:rPr>
            </w:r>
            <w:r w:rsidR="00786B76">
              <w:rPr>
                <w:noProof/>
                <w:webHidden/>
              </w:rPr>
              <w:fldChar w:fldCharType="separate"/>
            </w:r>
            <w:r w:rsidR="00786B76">
              <w:rPr>
                <w:noProof/>
                <w:webHidden/>
              </w:rPr>
              <w:t>148</w:t>
            </w:r>
            <w:r w:rsidR="00786B76">
              <w:rPr>
                <w:noProof/>
                <w:webHidden/>
              </w:rPr>
              <w:fldChar w:fldCharType="end"/>
            </w:r>
          </w:hyperlink>
        </w:p>
        <w:p w14:paraId="1E702CBE" w14:textId="3D4E9C3B" w:rsidR="00786B76" w:rsidRDefault="00055DE0">
          <w:pPr>
            <w:pStyle w:val="TOC3"/>
            <w:tabs>
              <w:tab w:val="right" w:leader="dot" w:pos="8497"/>
            </w:tabs>
            <w:rPr>
              <w:rFonts w:asciiTheme="minorHAnsi" w:eastAsiaTheme="minorEastAsia" w:hAnsiTheme="minorHAnsi" w:cstheme="minorBidi"/>
              <w:noProof/>
              <w:lang w:val="es-ES"/>
            </w:rPr>
          </w:pPr>
          <w:hyperlink w:anchor="_Toc220503471" w:history="1">
            <w:r w:rsidR="00786B76" w:rsidRPr="004B01D7">
              <w:rPr>
                <w:rStyle w:val="Hyperlink"/>
                <w:rFonts w:ascii="Times New Roman" w:eastAsia="Times New Roman" w:hAnsi="Times New Roman" w:cs="Times New Roman"/>
                <w:noProof/>
              </w:rPr>
              <w:t>7.1 VIOLENCIA ENTRE ESTUDIANTES (FÍSICA, PSICOLÓGICA, DIGITAL, DE GÉNERO)</w:t>
            </w:r>
            <w:r w:rsidR="00786B76">
              <w:rPr>
                <w:noProof/>
                <w:webHidden/>
              </w:rPr>
              <w:tab/>
            </w:r>
            <w:r w:rsidR="00786B76">
              <w:rPr>
                <w:noProof/>
                <w:webHidden/>
              </w:rPr>
              <w:fldChar w:fldCharType="begin"/>
            </w:r>
            <w:r w:rsidR="00786B76">
              <w:rPr>
                <w:noProof/>
                <w:webHidden/>
              </w:rPr>
              <w:instrText xml:space="preserve"> PAGEREF _Toc220503471 \h </w:instrText>
            </w:r>
            <w:r w:rsidR="00786B76">
              <w:rPr>
                <w:noProof/>
                <w:webHidden/>
              </w:rPr>
            </w:r>
            <w:r w:rsidR="00786B76">
              <w:rPr>
                <w:noProof/>
                <w:webHidden/>
              </w:rPr>
              <w:fldChar w:fldCharType="separate"/>
            </w:r>
            <w:r w:rsidR="00786B76">
              <w:rPr>
                <w:noProof/>
                <w:webHidden/>
              </w:rPr>
              <w:t>148</w:t>
            </w:r>
            <w:r w:rsidR="00786B76">
              <w:rPr>
                <w:noProof/>
                <w:webHidden/>
              </w:rPr>
              <w:fldChar w:fldCharType="end"/>
            </w:r>
          </w:hyperlink>
        </w:p>
        <w:p w14:paraId="507146C5" w14:textId="117BF8BC" w:rsidR="00786B76" w:rsidRDefault="00055DE0">
          <w:pPr>
            <w:pStyle w:val="TOC3"/>
            <w:tabs>
              <w:tab w:val="right" w:leader="dot" w:pos="8497"/>
            </w:tabs>
            <w:rPr>
              <w:rFonts w:asciiTheme="minorHAnsi" w:eastAsiaTheme="minorEastAsia" w:hAnsiTheme="minorHAnsi" w:cstheme="minorBidi"/>
              <w:noProof/>
              <w:lang w:val="es-ES"/>
            </w:rPr>
          </w:pPr>
          <w:hyperlink w:anchor="_Toc220503472" w:history="1">
            <w:r w:rsidR="00786B76" w:rsidRPr="004B01D7">
              <w:rPr>
                <w:rStyle w:val="Hyperlink"/>
                <w:rFonts w:ascii="Times New Roman" w:eastAsia="Times New Roman" w:hAnsi="Times New Roman" w:cs="Times New Roman"/>
                <w:noProof/>
              </w:rPr>
              <w:t>7.2 ACOSO ESCOLAR (BULLYING) O CIBERACOSO</w:t>
            </w:r>
            <w:r w:rsidR="00786B76">
              <w:rPr>
                <w:noProof/>
                <w:webHidden/>
              </w:rPr>
              <w:tab/>
            </w:r>
            <w:r w:rsidR="00786B76">
              <w:rPr>
                <w:noProof/>
                <w:webHidden/>
              </w:rPr>
              <w:fldChar w:fldCharType="begin"/>
            </w:r>
            <w:r w:rsidR="00786B76">
              <w:rPr>
                <w:noProof/>
                <w:webHidden/>
              </w:rPr>
              <w:instrText xml:space="preserve"> PAGEREF _Toc220503472 \h </w:instrText>
            </w:r>
            <w:r w:rsidR="00786B76">
              <w:rPr>
                <w:noProof/>
                <w:webHidden/>
              </w:rPr>
            </w:r>
            <w:r w:rsidR="00786B76">
              <w:rPr>
                <w:noProof/>
                <w:webHidden/>
              </w:rPr>
              <w:fldChar w:fldCharType="separate"/>
            </w:r>
            <w:r w:rsidR="00786B76">
              <w:rPr>
                <w:noProof/>
                <w:webHidden/>
              </w:rPr>
              <w:t>148</w:t>
            </w:r>
            <w:r w:rsidR="00786B76">
              <w:rPr>
                <w:noProof/>
                <w:webHidden/>
              </w:rPr>
              <w:fldChar w:fldCharType="end"/>
            </w:r>
          </w:hyperlink>
        </w:p>
        <w:p w14:paraId="24B4D3ED" w14:textId="780F7DEB" w:rsidR="00786B76" w:rsidRDefault="00055DE0">
          <w:pPr>
            <w:pStyle w:val="TOC3"/>
            <w:tabs>
              <w:tab w:val="right" w:leader="dot" w:pos="8497"/>
            </w:tabs>
            <w:rPr>
              <w:rFonts w:asciiTheme="minorHAnsi" w:eastAsiaTheme="minorEastAsia" w:hAnsiTheme="minorHAnsi" w:cstheme="minorBidi"/>
              <w:noProof/>
              <w:lang w:val="es-ES"/>
            </w:rPr>
          </w:pPr>
          <w:hyperlink w:anchor="_Toc220503473" w:history="1">
            <w:r w:rsidR="00786B76" w:rsidRPr="004B01D7">
              <w:rPr>
                <w:rStyle w:val="Hyperlink"/>
                <w:rFonts w:ascii="Times New Roman" w:eastAsia="Times New Roman" w:hAnsi="Times New Roman" w:cs="Times New Roman"/>
                <w:noProof/>
              </w:rPr>
              <w:t>7.3 MALTRATO ADULTO–ESTUDIANTE (FUNCIONARIO/A O APODERADO/A)</w:t>
            </w:r>
            <w:r w:rsidR="00786B76">
              <w:rPr>
                <w:noProof/>
                <w:webHidden/>
              </w:rPr>
              <w:tab/>
            </w:r>
            <w:r w:rsidR="00786B76">
              <w:rPr>
                <w:noProof/>
                <w:webHidden/>
              </w:rPr>
              <w:fldChar w:fldCharType="begin"/>
            </w:r>
            <w:r w:rsidR="00786B76">
              <w:rPr>
                <w:noProof/>
                <w:webHidden/>
              </w:rPr>
              <w:instrText xml:space="preserve"> PAGEREF _Toc220503473 \h </w:instrText>
            </w:r>
            <w:r w:rsidR="00786B76">
              <w:rPr>
                <w:noProof/>
                <w:webHidden/>
              </w:rPr>
            </w:r>
            <w:r w:rsidR="00786B76">
              <w:rPr>
                <w:noProof/>
                <w:webHidden/>
              </w:rPr>
              <w:fldChar w:fldCharType="separate"/>
            </w:r>
            <w:r w:rsidR="00786B76">
              <w:rPr>
                <w:noProof/>
                <w:webHidden/>
              </w:rPr>
              <w:t>148</w:t>
            </w:r>
            <w:r w:rsidR="00786B76">
              <w:rPr>
                <w:noProof/>
                <w:webHidden/>
              </w:rPr>
              <w:fldChar w:fldCharType="end"/>
            </w:r>
          </w:hyperlink>
        </w:p>
        <w:p w14:paraId="4832F534" w14:textId="6DB45A49" w:rsidR="00786B76" w:rsidRDefault="00055DE0">
          <w:pPr>
            <w:pStyle w:val="TOC3"/>
            <w:tabs>
              <w:tab w:val="right" w:leader="dot" w:pos="8497"/>
            </w:tabs>
            <w:rPr>
              <w:rFonts w:asciiTheme="minorHAnsi" w:eastAsiaTheme="minorEastAsia" w:hAnsiTheme="minorHAnsi" w:cstheme="minorBidi"/>
              <w:noProof/>
              <w:lang w:val="es-ES"/>
            </w:rPr>
          </w:pPr>
          <w:hyperlink w:anchor="_Toc220503474" w:history="1">
            <w:r w:rsidR="00786B76" w:rsidRPr="004B01D7">
              <w:rPr>
                <w:rStyle w:val="Hyperlink"/>
                <w:rFonts w:ascii="Times New Roman" w:eastAsia="Times New Roman" w:hAnsi="Times New Roman" w:cs="Times New Roman"/>
                <w:noProof/>
              </w:rPr>
              <w:t>7.4 VIOLENCIA ESTUDIANTE–ADULTO (AGRESIÓN A DOCENTE/ASISTENTE)</w:t>
            </w:r>
            <w:r w:rsidR="00786B76">
              <w:rPr>
                <w:noProof/>
                <w:webHidden/>
              </w:rPr>
              <w:tab/>
            </w:r>
            <w:r w:rsidR="00786B76">
              <w:rPr>
                <w:noProof/>
                <w:webHidden/>
              </w:rPr>
              <w:fldChar w:fldCharType="begin"/>
            </w:r>
            <w:r w:rsidR="00786B76">
              <w:rPr>
                <w:noProof/>
                <w:webHidden/>
              </w:rPr>
              <w:instrText xml:space="preserve"> PAGEREF _Toc220503474 \h </w:instrText>
            </w:r>
            <w:r w:rsidR="00786B76">
              <w:rPr>
                <w:noProof/>
                <w:webHidden/>
              </w:rPr>
            </w:r>
            <w:r w:rsidR="00786B76">
              <w:rPr>
                <w:noProof/>
                <w:webHidden/>
              </w:rPr>
              <w:fldChar w:fldCharType="separate"/>
            </w:r>
            <w:r w:rsidR="00786B76">
              <w:rPr>
                <w:noProof/>
                <w:webHidden/>
              </w:rPr>
              <w:t>149</w:t>
            </w:r>
            <w:r w:rsidR="00786B76">
              <w:rPr>
                <w:noProof/>
                <w:webHidden/>
              </w:rPr>
              <w:fldChar w:fldCharType="end"/>
            </w:r>
          </w:hyperlink>
        </w:p>
        <w:p w14:paraId="65F59804" w14:textId="39350BA3" w:rsidR="00786B76" w:rsidRDefault="00055DE0">
          <w:pPr>
            <w:pStyle w:val="TOC2"/>
            <w:tabs>
              <w:tab w:val="right" w:leader="dot" w:pos="8497"/>
            </w:tabs>
            <w:rPr>
              <w:rFonts w:asciiTheme="minorHAnsi" w:eastAsiaTheme="minorEastAsia" w:hAnsiTheme="minorHAnsi" w:cstheme="minorBidi"/>
              <w:noProof/>
              <w:lang w:val="es-ES"/>
            </w:rPr>
          </w:pPr>
          <w:hyperlink w:anchor="_Toc220503475" w:history="1">
            <w:r w:rsidR="00786B76" w:rsidRPr="004B01D7">
              <w:rPr>
                <w:rStyle w:val="Hyperlink"/>
                <w:rFonts w:ascii="Times New Roman" w:eastAsia="Times New Roman" w:hAnsi="Times New Roman" w:cs="Times New Roman"/>
                <w:noProof/>
              </w:rPr>
              <w:t>8. OBLIGACIÓN DE DENUNCIA (PLAZO 24 HORAS)</w:t>
            </w:r>
            <w:r w:rsidR="00786B76">
              <w:rPr>
                <w:noProof/>
                <w:webHidden/>
              </w:rPr>
              <w:tab/>
            </w:r>
            <w:r w:rsidR="00786B76">
              <w:rPr>
                <w:noProof/>
                <w:webHidden/>
              </w:rPr>
              <w:fldChar w:fldCharType="begin"/>
            </w:r>
            <w:r w:rsidR="00786B76">
              <w:rPr>
                <w:noProof/>
                <w:webHidden/>
              </w:rPr>
              <w:instrText xml:space="preserve"> PAGEREF _Toc220503475 \h </w:instrText>
            </w:r>
            <w:r w:rsidR="00786B76">
              <w:rPr>
                <w:noProof/>
                <w:webHidden/>
              </w:rPr>
            </w:r>
            <w:r w:rsidR="00786B76">
              <w:rPr>
                <w:noProof/>
                <w:webHidden/>
              </w:rPr>
              <w:fldChar w:fldCharType="separate"/>
            </w:r>
            <w:r w:rsidR="00786B76">
              <w:rPr>
                <w:noProof/>
                <w:webHidden/>
              </w:rPr>
              <w:t>149</w:t>
            </w:r>
            <w:r w:rsidR="00786B76">
              <w:rPr>
                <w:noProof/>
                <w:webHidden/>
              </w:rPr>
              <w:fldChar w:fldCharType="end"/>
            </w:r>
          </w:hyperlink>
        </w:p>
        <w:p w14:paraId="19D5C046" w14:textId="78FD3B0C" w:rsidR="00786B76" w:rsidRDefault="00055DE0">
          <w:pPr>
            <w:pStyle w:val="TOC2"/>
            <w:tabs>
              <w:tab w:val="right" w:leader="dot" w:pos="8497"/>
            </w:tabs>
            <w:rPr>
              <w:rFonts w:asciiTheme="minorHAnsi" w:eastAsiaTheme="minorEastAsia" w:hAnsiTheme="minorHAnsi" w:cstheme="minorBidi"/>
              <w:noProof/>
              <w:lang w:val="es-ES"/>
            </w:rPr>
          </w:pPr>
          <w:hyperlink w:anchor="_Toc220503476" w:history="1">
            <w:r w:rsidR="00786B76" w:rsidRPr="004B01D7">
              <w:rPr>
                <w:rStyle w:val="Hyperlink"/>
                <w:rFonts w:ascii="Times New Roman" w:eastAsia="Times New Roman" w:hAnsi="Times New Roman" w:cs="Times New Roman"/>
                <w:noProof/>
              </w:rPr>
              <w:t>9. PLAZOS MÍNIMOS INSTITUCIONALES (ESTÁNDAR DE OPORTUNIDAD)</w:t>
            </w:r>
            <w:r w:rsidR="00786B76">
              <w:rPr>
                <w:noProof/>
                <w:webHidden/>
              </w:rPr>
              <w:tab/>
            </w:r>
            <w:r w:rsidR="00786B76">
              <w:rPr>
                <w:noProof/>
                <w:webHidden/>
              </w:rPr>
              <w:fldChar w:fldCharType="begin"/>
            </w:r>
            <w:r w:rsidR="00786B76">
              <w:rPr>
                <w:noProof/>
                <w:webHidden/>
              </w:rPr>
              <w:instrText xml:space="preserve"> PAGEREF _Toc220503476 \h </w:instrText>
            </w:r>
            <w:r w:rsidR="00786B76">
              <w:rPr>
                <w:noProof/>
                <w:webHidden/>
              </w:rPr>
            </w:r>
            <w:r w:rsidR="00786B76">
              <w:rPr>
                <w:noProof/>
                <w:webHidden/>
              </w:rPr>
              <w:fldChar w:fldCharType="separate"/>
            </w:r>
            <w:r w:rsidR="00786B76">
              <w:rPr>
                <w:noProof/>
                <w:webHidden/>
              </w:rPr>
              <w:t>149</w:t>
            </w:r>
            <w:r w:rsidR="00786B76">
              <w:rPr>
                <w:noProof/>
                <w:webHidden/>
              </w:rPr>
              <w:fldChar w:fldCharType="end"/>
            </w:r>
          </w:hyperlink>
        </w:p>
        <w:p w14:paraId="383E09B5" w14:textId="344B131F" w:rsidR="00786B76" w:rsidRDefault="00055DE0">
          <w:pPr>
            <w:pStyle w:val="TOC2"/>
            <w:tabs>
              <w:tab w:val="right" w:leader="dot" w:pos="8497"/>
            </w:tabs>
            <w:rPr>
              <w:rFonts w:asciiTheme="minorHAnsi" w:eastAsiaTheme="minorEastAsia" w:hAnsiTheme="minorHAnsi" w:cstheme="minorBidi"/>
              <w:noProof/>
              <w:lang w:val="es-ES"/>
            </w:rPr>
          </w:pPr>
          <w:hyperlink w:anchor="_Toc220503477" w:history="1">
            <w:r w:rsidR="00786B76" w:rsidRPr="004B01D7">
              <w:rPr>
                <w:rStyle w:val="Hyperlink"/>
                <w:rFonts w:ascii="Times New Roman" w:eastAsia="Times New Roman" w:hAnsi="Times New Roman" w:cs="Times New Roman"/>
                <w:noProof/>
              </w:rPr>
              <w:t>10. REGISTROS MÍNIMOS OBLIGATORIOS</w:t>
            </w:r>
            <w:r w:rsidR="00786B76">
              <w:rPr>
                <w:noProof/>
                <w:webHidden/>
              </w:rPr>
              <w:tab/>
            </w:r>
            <w:r w:rsidR="00786B76">
              <w:rPr>
                <w:noProof/>
                <w:webHidden/>
              </w:rPr>
              <w:fldChar w:fldCharType="begin"/>
            </w:r>
            <w:r w:rsidR="00786B76">
              <w:rPr>
                <w:noProof/>
                <w:webHidden/>
              </w:rPr>
              <w:instrText xml:space="preserve"> PAGEREF _Toc220503477 \h </w:instrText>
            </w:r>
            <w:r w:rsidR="00786B76">
              <w:rPr>
                <w:noProof/>
                <w:webHidden/>
              </w:rPr>
            </w:r>
            <w:r w:rsidR="00786B76">
              <w:rPr>
                <w:noProof/>
                <w:webHidden/>
              </w:rPr>
              <w:fldChar w:fldCharType="separate"/>
            </w:r>
            <w:r w:rsidR="00786B76">
              <w:rPr>
                <w:noProof/>
                <w:webHidden/>
              </w:rPr>
              <w:t>150</w:t>
            </w:r>
            <w:r w:rsidR="00786B76">
              <w:rPr>
                <w:noProof/>
                <w:webHidden/>
              </w:rPr>
              <w:fldChar w:fldCharType="end"/>
            </w:r>
          </w:hyperlink>
        </w:p>
        <w:p w14:paraId="3F073B26" w14:textId="61C9A08F" w:rsidR="00786B76" w:rsidRDefault="00055DE0">
          <w:pPr>
            <w:pStyle w:val="TOC2"/>
            <w:tabs>
              <w:tab w:val="right" w:leader="dot" w:pos="8497"/>
            </w:tabs>
            <w:rPr>
              <w:rFonts w:asciiTheme="minorHAnsi" w:eastAsiaTheme="minorEastAsia" w:hAnsiTheme="minorHAnsi" w:cstheme="minorBidi"/>
              <w:noProof/>
              <w:lang w:val="es-ES"/>
            </w:rPr>
          </w:pPr>
          <w:hyperlink w:anchor="_Toc220503478" w:history="1">
            <w:r w:rsidR="00786B76" w:rsidRPr="004B01D7">
              <w:rPr>
                <w:rStyle w:val="Hyperlink"/>
                <w:rFonts w:ascii="Times New Roman" w:eastAsia="Arial Unicode MS" w:hAnsi="Times New Roman" w:cs="Times New Roman"/>
                <w:noProof/>
              </w:rPr>
              <w:t xml:space="preserve">11. CHECKLIST DE VERIFICACIÓN (MARCAR CON </w:t>
            </w:r>
            <w:r w:rsidR="00786B76" w:rsidRPr="004B01D7">
              <w:rPr>
                <w:rStyle w:val="Hyperlink"/>
                <w:rFonts w:ascii="Segoe UI Symbol" w:eastAsia="Arial Unicode MS" w:hAnsi="Segoe UI Symbol" w:cs="Segoe UI Symbol"/>
                <w:noProof/>
              </w:rPr>
              <w:t>✓</w:t>
            </w:r>
            <w:r w:rsidR="00786B76" w:rsidRPr="004B01D7">
              <w:rPr>
                <w:rStyle w:val="Hyperlink"/>
                <w:rFonts w:ascii="Times New Roman" w:eastAsia="Arial Unicode MS" w:hAnsi="Times New Roman" w:cs="Times New Roman"/>
                <w:noProof/>
              </w:rPr>
              <w:t>)</w:t>
            </w:r>
            <w:r w:rsidR="00786B76">
              <w:rPr>
                <w:noProof/>
                <w:webHidden/>
              </w:rPr>
              <w:tab/>
            </w:r>
            <w:r w:rsidR="00786B76">
              <w:rPr>
                <w:noProof/>
                <w:webHidden/>
              </w:rPr>
              <w:fldChar w:fldCharType="begin"/>
            </w:r>
            <w:r w:rsidR="00786B76">
              <w:rPr>
                <w:noProof/>
                <w:webHidden/>
              </w:rPr>
              <w:instrText xml:space="preserve"> PAGEREF _Toc220503478 \h </w:instrText>
            </w:r>
            <w:r w:rsidR="00786B76">
              <w:rPr>
                <w:noProof/>
                <w:webHidden/>
              </w:rPr>
            </w:r>
            <w:r w:rsidR="00786B76">
              <w:rPr>
                <w:noProof/>
                <w:webHidden/>
              </w:rPr>
              <w:fldChar w:fldCharType="separate"/>
            </w:r>
            <w:r w:rsidR="00786B76">
              <w:rPr>
                <w:noProof/>
                <w:webHidden/>
              </w:rPr>
              <w:t>150</w:t>
            </w:r>
            <w:r w:rsidR="00786B76">
              <w:rPr>
                <w:noProof/>
                <w:webHidden/>
              </w:rPr>
              <w:fldChar w:fldCharType="end"/>
            </w:r>
          </w:hyperlink>
        </w:p>
        <w:p w14:paraId="1374E4D8" w14:textId="7CEA461F" w:rsidR="00786B76" w:rsidRDefault="00055DE0">
          <w:pPr>
            <w:pStyle w:val="TOC2"/>
            <w:tabs>
              <w:tab w:val="right" w:leader="dot" w:pos="8497"/>
            </w:tabs>
            <w:rPr>
              <w:rFonts w:asciiTheme="minorHAnsi" w:eastAsiaTheme="minorEastAsia" w:hAnsiTheme="minorHAnsi" w:cstheme="minorBidi"/>
              <w:noProof/>
              <w:lang w:val="es-ES"/>
            </w:rPr>
          </w:pPr>
          <w:hyperlink w:anchor="_Toc220503479" w:history="1">
            <w:r w:rsidR="00786B76" w:rsidRPr="004B01D7">
              <w:rPr>
                <w:rStyle w:val="Hyperlink"/>
                <w:rFonts w:ascii="Times New Roman" w:eastAsia="Times New Roman" w:hAnsi="Times New Roman" w:cs="Times New Roman"/>
                <w:b/>
                <w:bCs/>
                <w:noProof/>
              </w:rPr>
              <w:t>ARTÍCULO 64.5: PROTOCOLO DE RETENCIÓN Y ACOMPAÑAMIENTO A ESTUDIANTES EMBARAZADAS, MADRES Y PADRES ADOLESCENTES</w:t>
            </w:r>
            <w:r w:rsidR="00786B76">
              <w:rPr>
                <w:noProof/>
                <w:webHidden/>
              </w:rPr>
              <w:tab/>
            </w:r>
            <w:r w:rsidR="00786B76">
              <w:rPr>
                <w:noProof/>
                <w:webHidden/>
              </w:rPr>
              <w:fldChar w:fldCharType="begin"/>
            </w:r>
            <w:r w:rsidR="00786B76">
              <w:rPr>
                <w:noProof/>
                <w:webHidden/>
              </w:rPr>
              <w:instrText xml:space="preserve"> PAGEREF _Toc220503479 \h </w:instrText>
            </w:r>
            <w:r w:rsidR="00786B76">
              <w:rPr>
                <w:noProof/>
                <w:webHidden/>
              </w:rPr>
            </w:r>
            <w:r w:rsidR="00786B76">
              <w:rPr>
                <w:noProof/>
                <w:webHidden/>
              </w:rPr>
              <w:fldChar w:fldCharType="separate"/>
            </w:r>
            <w:r w:rsidR="00786B76">
              <w:rPr>
                <w:noProof/>
                <w:webHidden/>
              </w:rPr>
              <w:t>164</w:t>
            </w:r>
            <w:r w:rsidR="00786B76">
              <w:rPr>
                <w:noProof/>
                <w:webHidden/>
              </w:rPr>
              <w:fldChar w:fldCharType="end"/>
            </w:r>
          </w:hyperlink>
        </w:p>
        <w:p w14:paraId="067BE340" w14:textId="2004B551" w:rsidR="00786B76" w:rsidRDefault="00055DE0">
          <w:pPr>
            <w:pStyle w:val="TOC3"/>
            <w:tabs>
              <w:tab w:val="right" w:leader="dot" w:pos="8497"/>
            </w:tabs>
            <w:rPr>
              <w:rFonts w:asciiTheme="minorHAnsi" w:eastAsiaTheme="minorEastAsia" w:hAnsiTheme="minorHAnsi" w:cstheme="minorBidi"/>
              <w:noProof/>
              <w:lang w:val="es-ES"/>
            </w:rPr>
          </w:pPr>
          <w:hyperlink w:anchor="_Toc220503480" w:history="1">
            <w:r w:rsidR="00786B76" w:rsidRPr="004B01D7">
              <w:rPr>
                <w:rStyle w:val="Hyperlink"/>
                <w:rFonts w:ascii="Times New Roman" w:eastAsia="Times New Roman" w:hAnsi="Times New Roman" w:cs="Times New Roman"/>
                <w:noProof/>
              </w:rPr>
              <w:t>1. Objetivo</w:t>
            </w:r>
            <w:r w:rsidR="00786B76">
              <w:rPr>
                <w:noProof/>
                <w:webHidden/>
              </w:rPr>
              <w:tab/>
            </w:r>
            <w:r w:rsidR="00786B76">
              <w:rPr>
                <w:noProof/>
                <w:webHidden/>
              </w:rPr>
              <w:fldChar w:fldCharType="begin"/>
            </w:r>
            <w:r w:rsidR="00786B76">
              <w:rPr>
                <w:noProof/>
                <w:webHidden/>
              </w:rPr>
              <w:instrText xml:space="preserve"> PAGEREF _Toc220503480 \h </w:instrText>
            </w:r>
            <w:r w:rsidR="00786B76">
              <w:rPr>
                <w:noProof/>
                <w:webHidden/>
              </w:rPr>
            </w:r>
            <w:r w:rsidR="00786B76">
              <w:rPr>
                <w:noProof/>
                <w:webHidden/>
              </w:rPr>
              <w:fldChar w:fldCharType="separate"/>
            </w:r>
            <w:r w:rsidR="00786B76">
              <w:rPr>
                <w:noProof/>
                <w:webHidden/>
              </w:rPr>
              <w:t>164</w:t>
            </w:r>
            <w:r w:rsidR="00786B76">
              <w:rPr>
                <w:noProof/>
                <w:webHidden/>
              </w:rPr>
              <w:fldChar w:fldCharType="end"/>
            </w:r>
          </w:hyperlink>
        </w:p>
        <w:p w14:paraId="59C9CB3E" w14:textId="02EB16B4" w:rsidR="00786B76" w:rsidRDefault="00055DE0">
          <w:pPr>
            <w:pStyle w:val="TOC3"/>
            <w:tabs>
              <w:tab w:val="right" w:leader="dot" w:pos="8497"/>
            </w:tabs>
            <w:rPr>
              <w:rFonts w:asciiTheme="minorHAnsi" w:eastAsiaTheme="minorEastAsia" w:hAnsiTheme="minorHAnsi" w:cstheme="minorBidi"/>
              <w:noProof/>
              <w:lang w:val="es-ES"/>
            </w:rPr>
          </w:pPr>
          <w:hyperlink w:anchor="_Toc220503481" w:history="1">
            <w:r w:rsidR="00786B76" w:rsidRPr="004B01D7">
              <w:rPr>
                <w:rStyle w:val="Hyperlink"/>
                <w:rFonts w:ascii="Times New Roman" w:eastAsia="Times New Roman" w:hAnsi="Times New Roman" w:cs="Times New Roman"/>
                <w:noProof/>
              </w:rPr>
              <w:t>2. Alcance</w:t>
            </w:r>
            <w:r w:rsidR="00786B76">
              <w:rPr>
                <w:noProof/>
                <w:webHidden/>
              </w:rPr>
              <w:tab/>
            </w:r>
            <w:r w:rsidR="00786B76">
              <w:rPr>
                <w:noProof/>
                <w:webHidden/>
              </w:rPr>
              <w:fldChar w:fldCharType="begin"/>
            </w:r>
            <w:r w:rsidR="00786B76">
              <w:rPr>
                <w:noProof/>
                <w:webHidden/>
              </w:rPr>
              <w:instrText xml:space="preserve"> PAGEREF _Toc220503481 \h </w:instrText>
            </w:r>
            <w:r w:rsidR="00786B76">
              <w:rPr>
                <w:noProof/>
                <w:webHidden/>
              </w:rPr>
            </w:r>
            <w:r w:rsidR="00786B76">
              <w:rPr>
                <w:noProof/>
                <w:webHidden/>
              </w:rPr>
              <w:fldChar w:fldCharType="separate"/>
            </w:r>
            <w:r w:rsidR="00786B76">
              <w:rPr>
                <w:noProof/>
                <w:webHidden/>
              </w:rPr>
              <w:t>164</w:t>
            </w:r>
            <w:r w:rsidR="00786B76">
              <w:rPr>
                <w:noProof/>
                <w:webHidden/>
              </w:rPr>
              <w:fldChar w:fldCharType="end"/>
            </w:r>
          </w:hyperlink>
        </w:p>
        <w:p w14:paraId="2D86DDD2" w14:textId="5D774482" w:rsidR="00786B76" w:rsidRDefault="00055DE0">
          <w:pPr>
            <w:pStyle w:val="TOC3"/>
            <w:tabs>
              <w:tab w:val="right" w:leader="dot" w:pos="8497"/>
            </w:tabs>
            <w:rPr>
              <w:rFonts w:asciiTheme="minorHAnsi" w:eastAsiaTheme="minorEastAsia" w:hAnsiTheme="minorHAnsi" w:cstheme="minorBidi"/>
              <w:noProof/>
              <w:lang w:val="es-ES"/>
            </w:rPr>
          </w:pPr>
          <w:hyperlink w:anchor="_Toc220503482" w:history="1">
            <w:r w:rsidR="00786B76" w:rsidRPr="004B01D7">
              <w:rPr>
                <w:rStyle w:val="Hyperlink"/>
                <w:rFonts w:ascii="Times New Roman" w:eastAsia="Times New Roman" w:hAnsi="Times New Roman" w:cs="Times New Roman"/>
                <w:noProof/>
              </w:rPr>
              <w:t>3. Principios rectores</w:t>
            </w:r>
            <w:r w:rsidR="00786B76">
              <w:rPr>
                <w:noProof/>
                <w:webHidden/>
              </w:rPr>
              <w:tab/>
            </w:r>
            <w:r w:rsidR="00786B76">
              <w:rPr>
                <w:noProof/>
                <w:webHidden/>
              </w:rPr>
              <w:fldChar w:fldCharType="begin"/>
            </w:r>
            <w:r w:rsidR="00786B76">
              <w:rPr>
                <w:noProof/>
                <w:webHidden/>
              </w:rPr>
              <w:instrText xml:space="preserve"> PAGEREF _Toc220503482 \h </w:instrText>
            </w:r>
            <w:r w:rsidR="00786B76">
              <w:rPr>
                <w:noProof/>
                <w:webHidden/>
              </w:rPr>
            </w:r>
            <w:r w:rsidR="00786B76">
              <w:rPr>
                <w:noProof/>
                <w:webHidden/>
              </w:rPr>
              <w:fldChar w:fldCharType="separate"/>
            </w:r>
            <w:r w:rsidR="00786B76">
              <w:rPr>
                <w:noProof/>
                <w:webHidden/>
              </w:rPr>
              <w:t>164</w:t>
            </w:r>
            <w:r w:rsidR="00786B76">
              <w:rPr>
                <w:noProof/>
                <w:webHidden/>
              </w:rPr>
              <w:fldChar w:fldCharType="end"/>
            </w:r>
          </w:hyperlink>
        </w:p>
        <w:p w14:paraId="29F88207" w14:textId="233B8218" w:rsidR="00786B76" w:rsidRDefault="00055DE0">
          <w:pPr>
            <w:pStyle w:val="TOC3"/>
            <w:tabs>
              <w:tab w:val="right" w:leader="dot" w:pos="8497"/>
            </w:tabs>
            <w:rPr>
              <w:rFonts w:asciiTheme="minorHAnsi" w:eastAsiaTheme="minorEastAsia" w:hAnsiTheme="minorHAnsi" w:cstheme="minorBidi"/>
              <w:noProof/>
              <w:lang w:val="es-ES"/>
            </w:rPr>
          </w:pPr>
          <w:hyperlink w:anchor="_Toc220503483" w:history="1">
            <w:r w:rsidR="00786B76" w:rsidRPr="004B01D7">
              <w:rPr>
                <w:rStyle w:val="Hyperlink"/>
                <w:rFonts w:ascii="Times New Roman" w:eastAsia="Times New Roman" w:hAnsi="Times New Roman" w:cs="Times New Roman"/>
                <w:noProof/>
              </w:rPr>
              <w:t>4. Marco orientador mínimo</w:t>
            </w:r>
            <w:r w:rsidR="00786B76">
              <w:rPr>
                <w:noProof/>
                <w:webHidden/>
              </w:rPr>
              <w:tab/>
            </w:r>
            <w:r w:rsidR="00786B76">
              <w:rPr>
                <w:noProof/>
                <w:webHidden/>
              </w:rPr>
              <w:fldChar w:fldCharType="begin"/>
            </w:r>
            <w:r w:rsidR="00786B76">
              <w:rPr>
                <w:noProof/>
                <w:webHidden/>
              </w:rPr>
              <w:instrText xml:space="preserve"> PAGEREF _Toc220503483 \h </w:instrText>
            </w:r>
            <w:r w:rsidR="00786B76">
              <w:rPr>
                <w:noProof/>
                <w:webHidden/>
              </w:rPr>
            </w:r>
            <w:r w:rsidR="00786B76">
              <w:rPr>
                <w:noProof/>
                <w:webHidden/>
              </w:rPr>
              <w:fldChar w:fldCharType="separate"/>
            </w:r>
            <w:r w:rsidR="00786B76">
              <w:rPr>
                <w:noProof/>
                <w:webHidden/>
              </w:rPr>
              <w:t>165</w:t>
            </w:r>
            <w:r w:rsidR="00786B76">
              <w:rPr>
                <w:noProof/>
                <w:webHidden/>
              </w:rPr>
              <w:fldChar w:fldCharType="end"/>
            </w:r>
          </w:hyperlink>
        </w:p>
        <w:p w14:paraId="3DA11DFC" w14:textId="441CDB64" w:rsidR="00786B76" w:rsidRDefault="00055DE0">
          <w:pPr>
            <w:pStyle w:val="TOC3"/>
            <w:tabs>
              <w:tab w:val="right" w:leader="dot" w:pos="8497"/>
            </w:tabs>
            <w:rPr>
              <w:rFonts w:asciiTheme="minorHAnsi" w:eastAsiaTheme="minorEastAsia" w:hAnsiTheme="minorHAnsi" w:cstheme="minorBidi"/>
              <w:noProof/>
              <w:lang w:val="es-ES"/>
            </w:rPr>
          </w:pPr>
          <w:hyperlink w:anchor="_Toc220503484" w:history="1">
            <w:r w:rsidR="00786B76" w:rsidRPr="004B01D7">
              <w:rPr>
                <w:rStyle w:val="Hyperlink"/>
                <w:rFonts w:ascii="Times New Roman" w:eastAsia="Times New Roman" w:hAnsi="Times New Roman" w:cs="Times New Roman"/>
                <w:noProof/>
              </w:rPr>
              <w:t>5. Responsables institucionales (roles mínimos)</w:t>
            </w:r>
            <w:r w:rsidR="00786B76">
              <w:rPr>
                <w:noProof/>
                <w:webHidden/>
              </w:rPr>
              <w:tab/>
            </w:r>
            <w:r w:rsidR="00786B76">
              <w:rPr>
                <w:noProof/>
                <w:webHidden/>
              </w:rPr>
              <w:fldChar w:fldCharType="begin"/>
            </w:r>
            <w:r w:rsidR="00786B76">
              <w:rPr>
                <w:noProof/>
                <w:webHidden/>
              </w:rPr>
              <w:instrText xml:space="preserve"> PAGEREF _Toc220503484 \h </w:instrText>
            </w:r>
            <w:r w:rsidR="00786B76">
              <w:rPr>
                <w:noProof/>
                <w:webHidden/>
              </w:rPr>
            </w:r>
            <w:r w:rsidR="00786B76">
              <w:rPr>
                <w:noProof/>
                <w:webHidden/>
              </w:rPr>
              <w:fldChar w:fldCharType="separate"/>
            </w:r>
            <w:r w:rsidR="00786B76">
              <w:rPr>
                <w:noProof/>
                <w:webHidden/>
              </w:rPr>
              <w:t>165</w:t>
            </w:r>
            <w:r w:rsidR="00786B76">
              <w:rPr>
                <w:noProof/>
                <w:webHidden/>
              </w:rPr>
              <w:fldChar w:fldCharType="end"/>
            </w:r>
          </w:hyperlink>
        </w:p>
        <w:p w14:paraId="69082569" w14:textId="3ADA4B3F" w:rsidR="00786B76" w:rsidRDefault="00055DE0">
          <w:pPr>
            <w:pStyle w:val="TOC3"/>
            <w:tabs>
              <w:tab w:val="right" w:leader="dot" w:pos="8497"/>
            </w:tabs>
            <w:rPr>
              <w:rFonts w:asciiTheme="minorHAnsi" w:eastAsiaTheme="minorEastAsia" w:hAnsiTheme="minorHAnsi" w:cstheme="minorBidi"/>
              <w:noProof/>
              <w:lang w:val="es-ES"/>
            </w:rPr>
          </w:pPr>
          <w:hyperlink w:anchor="_Toc220503485" w:history="1">
            <w:r w:rsidR="00786B76" w:rsidRPr="004B01D7">
              <w:rPr>
                <w:rStyle w:val="Hyperlink"/>
                <w:rFonts w:ascii="Times New Roman" w:eastAsia="Times New Roman" w:hAnsi="Times New Roman" w:cs="Times New Roman"/>
                <w:noProof/>
              </w:rPr>
              <w:t>6. Procedimiento de actuación (con plazos)</w:t>
            </w:r>
            <w:r w:rsidR="00786B76">
              <w:rPr>
                <w:noProof/>
                <w:webHidden/>
              </w:rPr>
              <w:tab/>
            </w:r>
            <w:r w:rsidR="00786B76">
              <w:rPr>
                <w:noProof/>
                <w:webHidden/>
              </w:rPr>
              <w:fldChar w:fldCharType="begin"/>
            </w:r>
            <w:r w:rsidR="00786B76">
              <w:rPr>
                <w:noProof/>
                <w:webHidden/>
              </w:rPr>
              <w:instrText xml:space="preserve"> PAGEREF _Toc220503485 \h </w:instrText>
            </w:r>
            <w:r w:rsidR="00786B76">
              <w:rPr>
                <w:noProof/>
                <w:webHidden/>
              </w:rPr>
            </w:r>
            <w:r w:rsidR="00786B76">
              <w:rPr>
                <w:noProof/>
                <w:webHidden/>
              </w:rPr>
              <w:fldChar w:fldCharType="separate"/>
            </w:r>
            <w:r w:rsidR="00786B76">
              <w:rPr>
                <w:noProof/>
                <w:webHidden/>
              </w:rPr>
              <w:t>166</w:t>
            </w:r>
            <w:r w:rsidR="00786B76">
              <w:rPr>
                <w:noProof/>
                <w:webHidden/>
              </w:rPr>
              <w:fldChar w:fldCharType="end"/>
            </w:r>
          </w:hyperlink>
        </w:p>
        <w:p w14:paraId="78901751" w14:textId="169F9094" w:rsidR="00786B76" w:rsidRDefault="00055DE0">
          <w:pPr>
            <w:pStyle w:val="TOC3"/>
            <w:tabs>
              <w:tab w:val="right" w:leader="dot" w:pos="8497"/>
            </w:tabs>
            <w:rPr>
              <w:rFonts w:asciiTheme="minorHAnsi" w:eastAsiaTheme="minorEastAsia" w:hAnsiTheme="minorHAnsi" w:cstheme="minorBidi"/>
              <w:noProof/>
              <w:lang w:val="es-ES"/>
            </w:rPr>
          </w:pPr>
          <w:hyperlink w:anchor="_Toc220503486" w:history="1">
            <w:r w:rsidR="00786B76" w:rsidRPr="004B01D7">
              <w:rPr>
                <w:rStyle w:val="Hyperlink"/>
                <w:rFonts w:ascii="Times New Roman" w:eastAsia="Times New Roman" w:hAnsi="Times New Roman" w:cs="Times New Roman"/>
                <w:noProof/>
              </w:rPr>
              <w:t>7. Cierre del caso</w:t>
            </w:r>
            <w:r w:rsidR="00786B76">
              <w:rPr>
                <w:noProof/>
                <w:webHidden/>
              </w:rPr>
              <w:tab/>
            </w:r>
            <w:r w:rsidR="00786B76">
              <w:rPr>
                <w:noProof/>
                <w:webHidden/>
              </w:rPr>
              <w:fldChar w:fldCharType="begin"/>
            </w:r>
            <w:r w:rsidR="00786B76">
              <w:rPr>
                <w:noProof/>
                <w:webHidden/>
              </w:rPr>
              <w:instrText xml:space="preserve"> PAGEREF _Toc220503486 \h </w:instrText>
            </w:r>
            <w:r w:rsidR="00786B76">
              <w:rPr>
                <w:noProof/>
                <w:webHidden/>
              </w:rPr>
            </w:r>
            <w:r w:rsidR="00786B76">
              <w:rPr>
                <w:noProof/>
                <w:webHidden/>
              </w:rPr>
              <w:fldChar w:fldCharType="separate"/>
            </w:r>
            <w:r w:rsidR="00786B76">
              <w:rPr>
                <w:noProof/>
                <w:webHidden/>
              </w:rPr>
              <w:t>169</w:t>
            </w:r>
            <w:r w:rsidR="00786B76">
              <w:rPr>
                <w:noProof/>
                <w:webHidden/>
              </w:rPr>
              <w:fldChar w:fldCharType="end"/>
            </w:r>
          </w:hyperlink>
        </w:p>
        <w:p w14:paraId="4ADB6706" w14:textId="10FC6207" w:rsidR="00786B76" w:rsidRDefault="00055DE0">
          <w:pPr>
            <w:pStyle w:val="TOC2"/>
            <w:tabs>
              <w:tab w:val="right" w:leader="dot" w:pos="8497"/>
            </w:tabs>
            <w:rPr>
              <w:rFonts w:asciiTheme="minorHAnsi" w:eastAsiaTheme="minorEastAsia" w:hAnsiTheme="minorHAnsi" w:cstheme="minorBidi"/>
              <w:noProof/>
              <w:lang w:val="es-ES"/>
            </w:rPr>
          </w:pPr>
          <w:hyperlink w:anchor="_Toc220503487" w:history="1">
            <w:r w:rsidR="00786B76" w:rsidRPr="004B01D7">
              <w:rPr>
                <w:rStyle w:val="Hyperlink"/>
                <w:rFonts w:ascii="Times New Roman" w:eastAsia="Times New Roman" w:hAnsi="Times New Roman" w:cs="Times New Roman"/>
                <w:noProof/>
              </w:rPr>
              <w:t>CHECKLIST DE VERIFICACIÓN (PROTOCOLO 64.6)</w:t>
            </w:r>
            <w:r w:rsidR="00786B76">
              <w:rPr>
                <w:noProof/>
                <w:webHidden/>
              </w:rPr>
              <w:tab/>
            </w:r>
            <w:r w:rsidR="00786B76">
              <w:rPr>
                <w:noProof/>
                <w:webHidden/>
              </w:rPr>
              <w:fldChar w:fldCharType="begin"/>
            </w:r>
            <w:r w:rsidR="00786B76">
              <w:rPr>
                <w:noProof/>
                <w:webHidden/>
              </w:rPr>
              <w:instrText xml:space="preserve"> PAGEREF _Toc220503487 \h </w:instrText>
            </w:r>
            <w:r w:rsidR="00786B76">
              <w:rPr>
                <w:noProof/>
                <w:webHidden/>
              </w:rPr>
            </w:r>
            <w:r w:rsidR="00786B76">
              <w:rPr>
                <w:noProof/>
                <w:webHidden/>
              </w:rPr>
              <w:fldChar w:fldCharType="separate"/>
            </w:r>
            <w:r w:rsidR="00786B76">
              <w:rPr>
                <w:noProof/>
                <w:webHidden/>
              </w:rPr>
              <w:t>169</w:t>
            </w:r>
            <w:r w:rsidR="00786B76">
              <w:rPr>
                <w:noProof/>
                <w:webHidden/>
              </w:rPr>
              <w:fldChar w:fldCharType="end"/>
            </w:r>
          </w:hyperlink>
        </w:p>
        <w:p w14:paraId="5E0C40E5" w14:textId="7C9FC312" w:rsidR="00786B76" w:rsidRDefault="00055DE0">
          <w:pPr>
            <w:pStyle w:val="TOC2"/>
            <w:tabs>
              <w:tab w:val="right" w:leader="dot" w:pos="8497"/>
            </w:tabs>
            <w:rPr>
              <w:rFonts w:asciiTheme="minorHAnsi" w:eastAsiaTheme="minorEastAsia" w:hAnsiTheme="minorHAnsi" w:cstheme="minorBidi"/>
              <w:noProof/>
              <w:lang w:val="es-ES"/>
            </w:rPr>
          </w:pPr>
          <w:hyperlink w:anchor="_Toc220503488" w:history="1">
            <w:r w:rsidR="00786B76" w:rsidRPr="004B01D7">
              <w:rPr>
                <w:rStyle w:val="Hyperlink"/>
                <w:rFonts w:ascii="Times New Roman" w:eastAsia="Times New Roman" w:hAnsi="Times New Roman" w:cs="Times New Roman"/>
                <w:b/>
                <w:bCs/>
                <w:noProof/>
              </w:rPr>
              <w:t>ARTÍCULO 64.6: PROTOCOLO DE ACCIDENTES ESCOLARES</w:t>
            </w:r>
            <w:r w:rsidR="00786B76">
              <w:rPr>
                <w:noProof/>
                <w:webHidden/>
              </w:rPr>
              <w:tab/>
            </w:r>
            <w:r w:rsidR="00786B76">
              <w:rPr>
                <w:noProof/>
                <w:webHidden/>
              </w:rPr>
              <w:fldChar w:fldCharType="begin"/>
            </w:r>
            <w:r w:rsidR="00786B76">
              <w:rPr>
                <w:noProof/>
                <w:webHidden/>
              </w:rPr>
              <w:instrText xml:space="preserve"> PAGEREF _Toc220503488 \h </w:instrText>
            </w:r>
            <w:r w:rsidR="00786B76">
              <w:rPr>
                <w:noProof/>
                <w:webHidden/>
              </w:rPr>
            </w:r>
            <w:r w:rsidR="00786B76">
              <w:rPr>
                <w:noProof/>
                <w:webHidden/>
              </w:rPr>
              <w:fldChar w:fldCharType="separate"/>
            </w:r>
            <w:r w:rsidR="00786B76">
              <w:rPr>
                <w:noProof/>
                <w:webHidden/>
              </w:rPr>
              <w:t>170</w:t>
            </w:r>
            <w:r w:rsidR="00786B76">
              <w:rPr>
                <w:noProof/>
                <w:webHidden/>
              </w:rPr>
              <w:fldChar w:fldCharType="end"/>
            </w:r>
          </w:hyperlink>
        </w:p>
        <w:p w14:paraId="17228ABA" w14:textId="203268DA" w:rsidR="00786B76" w:rsidRDefault="00055DE0">
          <w:pPr>
            <w:pStyle w:val="TOC3"/>
            <w:tabs>
              <w:tab w:val="right" w:leader="dot" w:pos="8497"/>
            </w:tabs>
            <w:rPr>
              <w:rFonts w:asciiTheme="minorHAnsi" w:eastAsiaTheme="minorEastAsia" w:hAnsiTheme="minorHAnsi" w:cstheme="minorBidi"/>
              <w:noProof/>
              <w:lang w:val="es-ES"/>
            </w:rPr>
          </w:pPr>
          <w:hyperlink w:anchor="_Toc220503489" w:history="1">
            <w:r w:rsidR="00786B76" w:rsidRPr="004B01D7">
              <w:rPr>
                <w:rStyle w:val="Hyperlink"/>
                <w:rFonts w:ascii="Times New Roman" w:eastAsia="Times New Roman" w:hAnsi="Times New Roman" w:cs="Times New Roman"/>
                <w:noProof/>
              </w:rPr>
              <w:t>DEFINICIÓN</w:t>
            </w:r>
            <w:r w:rsidR="00786B76">
              <w:rPr>
                <w:noProof/>
                <w:webHidden/>
              </w:rPr>
              <w:tab/>
            </w:r>
            <w:r w:rsidR="00786B76">
              <w:rPr>
                <w:noProof/>
                <w:webHidden/>
              </w:rPr>
              <w:fldChar w:fldCharType="begin"/>
            </w:r>
            <w:r w:rsidR="00786B76">
              <w:rPr>
                <w:noProof/>
                <w:webHidden/>
              </w:rPr>
              <w:instrText xml:space="preserve"> PAGEREF _Toc220503489 \h </w:instrText>
            </w:r>
            <w:r w:rsidR="00786B76">
              <w:rPr>
                <w:noProof/>
                <w:webHidden/>
              </w:rPr>
            </w:r>
            <w:r w:rsidR="00786B76">
              <w:rPr>
                <w:noProof/>
                <w:webHidden/>
              </w:rPr>
              <w:fldChar w:fldCharType="separate"/>
            </w:r>
            <w:r w:rsidR="00786B76">
              <w:rPr>
                <w:noProof/>
                <w:webHidden/>
              </w:rPr>
              <w:t>170</w:t>
            </w:r>
            <w:r w:rsidR="00786B76">
              <w:rPr>
                <w:noProof/>
                <w:webHidden/>
              </w:rPr>
              <w:fldChar w:fldCharType="end"/>
            </w:r>
          </w:hyperlink>
        </w:p>
        <w:p w14:paraId="2330CCE0" w14:textId="33AA3587" w:rsidR="00786B76" w:rsidRDefault="00055DE0">
          <w:pPr>
            <w:pStyle w:val="TOC3"/>
            <w:tabs>
              <w:tab w:val="right" w:leader="dot" w:pos="8497"/>
            </w:tabs>
            <w:rPr>
              <w:rFonts w:asciiTheme="minorHAnsi" w:eastAsiaTheme="minorEastAsia" w:hAnsiTheme="minorHAnsi" w:cstheme="minorBidi"/>
              <w:noProof/>
              <w:lang w:val="es-ES"/>
            </w:rPr>
          </w:pPr>
          <w:hyperlink w:anchor="_Toc220503490" w:history="1">
            <w:r w:rsidR="00786B76" w:rsidRPr="004B01D7">
              <w:rPr>
                <w:rStyle w:val="Hyperlink"/>
                <w:rFonts w:ascii="Times New Roman" w:eastAsia="Times New Roman" w:hAnsi="Times New Roman" w:cs="Times New Roman"/>
                <w:noProof/>
              </w:rPr>
              <w:t>TIPOLOGÍA</w:t>
            </w:r>
            <w:r w:rsidR="00786B76">
              <w:rPr>
                <w:noProof/>
                <w:webHidden/>
              </w:rPr>
              <w:tab/>
            </w:r>
            <w:r w:rsidR="00786B76">
              <w:rPr>
                <w:noProof/>
                <w:webHidden/>
              </w:rPr>
              <w:fldChar w:fldCharType="begin"/>
            </w:r>
            <w:r w:rsidR="00786B76">
              <w:rPr>
                <w:noProof/>
                <w:webHidden/>
              </w:rPr>
              <w:instrText xml:space="preserve"> PAGEREF _Toc220503490 \h </w:instrText>
            </w:r>
            <w:r w:rsidR="00786B76">
              <w:rPr>
                <w:noProof/>
                <w:webHidden/>
              </w:rPr>
            </w:r>
            <w:r w:rsidR="00786B76">
              <w:rPr>
                <w:noProof/>
                <w:webHidden/>
              </w:rPr>
              <w:fldChar w:fldCharType="separate"/>
            </w:r>
            <w:r w:rsidR="00786B76">
              <w:rPr>
                <w:noProof/>
                <w:webHidden/>
              </w:rPr>
              <w:t>170</w:t>
            </w:r>
            <w:r w:rsidR="00786B76">
              <w:rPr>
                <w:noProof/>
                <w:webHidden/>
              </w:rPr>
              <w:fldChar w:fldCharType="end"/>
            </w:r>
          </w:hyperlink>
        </w:p>
        <w:p w14:paraId="223075E8" w14:textId="6AF1924C" w:rsidR="00786B76" w:rsidRDefault="00055DE0">
          <w:pPr>
            <w:pStyle w:val="TOC3"/>
            <w:tabs>
              <w:tab w:val="right" w:leader="dot" w:pos="8497"/>
            </w:tabs>
            <w:rPr>
              <w:rFonts w:asciiTheme="minorHAnsi" w:eastAsiaTheme="minorEastAsia" w:hAnsiTheme="minorHAnsi" w:cstheme="minorBidi"/>
              <w:noProof/>
              <w:lang w:val="es-ES"/>
            </w:rPr>
          </w:pPr>
          <w:hyperlink w:anchor="_Toc220503491" w:history="1">
            <w:r w:rsidR="00786B76" w:rsidRPr="004B01D7">
              <w:rPr>
                <w:rStyle w:val="Hyperlink"/>
                <w:rFonts w:ascii="Times New Roman" w:eastAsia="Times New Roman" w:hAnsi="Times New Roman" w:cs="Times New Roman"/>
                <w:noProof/>
              </w:rPr>
              <w:t>MARCO LEGISLATIVO</w:t>
            </w:r>
            <w:r w:rsidR="00786B76">
              <w:rPr>
                <w:noProof/>
                <w:webHidden/>
              </w:rPr>
              <w:tab/>
            </w:r>
            <w:r w:rsidR="00786B76">
              <w:rPr>
                <w:noProof/>
                <w:webHidden/>
              </w:rPr>
              <w:fldChar w:fldCharType="begin"/>
            </w:r>
            <w:r w:rsidR="00786B76">
              <w:rPr>
                <w:noProof/>
                <w:webHidden/>
              </w:rPr>
              <w:instrText xml:space="preserve"> PAGEREF _Toc220503491 \h </w:instrText>
            </w:r>
            <w:r w:rsidR="00786B76">
              <w:rPr>
                <w:noProof/>
                <w:webHidden/>
              </w:rPr>
            </w:r>
            <w:r w:rsidR="00786B76">
              <w:rPr>
                <w:noProof/>
                <w:webHidden/>
              </w:rPr>
              <w:fldChar w:fldCharType="separate"/>
            </w:r>
            <w:r w:rsidR="00786B76">
              <w:rPr>
                <w:noProof/>
                <w:webHidden/>
              </w:rPr>
              <w:t>171</w:t>
            </w:r>
            <w:r w:rsidR="00786B76">
              <w:rPr>
                <w:noProof/>
                <w:webHidden/>
              </w:rPr>
              <w:fldChar w:fldCharType="end"/>
            </w:r>
          </w:hyperlink>
        </w:p>
        <w:p w14:paraId="38281887" w14:textId="40019FCC" w:rsidR="00786B76" w:rsidRDefault="00055DE0">
          <w:pPr>
            <w:pStyle w:val="TOC2"/>
            <w:tabs>
              <w:tab w:val="right" w:leader="dot" w:pos="8497"/>
            </w:tabs>
            <w:rPr>
              <w:rFonts w:asciiTheme="minorHAnsi" w:eastAsiaTheme="minorEastAsia" w:hAnsiTheme="minorHAnsi" w:cstheme="minorBidi"/>
              <w:noProof/>
              <w:lang w:val="es-ES"/>
            </w:rPr>
          </w:pPr>
          <w:hyperlink w:anchor="_Toc220503492" w:history="1">
            <w:r w:rsidR="00786B76" w:rsidRPr="004B01D7">
              <w:rPr>
                <w:rStyle w:val="Hyperlink"/>
                <w:rFonts w:ascii="Times New Roman" w:eastAsia="Times New Roman" w:hAnsi="Times New Roman" w:cs="Times New Roman"/>
                <w:noProof/>
              </w:rPr>
              <w:t>PROCEDIMIENTO DE ACTUACIÓN</w:t>
            </w:r>
            <w:r w:rsidR="00786B76">
              <w:rPr>
                <w:noProof/>
                <w:webHidden/>
              </w:rPr>
              <w:tab/>
            </w:r>
            <w:r w:rsidR="00786B76">
              <w:rPr>
                <w:noProof/>
                <w:webHidden/>
              </w:rPr>
              <w:fldChar w:fldCharType="begin"/>
            </w:r>
            <w:r w:rsidR="00786B76">
              <w:rPr>
                <w:noProof/>
                <w:webHidden/>
              </w:rPr>
              <w:instrText xml:space="preserve"> PAGEREF _Toc220503492 \h </w:instrText>
            </w:r>
            <w:r w:rsidR="00786B76">
              <w:rPr>
                <w:noProof/>
                <w:webHidden/>
              </w:rPr>
            </w:r>
            <w:r w:rsidR="00786B76">
              <w:rPr>
                <w:noProof/>
                <w:webHidden/>
              </w:rPr>
              <w:fldChar w:fldCharType="separate"/>
            </w:r>
            <w:r w:rsidR="00786B76">
              <w:rPr>
                <w:noProof/>
                <w:webHidden/>
              </w:rPr>
              <w:t>171</w:t>
            </w:r>
            <w:r w:rsidR="00786B76">
              <w:rPr>
                <w:noProof/>
                <w:webHidden/>
              </w:rPr>
              <w:fldChar w:fldCharType="end"/>
            </w:r>
          </w:hyperlink>
        </w:p>
        <w:p w14:paraId="7541C550" w14:textId="140B51D5" w:rsidR="00786B76" w:rsidRDefault="00055DE0">
          <w:pPr>
            <w:pStyle w:val="TOC3"/>
            <w:tabs>
              <w:tab w:val="right" w:leader="dot" w:pos="8497"/>
            </w:tabs>
            <w:rPr>
              <w:rFonts w:asciiTheme="minorHAnsi" w:eastAsiaTheme="minorEastAsia" w:hAnsiTheme="minorHAnsi" w:cstheme="minorBidi"/>
              <w:noProof/>
              <w:lang w:val="es-ES"/>
            </w:rPr>
          </w:pPr>
          <w:hyperlink w:anchor="_Toc220503493" w:history="1">
            <w:r w:rsidR="00786B76" w:rsidRPr="004B01D7">
              <w:rPr>
                <w:rStyle w:val="Hyperlink"/>
                <w:rFonts w:ascii="Times New Roman" w:eastAsia="Times New Roman" w:hAnsi="Times New Roman" w:cs="Times New Roman"/>
                <w:noProof/>
              </w:rPr>
              <w:t>A) ACCIDENTE AL INTERIOR DEL ESTABLECIMIENTO</w:t>
            </w:r>
            <w:r w:rsidR="00786B76">
              <w:rPr>
                <w:noProof/>
                <w:webHidden/>
              </w:rPr>
              <w:tab/>
            </w:r>
            <w:r w:rsidR="00786B76">
              <w:rPr>
                <w:noProof/>
                <w:webHidden/>
              </w:rPr>
              <w:fldChar w:fldCharType="begin"/>
            </w:r>
            <w:r w:rsidR="00786B76">
              <w:rPr>
                <w:noProof/>
                <w:webHidden/>
              </w:rPr>
              <w:instrText xml:space="preserve"> PAGEREF _Toc220503493 \h </w:instrText>
            </w:r>
            <w:r w:rsidR="00786B76">
              <w:rPr>
                <w:noProof/>
                <w:webHidden/>
              </w:rPr>
            </w:r>
            <w:r w:rsidR="00786B76">
              <w:rPr>
                <w:noProof/>
                <w:webHidden/>
              </w:rPr>
              <w:fldChar w:fldCharType="separate"/>
            </w:r>
            <w:r w:rsidR="00786B76">
              <w:rPr>
                <w:noProof/>
                <w:webHidden/>
              </w:rPr>
              <w:t>171</w:t>
            </w:r>
            <w:r w:rsidR="00786B76">
              <w:rPr>
                <w:noProof/>
                <w:webHidden/>
              </w:rPr>
              <w:fldChar w:fldCharType="end"/>
            </w:r>
          </w:hyperlink>
        </w:p>
        <w:p w14:paraId="773B78D5" w14:textId="68F056E1" w:rsidR="00786B76" w:rsidRDefault="00055DE0">
          <w:pPr>
            <w:pStyle w:val="TOC3"/>
            <w:tabs>
              <w:tab w:val="right" w:leader="dot" w:pos="8497"/>
            </w:tabs>
            <w:rPr>
              <w:rFonts w:asciiTheme="minorHAnsi" w:eastAsiaTheme="minorEastAsia" w:hAnsiTheme="minorHAnsi" w:cstheme="minorBidi"/>
              <w:noProof/>
              <w:lang w:val="es-ES"/>
            </w:rPr>
          </w:pPr>
          <w:hyperlink w:anchor="_Toc220503494" w:history="1">
            <w:r w:rsidR="00786B76" w:rsidRPr="004B01D7">
              <w:rPr>
                <w:rStyle w:val="Hyperlink"/>
                <w:rFonts w:ascii="Times New Roman" w:eastAsia="Times New Roman" w:hAnsi="Times New Roman" w:cs="Times New Roman"/>
                <w:noProof/>
              </w:rPr>
              <w:t>B) ACCIDENTE EN SALIDA PEDAGÓGICA / ACTIVIDAD FUERA DEL ESTABLECIMIENTO</w:t>
            </w:r>
            <w:r w:rsidR="00786B76">
              <w:rPr>
                <w:noProof/>
                <w:webHidden/>
              </w:rPr>
              <w:tab/>
            </w:r>
            <w:r w:rsidR="00786B76">
              <w:rPr>
                <w:noProof/>
                <w:webHidden/>
              </w:rPr>
              <w:fldChar w:fldCharType="begin"/>
            </w:r>
            <w:r w:rsidR="00786B76">
              <w:rPr>
                <w:noProof/>
                <w:webHidden/>
              </w:rPr>
              <w:instrText xml:space="preserve"> PAGEREF _Toc220503494 \h </w:instrText>
            </w:r>
            <w:r w:rsidR="00786B76">
              <w:rPr>
                <w:noProof/>
                <w:webHidden/>
              </w:rPr>
            </w:r>
            <w:r w:rsidR="00786B76">
              <w:rPr>
                <w:noProof/>
                <w:webHidden/>
              </w:rPr>
              <w:fldChar w:fldCharType="separate"/>
            </w:r>
            <w:r w:rsidR="00786B76">
              <w:rPr>
                <w:noProof/>
                <w:webHidden/>
              </w:rPr>
              <w:t>172</w:t>
            </w:r>
            <w:r w:rsidR="00786B76">
              <w:rPr>
                <w:noProof/>
                <w:webHidden/>
              </w:rPr>
              <w:fldChar w:fldCharType="end"/>
            </w:r>
          </w:hyperlink>
        </w:p>
        <w:p w14:paraId="3F977D70" w14:textId="09A9B1CF" w:rsidR="00786B76" w:rsidRDefault="00055DE0">
          <w:pPr>
            <w:pStyle w:val="TOC3"/>
            <w:tabs>
              <w:tab w:val="right" w:leader="dot" w:pos="8497"/>
            </w:tabs>
            <w:rPr>
              <w:rFonts w:asciiTheme="minorHAnsi" w:eastAsiaTheme="minorEastAsia" w:hAnsiTheme="minorHAnsi" w:cstheme="minorBidi"/>
              <w:noProof/>
              <w:lang w:val="es-ES"/>
            </w:rPr>
          </w:pPr>
          <w:hyperlink w:anchor="_Toc220503495" w:history="1">
            <w:r w:rsidR="00786B76" w:rsidRPr="004B01D7">
              <w:rPr>
                <w:rStyle w:val="Hyperlink"/>
                <w:rFonts w:ascii="Times New Roman" w:eastAsia="Times New Roman" w:hAnsi="Times New Roman" w:cs="Times New Roman"/>
                <w:noProof/>
              </w:rPr>
              <w:t>C) ACCIDENTE DE TRAYECTO</w:t>
            </w:r>
            <w:r w:rsidR="00786B76">
              <w:rPr>
                <w:noProof/>
                <w:webHidden/>
              </w:rPr>
              <w:tab/>
            </w:r>
            <w:r w:rsidR="00786B76">
              <w:rPr>
                <w:noProof/>
                <w:webHidden/>
              </w:rPr>
              <w:fldChar w:fldCharType="begin"/>
            </w:r>
            <w:r w:rsidR="00786B76">
              <w:rPr>
                <w:noProof/>
                <w:webHidden/>
              </w:rPr>
              <w:instrText xml:space="preserve"> PAGEREF _Toc220503495 \h </w:instrText>
            </w:r>
            <w:r w:rsidR="00786B76">
              <w:rPr>
                <w:noProof/>
                <w:webHidden/>
              </w:rPr>
            </w:r>
            <w:r w:rsidR="00786B76">
              <w:rPr>
                <w:noProof/>
                <w:webHidden/>
              </w:rPr>
              <w:fldChar w:fldCharType="separate"/>
            </w:r>
            <w:r w:rsidR="00786B76">
              <w:rPr>
                <w:noProof/>
                <w:webHidden/>
              </w:rPr>
              <w:t>173</w:t>
            </w:r>
            <w:r w:rsidR="00786B76">
              <w:rPr>
                <w:noProof/>
                <w:webHidden/>
              </w:rPr>
              <w:fldChar w:fldCharType="end"/>
            </w:r>
          </w:hyperlink>
        </w:p>
        <w:p w14:paraId="31B4077B" w14:textId="58554268" w:rsidR="00786B76" w:rsidRDefault="00055DE0">
          <w:pPr>
            <w:pStyle w:val="TOC3"/>
            <w:tabs>
              <w:tab w:val="right" w:leader="dot" w:pos="8497"/>
            </w:tabs>
            <w:rPr>
              <w:rFonts w:asciiTheme="minorHAnsi" w:eastAsiaTheme="minorEastAsia" w:hAnsiTheme="minorHAnsi" w:cstheme="minorBidi"/>
              <w:noProof/>
              <w:lang w:val="es-ES"/>
            </w:rPr>
          </w:pPr>
          <w:hyperlink w:anchor="_Toc220503496" w:history="1">
            <w:r w:rsidR="00786B76" w:rsidRPr="004B01D7">
              <w:rPr>
                <w:rStyle w:val="Hyperlink"/>
                <w:rFonts w:ascii="Times New Roman" w:eastAsia="Times New Roman" w:hAnsi="Times New Roman" w:cs="Times New Roman"/>
                <w:noProof/>
              </w:rPr>
              <w:t>D) SÍNTOMAS DE ENFERMEDAD DURANTE LA JORNADA (NO ACCIDENTE)</w:t>
            </w:r>
            <w:r w:rsidR="00786B76">
              <w:rPr>
                <w:noProof/>
                <w:webHidden/>
              </w:rPr>
              <w:tab/>
            </w:r>
            <w:r w:rsidR="00786B76">
              <w:rPr>
                <w:noProof/>
                <w:webHidden/>
              </w:rPr>
              <w:fldChar w:fldCharType="begin"/>
            </w:r>
            <w:r w:rsidR="00786B76">
              <w:rPr>
                <w:noProof/>
                <w:webHidden/>
              </w:rPr>
              <w:instrText xml:space="preserve"> PAGEREF _Toc220503496 \h </w:instrText>
            </w:r>
            <w:r w:rsidR="00786B76">
              <w:rPr>
                <w:noProof/>
                <w:webHidden/>
              </w:rPr>
            </w:r>
            <w:r w:rsidR="00786B76">
              <w:rPr>
                <w:noProof/>
                <w:webHidden/>
              </w:rPr>
              <w:fldChar w:fldCharType="separate"/>
            </w:r>
            <w:r w:rsidR="00786B76">
              <w:rPr>
                <w:noProof/>
                <w:webHidden/>
              </w:rPr>
              <w:t>173</w:t>
            </w:r>
            <w:r w:rsidR="00786B76">
              <w:rPr>
                <w:noProof/>
                <w:webHidden/>
              </w:rPr>
              <w:fldChar w:fldCharType="end"/>
            </w:r>
          </w:hyperlink>
        </w:p>
        <w:p w14:paraId="628FD2B2" w14:textId="21E9BF16" w:rsidR="00786B76" w:rsidRDefault="00055DE0">
          <w:pPr>
            <w:pStyle w:val="TOC2"/>
            <w:tabs>
              <w:tab w:val="right" w:leader="dot" w:pos="8497"/>
            </w:tabs>
            <w:rPr>
              <w:rFonts w:asciiTheme="minorHAnsi" w:eastAsiaTheme="minorEastAsia" w:hAnsiTheme="minorHAnsi" w:cstheme="minorBidi"/>
              <w:noProof/>
              <w:lang w:val="es-ES"/>
            </w:rPr>
          </w:pPr>
          <w:hyperlink w:anchor="_Toc220503497" w:history="1">
            <w:r w:rsidR="00786B76" w:rsidRPr="004B01D7">
              <w:rPr>
                <w:rStyle w:val="Hyperlink"/>
                <w:rFonts w:ascii="Times New Roman" w:eastAsia="Times New Roman" w:hAnsi="Times New Roman" w:cs="Times New Roman"/>
                <w:noProof/>
              </w:rPr>
              <w:t>CONSIDERACIONES OBLIGATORIAS</w:t>
            </w:r>
            <w:r w:rsidR="00786B76">
              <w:rPr>
                <w:noProof/>
                <w:webHidden/>
              </w:rPr>
              <w:tab/>
            </w:r>
            <w:r w:rsidR="00786B76">
              <w:rPr>
                <w:noProof/>
                <w:webHidden/>
              </w:rPr>
              <w:fldChar w:fldCharType="begin"/>
            </w:r>
            <w:r w:rsidR="00786B76">
              <w:rPr>
                <w:noProof/>
                <w:webHidden/>
              </w:rPr>
              <w:instrText xml:space="preserve"> PAGEREF _Toc220503497 \h </w:instrText>
            </w:r>
            <w:r w:rsidR="00786B76">
              <w:rPr>
                <w:noProof/>
                <w:webHidden/>
              </w:rPr>
            </w:r>
            <w:r w:rsidR="00786B76">
              <w:rPr>
                <w:noProof/>
                <w:webHidden/>
              </w:rPr>
              <w:fldChar w:fldCharType="separate"/>
            </w:r>
            <w:r w:rsidR="00786B76">
              <w:rPr>
                <w:noProof/>
                <w:webHidden/>
              </w:rPr>
              <w:t>173</w:t>
            </w:r>
            <w:r w:rsidR="00786B76">
              <w:rPr>
                <w:noProof/>
                <w:webHidden/>
              </w:rPr>
              <w:fldChar w:fldCharType="end"/>
            </w:r>
          </w:hyperlink>
        </w:p>
        <w:p w14:paraId="4292EEC6" w14:textId="242E790B" w:rsidR="00786B76" w:rsidRDefault="00055DE0">
          <w:pPr>
            <w:pStyle w:val="TOC2"/>
            <w:tabs>
              <w:tab w:val="right" w:leader="dot" w:pos="8497"/>
            </w:tabs>
            <w:rPr>
              <w:rFonts w:asciiTheme="minorHAnsi" w:eastAsiaTheme="minorEastAsia" w:hAnsiTheme="minorHAnsi" w:cstheme="minorBidi"/>
              <w:noProof/>
              <w:lang w:val="es-ES"/>
            </w:rPr>
          </w:pPr>
          <w:hyperlink w:anchor="_Toc220503498" w:history="1">
            <w:r w:rsidR="00786B76" w:rsidRPr="004B01D7">
              <w:rPr>
                <w:rStyle w:val="Hyperlink"/>
                <w:rFonts w:ascii="Times New Roman" w:eastAsia="Times New Roman" w:hAnsi="Times New Roman" w:cs="Times New Roman"/>
                <w:noProof/>
              </w:rPr>
              <w:t>CHECKLIST DE VERIFICACIÓN – PROTOCOLO DE ACCIDENTES ESCOLARES (ART. 64.7)</w:t>
            </w:r>
            <w:r w:rsidR="00786B76">
              <w:rPr>
                <w:noProof/>
                <w:webHidden/>
              </w:rPr>
              <w:tab/>
            </w:r>
            <w:r w:rsidR="00786B76">
              <w:rPr>
                <w:noProof/>
                <w:webHidden/>
              </w:rPr>
              <w:fldChar w:fldCharType="begin"/>
            </w:r>
            <w:r w:rsidR="00786B76">
              <w:rPr>
                <w:noProof/>
                <w:webHidden/>
              </w:rPr>
              <w:instrText xml:space="preserve"> PAGEREF _Toc220503498 \h </w:instrText>
            </w:r>
            <w:r w:rsidR="00786B76">
              <w:rPr>
                <w:noProof/>
                <w:webHidden/>
              </w:rPr>
            </w:r>
            <w:r w:rsidR="00786B76">
              <w:rPr>
                <w:noProof/>
                <w:webHidden/>
              </w:rPr>
              <w:fldChar w:fldCharType="separate"/>
            </w:r>
            <w:r w:rsidR="00786B76">
              <w:rPr>
                <w:noProof/>
                <w:webHidden/>
              </w:rPr>
              <w:t>173</w:t>
            </w:r>
            <w:r w:rsidR="00786B76">
              <w:rPr>
                <w:noProof/>
                <w:webHidden/>
              </w:rPr>
              <w:fldChar w:fldCharType="end"/>
            </w:r>
          </w:hyperlink>
        </w:p>
        <w:p w14:paraId="19DF024A" w14:textId="79DD9214" w:rsidR="00786B76" w:rsidRDefault="00055DE0">
          <w:pPr>
            <w:pStyle w:val="TOC2"/>
            <w:tabs>
              <w:tab w:val="right" w:leader="dot" w:pos="8497"/>
            </w:tabs>
            <w:rPr>
              <w:rFonts w:asciiTheme="minorHAnsi" w:eastAsiaTheme="minorEastAsia" w:hAnsiTheme="minorHAnsi" w:cstheme="minorBidi"/>
              <w:noProof/>
              <w:lang w:val="es-ES"/>
            </w:rPr>
          </w:pPr>
          <w:hyperlink w:anchor="_Toc220503499" w:history="1">
            <w:r w:rsidR="00786B76" w:rsidRPr="004B01D7">
              <w:rPr>
                <w:rStyle w:val="Hyperlink"/>
                <w:rFonts w:ascii="Times New Roman" w:eastAsia="Times New Roman" w:hAnsi="Times New Roman" w:cs="Times New Roman"/>
                <w:b/>
                <w:bCs/>
                <w:noProof/>
              </w:rPr>
              <w:t>ARTÍCULO 64.8: PROTOCOLO DE ACCIDENTES ESCOLARES</w:t>
            </w:r>
            <w:r w:rsidR="00786B76">
              <w:rPr>
                <w:noProof/>
                <w:webHidden/>
              </w:rPr>
              <w:tab/>
            </w:r>
            <w:r w:rsidR="00786B76">
              <w:rPr>
                <w:noProof/>
                <w:webHidden/>
              </w:rPr>
              <w:fldChar w:fldCharType="begin"/>
            </w:r>
            <w:r w:rsidR="00786B76">
              <w:rPr>
                <w:noProof/>
                <w:webHidden/>
              </w:rPr>
              <w:instrText xml:space="preserve"> PAGEREF _Toc220503499 \h </w:instrText>
            </w:r>
            <w:r w:rsidR="00786B76">
              <w:rPr>
                <w:noProof/>
                <w:webHidden/>
              </w:rPr>
            </w:r>
            <w:r w:rsidR="00786B76">
              <w:rPr>
                <w:noProof/>
                <w:webHidden/>
              </w:rPr>
              <w:fldChar w:fldCharType="separate"/>
            </w:r>
            <w:r w:rsidR="00786B76">
              <w:rPr>
                <w:noProof/>
                <w:webHidden/>
              </w:rPr>
              <w:t>179</w:t>
            </w:r>
            <w:r w:rsidR="00786B76">
              <w:rPr>
                <w:noProof/>
                <w:webHidden/>
              </w:rPr>
              <w:fldChar w:fldCharType="end"/>
            </w:r>
          </w:hyperlink>
        </w:p>
        <w:p w14:paraId="1B679AFD" w14:textId="185D88D7" w:rsidR="00786B76" w:rsidRDefault="00055DE0">
          <w:pPr>
            <w:pStyle w:val="TOC3"/>
            <w:tabs>
              <w:tab w:val="right" w:leader="dot" w:pos="8497"/>
            </w:tabs>
            <w:rPr>
              <w:rFonts w:asciiTheme="minorHAnsi" w:eastAsiaTheme="minorEastAsia" w:hAnsiTheme="minorHAnsi" w:cstheme="minorBidi"/>
              <w:noProof/>
              <w:lang w:val="es-ES"/>
            </w:rPr>
          </w:pPr>
          <w:hyperlink w:anchor="_Toc220503500" w:history="1">
            <w:r w:rsidR="00786B76" w:rsidRPr="004B01D7">
              <w:rPr>
                <w:rStyle w:val="Hyperlink"/>
                <w:rFonts w:ascii="Times New Roman" w:eastAsia="Times New Roman" w:hAnsi="Times New Roman" w:cs="Times New Roman"/>
                <w:b/>
                <w:bCs/>
                <w:noProof/>
              </w:rPr>
              <w:t>Objetivo del Protocolo</w:t>
            </w:r>
            <w:r w:rsidR="00786B76">
              <w:rPr>
                <w:noProof/>
                <w:webHidden/>
              </w:rPr>
              <w:tab/>
            </w:r>
            <w:r w:rsidR="00786B76">
              <w:rPr>
                <w:noProof/>
                <w:webHidden/>
              </w:rPr>
              <w:fldChar w:fldCharType="begin"/>
            </w:r>
            <w:r w:rsidR="00786B76">
              <w:rPr>
                <w:noProof/>
                <w:webHidden/>
              </w:rPr>
              <w:instrText xml:space="preserve"> PAGEREF _Toc220503500 \h </w:instrText>
            </w:r>
            <w:r w:rsidR="00786B76">
              <w:rPr>
                <w:noProof/>
                <w:webHidden/>
              </w:rPr>
            </w:r>
            <w:r w:rsidR="00786B76">
              <w:rPr>
                <w:noProof/>
                <w:webHidden/>
              </w:rPr>
              <w:fldChar w:fldCharType="separate"/>
            </w:r>
            <w:r w:rsidR="00786B76">
              <w:rPr>
                <w:noProof/>
                <w:webHidden/>
              </w:rPr>
              <w:t>179</w:t>
            </w:r>
            <w:r w:rsidR="00786B76">
              <w:rPr>
                <w:noProof/>
                <w:webHidden/>
              </w:rPr>
              <w:fldChar w:fldCharType="end"/>
            </w:r>
          </w:hyperlink>
        </w:p>
        <w:p w14:paraId="70B1A809" w14:textId="5DF24106" w:rsidR="00786B76" w:rsidRDefault="00055DE0">
          <w:pPr>
            <w:pStyle w:val="TOC3"/>
            <w:tabs>
              <w:tab w:val="right" w:leader="dot" w:pos="8497"/>
            </w:tabs>
            <w:rPr>
              <w:rFonts w:asciiTheme="minorHAnsi" w:eastAsiaTheme="minorEastAsia" w:hAnsiTheme="minorHAnsi" w:cstheme="minorBidi"/>
              <w:noProof/>
              <w:lang w:val="es-ES"/>
            </w:rPr>
          </w:pPr>
          <w:hyperlink w:anchor="_Toc220503501" w:history="1">
            <w:r w:rsidR="00786B76" w:rsidRPr="004B01D7">
              <w:rPr>
                <w:rStyle w:val="Hyperlink"/>
                <w:rFonts w:ascii="Times New Roman" w:eastAsia="Times New Roman" w:hAnsi="Times New Roman" w:cs="Times New Roman"/>
                <w:b/>
                <w:bCs/>
                <w:noProof/>
              </w:rPr>
              <w:t>Definición</w:t>
            </w:r>
            <w:r w:rsidR="00786B76">
              <w:rPr>
                <w:noProof/>
                <w:webHidden/>
              </w:rPr>
              <w:tab/>
            </w:r>
            <w:r w:rsidR="00786B76">
              <w:rPr>
                <w:noProof/>
                <w:webHidden/>
              </w:rPr>
              <w:fldChar w:fldCharType="begin"/>
            </w:r>
            <w:r w:rsidR="00786B76">
              <w:rPr>
                <w:noProof/>
                <w:webHidden/>
              </w:rPr>
              <w:instrText xml:space="preserve"> PAGEREF _Toc220503501 \h </w:instrText>
            </w:r>
            <w:r w:rsidR="00786B76">
              <w:rPr>
                <w:noProof/>
                <w:webHidden/>
              </w:rPr>
            </w:r>
            <w:r w:rsidR="00786B76">
              <w:rPr>
                <w:noProof/>
                <w:webHidden/>
              </w:rPr>
              <w:fldChar w:fldCharType="separate"/>
            </w:r>
            <w:r w:rsidR="00786B76">
              <w:rPr>
                <w:noProof/>
                <w:webHidden/>
              </w:rPr>
              <w:t>179</w:t>
            </w:r>
            <w:r w:rsidR="00786B76">
              <w:rPr>
                <w:noProof/>
                <w:webHidden/>
              </w:rPr>
              <w:fldChar w:fldCharType="end"/>
            </w:r>
          </w:hyperlink>
        </w:p>
        <w:p w14:paraId="6A885016" w14:textId="27F202F5" w:rsidR="00786B76" w:rsidRDefault="00055DE0">
          <w:pPr>
            <w:pStyle w:val="TOC3"/>
            <w:tabs>
              <w:tab w:val="right" w:leader="dot" w:pos="8497"/>
            </w:tabs>
            <w:rPr>
              <w:rFonts w:asciiTheme="minorHAnsi" w:eastAsiaTheme="minorEastAsia" w:hAnsiTheme="minorHAnsi" w:cstheme="minorBidi"/>
              <w:noProof/>
              <w:lang w:val="es-ES"/>
            </w:rPr>
          </w:pPr>
          <w:hyperlink w:anchor="_Toc220503502" w:history="1">
            <w:r w:rsidR="00786B76" w:rsidRPr="004B01D7">
              <w:rPr>
                <w:rStyle w:val="Hyperlink"/>
                <w:rFonts w:ascii="Times New Roman" w:eastAsia="Times New Roman" w:hAnsi="Times New Roman" w:cs="Times New Roman"/>
                <w:b/>
                <w:bCs/>
                <w:noProof/>
              </w:rPr>
              <w:t>Tipología</w:t>
            </w:r>
            <w:r w:rsidR="00786B76">
              <w:rPr>
                <w:noProof/>
                <w:webHidden/>
              </w:rPr>
              <w:tab/>
            </w:r>
            <w:r w:rsidR="00786B76">
              <w:rPr>
                <w:noProof/>
                <w:webHidden/>
              </w:rPr>
              <w:fldChar w:fldCharType="begin"/>
            </w:r>
            <w:r w:rsidR="00786B76">
              <w:rPr>
                <w:noProof/>
                <w:webHidden/>
              </w:rPr>
              <w:instrText xml:space="preserve"> PAGEREF _Toc220503502 \h </w:instrText>
            </w:r>
            <w:r w:rsidR="00786B76">
              <w:rPr>
                <w:noProof/>
                <w:webHidden/>
              </w:rPr>
            </w:r>
            <w:r w:rsidR="00786B76">
              <w:rPr>
                <w:noProof/>
                <w:webHidden/>
              </w:rPr>
              <w:fldChar w:fldCharType="separate"/>
            </w:r>
            <w:r w:rsidR="00786B76">
              <w:rPr>
                <w:noProof/>
                <w:webHidden/>
              </w:rPr>
              <w:t>179</w:t>
            </w:r>
            <w:r w:rsidR="00786B76">
              <w:rPr>
                <w:noProof/>
                <w:webHidden/>
              </w:rPr>
              <w:fldChar w:fldCharType="end"/>
            </w:r>
          </w:hyperlink>
        </w:p>
        <w:p w14:paraId="0A754EB6" w14:textId="17E188A5" w:rsidR="00786B76" w:rsidRDefault="00055DE0">
          <w:pPr>
            <w:pStyle w:val="TOC3"/>
            <w:tabs>
              <w:tab w:val="right" w:leader="dot" w:pos="8497"/>
            </w:tabs>
            <w:rPr>
              <w:rFonts w:asciiTheme="minorHAnsi" w:eastAsiaTheme="minorEastAsia" w:hAnsiTheme="minorHAnsi" w:cstheme="minorBidi"/>
              <w:noProof/>
              <w:lang w:val="es-ES"/>
            </w:rPr>
          </w:pPr>
          <w:hyperlink w:anchor="_Toc220503503" w:history="1">
            <w:r w:rsidR="00786B76" w:rsidRPr="004B01D7">
              <w:rPr>
                <w:rStyle w:val="Hyperlink"/>
                <w:rFonts w:ascii="Times New Roman" w:eastAsia="Times New Roman" w:hAnsi="Times New Roman" w:cs="Times New Roman"/>
                <w:b/>
                <w:bCs/>
                <w:noProof/>
              </w:rPr>
              <w:t>Marco normativo y principios</w:t>
            </w:r>
            <w:r w:rsidR="00786B76">
              <w:rPr>
                <w:noProof/>
                <w:webHidden/>
              </w:rPr>
              <w:tab/>
            </w:r>
            <w:r w:rsidR="00786B76">
              <w:rPr>
                <w:noProof/>
                <w:webHidden/>
              </w:rPr>
              <w:fldChar w:fldCharType="begin"/>
            </w:r>
            <w:r w:rsidR="00786B76">
              <w:rPr>
                <w:noProof/>
                <w:webHidden/>
              </w:rPr>
              <w:instrText xml:space="preserve"> PAGEREF _Toc220503503 \h </w:instrText>
            </w:r>
            <w:r w:rsidR="00786B76">
              <w:rPr>
                <w:noProof/>
                <w:webHidden/>
              </w:rPr>
            </w:r>
            <w:r w:rsidR="00786B76">
              <w:rPr>
                <w:noProof/>
                <w:webHidden/>
              </w:rPr>
              <w:fldChar w:fldCharType="separate"/>
            </w:r>
            <w:r w:rsidR="00786B76">
              <w:rPr>
                <w:noProof/>
                <w:webHidden/>
              </w:rPr>
              <w:t>180</w:t>
            </w:r>
            <w:r w:rsidR="00786B76">
              <w:rPr>
                <w:noProof/>
                <w:webHidden/>
              </w:rPr>
              <w:fldChar w:fldCharType="end"/>
            </w:r>
          </w:hyperlink>
        </w:p>
        <w:p w14:paraId="5159531D" w14:textId="0B4957E3" w:rsidR="00786B76" w:rsidRDefault="00055DE0">
          <w:pPr>
            <w:pStyle w:val="TOC3"/>
            <w:tabs>
              <w:tab w:val="right" w:leader="dot" w:pos="8497"/>
            </w:tabs>
            <w:rPr>
              <w:rFonts w:asciiTheme="minorHAnsi" w:eastAsiaTheme="minorEastAsia" w:hAnsiTheme="minorHAnsi" w:cstheme="minorBidi"/>
              <w:noProof/>
              <w:lang w:val="es-ES"/>
            </w:rPr>
          </w:pPr>
          <w:hyperlink w:anchor="_Toc220503504" w:history="1">
            <w:r w:rsidR="00786B76" w:rsidRPr="004B01D7">
              <w:rPr>
                <w:rStyle w:val="Hyperlink"/>
                <w:rFonts w:ascii="Times New Roman" w:eastAsia="Times New Roman" w:hAnsi="Times New Roman" w:cs="Times New Roman"/>
                <w:b/>
                <w:bCs/>
                <w:noProof/>
              </w:rPr>
              <w:t>Responsables institucionales</w:t>
            </w:r>
            <w:r w:rsidR="00786B76">
              <w:rPr>
                <w:noProof/>
                <w:webHidden/>
              </w:rPr>
              <w:tab/>
            </w:r>
            <w:r w:rsidR="00786B76">
              <w:rPr>
                <w:noProof/>
                <w:webHidden/>
              </w:rPr>
              <w:fldChar w:fldCharType="begin"/>
            </w:r>
            <w:r w:rsidR="00786B76">
              <w:rPr>
                <w:noProof/>
                <w:webHidden/>
              </w:rPr>
              <w:instrText xml:space="preserve"> PAGEREF _Toc220503504 \h </w:instrText>
            </w:r>
            <w:r w:rsidR="00786B76">
              <w:rPr>
                <w:noProof/>
                <w:webHidden/>
              </w:rPr>
            </w:r>
            <w:r w:rsidR="00786B76">
              <w:rPr>
                <w:noProof/>
                <w:webHidden/>
              </w:rPr>
              <w:fldChar w:fldCharType="separate"/>
            </w:r>
            <w:r w:rsidR="00786B76">
              <w:rPr>
                <w:noProof/>
                <w:webHidden/>
              </w:rPr>
              <w:t>180</w:t>
            </w:r>
            <w:r w:rsidR="00786B76">
              <w:rPr>
                <w:noProof/>
                <w:webHidden/>
              </w:rPr>
              <w:fldChar w:fldCharType="end"/>
            </w:r>
          </w:hyperlink>
        </w:p>
        <w:p w14:paraId="6AD665CF" w14:textId="5E6EC45B" w:rsidR="00786B76" w:rsidRDefault="00055DE0">
          <w:pPr>
            <w:pStyle w:val="TOC3"/>
            <w:tabs>
              <w:tab w:val="right" w:leader="dot" w:pos="8497"/>
            </w:tabs>
            <w:rPr>
              <w:rFonts w:asciiTheme="minorHAnsi" w:eastAsiaTheme="minorEastAsia" w:hAnsiTheme="minorHAnsi" w:cstheme="minorBidi"/>
              <w:noProof/>
              <w:lang w:val="es-ES"/>
            </w:rPr>
          </w:pPr>
          <w:hyperlink w:anchor="_Toc220503505" w:history="1">
            <w:r w:rsidR="00786B76" w:rsidRPr="004B01D7">
              <w:rPr>
                <w:rStyle w:val="Hyperlink"/>
                <w:rFonts w:ascii="Times New Roman" w:eastAsia="Times New Roman" w:hAnsi="Times New Roman" w:cs="Times New Roman"/>
                <w:b/>
                <w:bCs/>
                <w:noProof/>
              </w:rPr>
              <w:t>Procedimiento de actuación (paso a paso)</w:t>
            </w:r>
            <w:r w:rsidR="00786B76">
              <w:rPr>
                <w:noProof/>
                <w:webHidden/>
              </w:rPr>
              <w:tab/>
            </w:r>
            <w:r w:rsidR="00786B76">
              <w:rPr>
                <w:noProof/>
                <w:webHidden/>
              </w:rPr>
              <w:fldChar w:fldCharType="begin"/>
            </w:r>
            <w:r w:rsidR="00786B76">
              <w:rPr>
                <w:noProof/>
                <w:webHidden/>
              </w:rPr>
              <w:instrText xml:space="preserve"> PAGEREF _Toc220503505 \h </w:instrText>
            </w:r>
            <w:r w:rsidR="00786B76">
              <w:rPr>
                <w:noProof/>
                <w:webHidden/>
              </w:rPr>
            </w:r>
            <w:r w:rsidR="00786B76">
              <w:rPr>
                <w:noProof/>
                <w:webHidden/>
              </w:rPr>
              <w:fldChar w:fldCharType="separate"/>
            </w:r>
            <w:r w:rsidR="00786B76">
              <w:rPr>
                <w:noProof/>
                <w:webHidden/>
              </w:rPr>
              <w:t>180</w:t>
            </w:r>
            <w:r w:rsidR="00786B76">
              <w:rPr>
                <w:noProof/>
                <w:webHidden/>
              </w:rPr>
              <w:fldChar w:fldCharType="end"/>
            </w:r>
          </w:hyperlink>
        </w:p>
        <w:p w14:paraId="3E0CB414" w14:textId="1976BF9A" w:rsidR="00786B76" w:rsidRDefault="00055DE0">
          <w:pPr>
            <w:pStyle w:val="TOC3"/>
            <w:tabs>
              <w:tab w:val="right" w:leader="dot" w:pos="8497"/>
            </w:tabs>
            <w:rPr>
              <w:rFonts w:asciiTheme="minorHAnsi" w:eastAsiaTheme="minorEastAsia" w:hAnsiTheme="minorHAnsi" w:cstheme="minorBidi"/>
              <w:noProof/>
              <w:lang w:val="es-ES"/>
            </w:rPr>
          </w:pPr>
          <w:hyperlink w:anchor="_Toc220503506" w:history="1">
            <w:r w:rsidR="00786B76" w:rsidRPr="004B01D7">
              <w:rPr>
                <w:rStyle w:val="Hyperlink"/>
                <w:rFonts w:ascii="Times New Roman" w:eastAsia="Times New Roman" w:hAnsi="Times New Roman" w:cs="Times New Roman"/>
                <w:noProof/>
              </w:rPr>
              <w:t>7) Plazos mínimos (estándares internos)</w:t>
            </w:r>
            <w:r w:rsidR="00786B76">
              <w:rPr>
                <w:noProof/>
                <w:webHidden/>
              </w:rPr>
              <w:tab/>
            </w:r>
            <w:r w:rsidR="00786B76">
              <w:rPr>
                <w:noProof/>
                <w:webHidden/>
              </w:rPr>
              <w:fldChar w:fldCharType="begin"/>
            </w:r>
            <w:r w:rsidR="00786B76">
              <w:rPr>
                <w:noProof/>
                <w:webHidden/>
              </w:rPr>
              <w:instrText xml:space="preserve"> PAGEREF _Toc220503506 \h </w:instrText>
            </w:r>
            <w:r w:rsidR="00786B76">
              <w:rPr>
                <w:noProof/>
                <w:webHidden/>
              </w:rPr>
            </w:r>
            <w:r w:rsidR="00786B76">
              <w:rPr>
                <w:noProof/>
                <w:webHidden/>
              </w:rPr>
              <w:fldChar w:fldCharType="separate"/>
            </w:r>
            <w:r w:rsidR="00786B76">
              <w:rPr>
                <w:noProof/>
                <w:webHidden/>
              </w:rPr>
              <w:t>183</w:t>
            </w:r>
            <w:r w:rsidR="00786B76">
              <w:rPr>
                <w:noProof/>
                <w:webHidden/>
              </w:rPr>
              <w:fldChar w:fldCharType="end"/>
            </w:r>
          </w:hyperlink>
        </w:p>
        <w:p w14:paraId="0865431A" w14:textId="3B240468" w:rsidR="00786B76" w:rsidRDefault="00055DE0">
          <w:pPr>
            <w:pStyle w:val="TOC3"/>
            <w:tabs>
              <w:tab w:val="right" w:leader="dot" w:pos="8497"/>
            </w:tabs>
            <w:rPr>
              <w:rFonts w:asciiTheme="minorHAnsi" w:eastAsiaTheme="minorEastAsia" w:hAnsiTheme="minorHAnsi" w:cstheme="minorBidi"/>
              <w:noProof/>
              <w:lang w:val="es-ES"/>
            </w:rPr>
          </w:pPr>
          <w:hyperlink w:anchor="_Toc220503507" w:history="1">
            <w:r w:rsidR="00786B76" w:rsidRPr="004B01D7">
              <w:rPr>
                <w:rStyle w:val="Hyperlink"/>
                <w:rFonts w:ascii="Times New Roman" w:eastAsia="Times New Roman" w:hAnsi="Times New Roman" w:cs="Times New Roman"/>
                <w:noProof/>
              </w:rPr>
              <w:t>8) Medidas preventivas posteriores</w:t>
            </w:r>
            <w:r w:rsidR="00786B76">
              <w:rPr>
                <w:noProof/>
                <w:webHidden/>
              </w:rPr>
              <w:tab/>
            </w:r>
            <w:r w:rsidR="00786B76">
              <w:rPr>
                <w:noProof/>
                <w:webHidden/>
              </w:rPr>
              <w:fldChar w:fldCharType="begin"/>
            </w:r>
            <w:r w:rsidR="00786B76">
              <w:rPr>
                <w:noProof/>
                <w:webHidden/>
              </w:rPr>
              <w:instrText xml:space="preserve"> PAGEREF _Toc220503507 \h </w:instrText>
            </w:r>
            <w:r w:rsidR="00786B76">
              <w:rPr>
                <w:noProof/>
                <w:webHidden/>
              </w:rPr>
            </w:r>
            <w:r w:rsidR="00786B76">
              <w:rPr>
                <w:noProof/>
                <w:webHidden/>
              </w:rPr>
              <w:fldChar w:fldCharType="separate"/>
            </w:r>
            <w:r w:rsidR="00786B76">
              <w:rPr>
                <w:noProof/>
                <w:webHidden/>
              </w:rPr>
              <w:t>183</w:t>
            </w:r>
            <w:r w:rsidR="00786B76">
              <w:rPr>
                <w:noProof/>
                <w:webHidden/>
              </w:rPr>
              <w:fldChar w:fldCharType="end"/>
            </w:r>
          </w:hyperlink>
        </w:p>
        <w:p w14:paraId="2FCBFC23" w14:textId="2FFE816C" w:rsidR="00786B76" w:rsidRDefault="00055DE0">
          <w:pPr>
            <w:pStyle w:val="TOC3"/>
            <w:tabs>
              <w:tab w:val="right" w:leader="dot" w:pos="8497"/>
            </w:tabs>
            <w:rPr>
              <w:rFonts w:asciiTheme="minorHAnsi" w:eastAsiaTheme="minorEastAsia" w:hAnsiTheme="minorHAnsi" w:cstheme="minorBidi"/>
              <w:noProof/>
              <w:lang w:val="es-ES"/>
            </w:rPr>
          </w:pPr>
          <w:hyperlink w:anchor="_Toc220503508" w:history="1">
            <w:r w:rsidR="00786B76" w:rsidRPr="004B01D7">
              <w:rPr>
                <w:rStyle w:val="Hyperlink"/>
                <w:rFonts w:ascii="Times New Roman" w:eastAsia="Times New Roman" w:hAnsi="Times New Roman" w:cs="Times New Roman"/>
                <w:b/>
                <w:bCs/>
                <w:noProof/>
              </w:rPr>
              <w:t>CHECKLIST DE VERIFICACIÓN – PROTOCOLO DE ACCIDENTES ESCOLARES</w:t>
            </w:r>
            <w:r w:rsidR="00786B76">
              <w:rPr>
                <w:noProof/>
                <w:webHidden/>
              </w:rPr>
              <w:tab/>
            </w:r>
            <w:r w:rsidR="00786B76">
              <w:rPr>
                <w:noProof/>
                <w:webHidden/>
              </w:rPr>
              <w:fldChar w:fldCharType="begin"/>
            </w:r>
            <w:r w:rsidR="00786B76">
              <w:rPr>
                <w:noProof/>
                <w:webHidden/>
              </w:rPr>
              <w:instrText xml:space="preserve"> PAGEREF _Toc220503508 \h </w:instrText>
            </w:r>
            <w:r w:rsidR="00786B76">
              <w:rPr>
                <w:noProof/>
                <w:webHidden/>
              </w:rPr>
            </w:r>
            <w:r w:rsidR="00786B76">
              <w:rPr>
                <w:noProof/>
                <w:webHidden/>
              </w:rPr>
              <w:fldChar w:fldCharType="separate"/>
            </w:r>
            <w:r w:rsidR="00786B76">
              <w:rPr>
                <w:noProof/>
                <w:webHidden/>
              </w:rPr>
              <w:t>183</w:t>
            </w:r>
            <w:r w:rsidR="00786B76">
              <w:rPr>
                <w:noProof/>
                <w:webHidden/>
              </w:rPr>
              <w:fldChar w:fldCharType="end"/>
            </w:r>
          </w:hyperlink>
        </w:p>
        <w:p w14:paraId="3F948D54" w14:textId="30F07377" w:rsidR="00786B76" w:rsidRDefault="00055DE0">
          <w:pPr>
            <w:pStyle w:val="TOC2"/>
            <w:tabs>
              <w:tab w:val="right" w:leader="dot" w:pos="8497"/>
            </w:tabs>
            <w:rPr>
              <w:rFonts w:asciiTheme="minorHAnsi" w:eastAsiaTheme="minorEastAsia" w:hAnsiTheme="minorHAnsi" w:cstheme="minorBidi"/>
              <w:noProof/>
              <w:lang w:val="es-ES"/>
            </w:rPr>
          </w:pPr>
          <w:hyperlink w:anchor="_Toc220503509" w:history="1">
            <w:r w:rsidR="00786B76" w:rsidRPr="004B01D7">
              <w:rPr>
                <w:rStyle w:val="Hyperlink"/>
                <w:rFonts w:ascii="Times New Roman" w:eastAsia="Times New Roman" w:hAnsi="Times New Roman" w:cs="Times New Roman"/>
                <w:b/>
                <w:bCs/>
                <w:noProof/>
              </w:rPr>
              <w:t>ARTÍCULO 64.9: PROTOCOLO EN CASO DE FUGA EXTERNA</w:t>
            </w:r>
            <w:r w:rsidR="00786B76">
              <w:rPr>
                <w:noProof/>
                <w:webHidden/>
              </w:rPr>
              <w:tab/>
            </w:r>
            <w:r w:rsidR="00786B76">
              <w:rPr>
                <w:noProof/>
                <w:webHidden/>
              </w:rPr>
              <w:fldChar w:fldCharType="begin"/>
            </w:r>
            <w:r w:rsidR="00786B76">
              <w:rPr>
                <w:noProof/>
                <w:webHidden/>
              </w:rPr>
              <w:instrText xml:space="preserve"> PAGEREF _Toc220503509 \h </w:instrText>
            </w:r>
            <w:r w:rsidR="00786B76">
              <w:rPr>
                <w:noProof/>
                <w:webHidden/>
              </w:rPr>
            </w:r>
            <w:r w:rsidR="00786B76">
              <w:rPr>
                <w:noProof/>
                <w:webHidden/>
              </w:rPr>
              <w:fldChar w:fldCharType="separate"/>
            </w:r>
            <w:r w:rsidR="00786B76">
              <w:rPr>
                <w:noProof/>
                <w:webHidden/>
              </w:rPr>
              <w:t>185</w:t>
            </w:r>
            <w:r w:rsidR="00786B76">
              <w:rPr>
                <w:noProof/>
                <w:webHidden/>
              </w:rPr>
              <w:fldChar w:fldCharType="end"/>
            </w:r>
          </w:hyperlink>
        </w:p>
        <w:p w14:paraId="40FE9559" w14:textId="3C6F1609" w:rsidR="00786B76" w:rsidRDefault="00055DE0">
          <w:pPr>
            <w:pStyle w:val="TOC3"/>
            <w:tabs>
              <w:tab w:val="right" w:leader="dot" w:pos="8497"/>
            </w:tabs>
            <w:rPr>
              <w:rFonts w:asciiTheme="minorHAnsi" w:eastAsiaTheme="minorEastAsia" w:hAnsiTheme="minorHAnsi" w:cstheme="minorBidi"/>
              <w:noProof/>
              <w:lang w:val="es-ES"/>
            </w:rPr>
          </w:pPr>
          <w:hyperlink w:anchor="_Toc220503510" w:history="1">
            <w:r w:rsidR="00786B76" w:rsidRPr="004B01D7">
              <w:rPr>
                <w:rStyle w:val="Hyperlink"/>
                <w:rFonts w:ascii="Times New Roman" w:eastAsia="Times New Roman" w:hAnsi="Times New Roman" w:cs="Times New Roman"/>
                <w:noProof/>
              </w:rPr>
              <w:t>DEFINICIÓN</w:t>
            </w:r>
            <w:r w:rsidR="00786B76">
              <w:rPr>
                <w:noProof/>
                <w:webHidden/>
              </w:rPr>
              <w:tab/>
            </w:r>
            <w:r w:rsidR="00786B76">
              <w:rPr>
                <w:noProof/>
                <w:webHidden/>
              </w:rPr>
              <w:fldChar w:fldCharType="begin"/>
            </w:r>
            <w:r w:rsidR="00786B76">
              <w:rPr>
                <w:noProof/>
                <w:webHidden/>
              </w:rPr>
              <w:instrText xml:space="preserve"> PAGEREF _Toc220503510 \h </w:instrText>
            </w:r>
            <w:r w:rsidR="00786B76">
              <w:rPr>
                <w:noProof/>
                <w:webHidden/>
              </w:rPr>
            </w:r>
            <w:r w:rsidR="00786B76">
              <w:rPr>
                <w:noProof/>
                <w:webHidden/>
              </w:rPr>
              <w:fldChar w:fldCharType="separate"/>
            </w:r>
            <w:r w:rsidR="00786B76">
              <w:rPr>
                <w:noProof/>
                <w:webHidden/>
              </w:rPr>
              <w:t>185</w:t>
            </w:r>
            <w:r w:rsidR="00786B76">
              <w:rPr>
                <w:noProof/>
                <w:webHidden/>
              </w:rPr>
              <w:fldChar w:fldCharType="end"/>
            </w:r>
          </w:hyperlink>
        </w:p>
        <w:p w14:paraId="01B45C44" w14:textId="1694CBC4" w:rsidR="00786B76" w:rsidRDefault="00055DE0">
          <w:pPr>
            <w:pStyle w:val="TOC3"/>
            <w:tabs>
              <w:tab w:val="right" w:leader="dot" w:pos="8497"/>
            </w:tabs>
            <w:rPr>
              <w:rFonts w:asciiTheme="minorHAnsi" w:eastAsiaTheme="minorEastAsia" w:hAnsiTheme="minorHAnsi" w:cstheme="minorBidi"/>
              <w:noProof/>
              <w:lang w:val="es-ES"/>
            </w:rPr>
          </w:pPr>
          <w:hyperlink w:anchor="_Toc220503511" w:history="1">
            <w:r w:rsidR="00786B76" w:rsidRPr="004B01D7">
              <w:rPr>
                <w:rStyle w:val="Hyperlink"/>
                <w:rFonts w:ascii="Times New Roman" w:eastAsia="Times New Roman" w:hAnsi="Times New Roman" w:cs="Times New Roman"/>
                <w:b/>
                <w:bCs/>
                <w:noProof/>
              </w:rPr>
              <w:t>MARCO NORMATIVO</w:t>
            </w:r>
            <w:r w:rsidR="00786B76">
              <w:rPr>
                <w:noProof/>
                <w:webHidden/>
              </w:rPr>
              <w:tab/>
            </w:r>
            <w:r w:rsidR="00786B76">
              <w:rPr>
                <w:noProof/>
                <w:webHidden/>
              </w:rPr>
              <w:fldChar w:fldCharType="begin"/>
            </w:r>
            <w:r w:rsidR="00786B76">
              <w:rPr>
                <w:noProof/>
                <w:webHidden/>
              </w:rPr>
              <w:instrText xml:space="preserve"> PAGEREF _Toc220503511 \h </w:instrText>
            </w:r>
            <w:r w:rsidR="00786B76">
              <w:rPr>
                <w:noProof/>
                <w:webHidden/>
              </w:rPr>
            </w:r>
            <w:r w:rsidR="00786B76">
              <w:rPr>
                <w:noProof/>
                <w:webHidden/>
              </w:rPr>
              <w:fldChar w:fldCharType="separate"/>
            </w:r>
            <w:r w:rsidR="00786B76">
              <w:rPr>
                <w:noProof/>
                <w:webHidden/>
              </w:rPr>
              <w:t>185</w:t>
            </w:r>
            <w:r w:rsidR="00786B76">
              <w:rPr>
                <w:noProof/>
                <w:webHidden/>
              </w:rPr>
              <w:fldChar w:fldCharType="end"/>
            </w:r>
          </w:hyperlink>
        </w:p>
        <w:p w14:paraId="7F444383" w14:textId="4A962343" w:rsidR="00786B76" w:rsidRDefault="00055DE0">
          <w:pPr>
            <w:pStyle w:val="TOC3"/>
            <w:tabs>
              <w:tab w:val="right" w:leader="dot" w:pos="8497"/>
            </w:tabs>
            <w:rPr>
              <w:rFonts w:asciiTheme="minorHAnsi" w:eastAsiaTheme="minorEastAsia" w:hAnsiTheme="minorHAnsi" w:cstheme="minorBidi"/>
              <w:noProof/>
              <w:lang w:val="es-ES"/>
            </w:rPr>
          </w:pPr>
          <w:hyperlink w:anchor="_Toc220503512" w:history="1">
            <w:r w:rsidR="00786B76" w:rsidRPr="004B01D7">
              <w:rPr>
                <w:rStyle w:val="Hyperlink"/>
                <w:rFonts w:ascii="Times New Roman" w:eastAsia="Times New Roman" w:hAnsi="Times New Roman" w:cs="Times New Roman"/>
                <w:b/>
                <w:bCs/>
                <w:noProof/>
              </w:rPr>
              <w:t>OBJETIVO DEL PROTOCOLO</w:t>
            </w:r>
            <w:r w:rsidR="00786B76">
              <w:rPr>
                <w:noProof/>
                <w:webHidden/>
              </w:rPr>
              <w:tab/>
            </w:r>
            <w:r w:rsidR="00786B76">
              <w:rPr>
                <w:noProof/>
                <w:webHidden/>
              </w:rPr>
              <w:fldChar w:fldCharType="begin"/>
            </w:r>
            <w:r w:rsidR="00786B76">
              <w:rPr>
                <w:noProof/>
                <w:webHidden/>
              </w:rPr>
              <w:instrText xml:space="preserve"> PAGEREF _Toc220503512 \h </w:instrText>
            </w:r>
            <w:r w:rsidR="00786B76">
              <w:rPr>
                <w:noProof/>
                <w:webHidden/>
              </w:rPr>
            </w:r>
            <w:r w:rsidR="00786B76">
              <w:rPr>
                <w:noProof/>
                <w:webHidden/>
              </w:rPr>
              <w:fldChar w:fldCharType="separate"/>
            </w:r>
            <w:r w:rsidR="00786B76">
              <w:rPr>
                <w:noProof/>
                <w:webHidden/>
              </w:rPr>
              <w:t>185</w:t>
            </w:r>
            <w:r w:rsidR="00786B76">
              <w:rPr>
                <w:noProof/>
                <w:webHidden/>
              </w:rPr>
              <w:fldChar w:fldCharType="end"/>
            </w:r>
          </w:hyperlink>
        </w:p>
        <w:p w14:paraId="78DEFC3D" w14:textId="2DA7866E" w:rsidR="00786B76" w:rsidRDefault="00055DE0">
          <w:pPr>
            <w:pStyle w:val="TOC3"/>
            <w:tabs>
              <w:tab w:val="right" w:leader="dot" w:pos="8497"/>
            </w:tabs>
            <w:rPr>
              <w:rFonts w:asciiTheme="minorHAnsi" w:eastAsiaTheme="minorEastAsia" w:hAnsiTheme="minorHAnsi" w:cstheme="minorBidi"/>
              <w:noProof/>
              <w:lang w:val="es-ES"/>
            </w:rPr>
          </w:pPr>
          <w:hyperlink w:anchor="_Toc220503513" w:history="1">
            <w:r w:rsidR="00786B76" w:rsidRPr="004B01D7">
              <w:rPr>
                <w:rStyle w:val="Hyperlink"/>
                <w:rFonts w:ascii="Times New Roman" w:eastAsia="Times New Roman" w:hAnsi="Times New Roman" w:cs="Times New Roman"/>
                <w:noProof/>
              </w:rPr>
              <w:t>A. ACTIVACIÓN INMEDIATA (primeros 5–10 minutos)</w:t>
            </w:r>
            <w:r w:rsidR="00786B76">
              <w:rPr>
                <w:noProof/>
                <w:webHidden/>
              </w:rPr>
              <w:tab/>
            </w:r>
            <w:r w:rsidR="00786B76">
              <w:rPr>
                <w:noProof/>
                <w:webHidden/>
              </w:rPr>
              <w:fldChar w:fldCharType="begin"/>
            </w:r>
            <w:r w:rsidR="00786B76">
              <w:rPr>
                <w:noProof/>
                <w:webHidden/>
              </w:rPr>
              <w:instrText xml:space="preserve"> PAGEREF _Toc220503513 \h </w:instrText>
            </w:r>
            <w:r w:rsidR="00786B76">
              <w:rPr>
                <w:noProof/>
                <w:webHidden/>
              </w:rPr>
            </w:r>
            <w:r w:rsidR="00786B76">
              <w:rPr>
                <w:noProof/>
                <w:webHidden/>
              </w:rPr>
              <w:fldChar w:fldCharType="separate"/>
            </w:r>
            <w:r w:rsidR="00786B76">
              <w:rPr>
                <w:noProof/>
                <w:webHidden/>
              </w:rPr>
              <w:t>185</w:t>
            </w:r>
            <w:r w:rsidR="00786B76">
              <w:rPr>
                <w:noProof/>
                <w:webHidden/>
              </w:rPr>
              <w:fldChar w:fldCharType="end"/>
            </w:r>
          </w:hyperlink>
        </w:p>
        <w:p w14:paraId="1D7FA679" w14:textId="18953514" w:rsidR="00786B76" w:rsidRDefault="00055DE0">
          <w:pPr>
            <w:pStyle w:val="TOC3"/>
            <w:tabs>
              <w:tab w:val="right" w:leader="dot" w:pos="8497"/>
            </w:tabs>
            <w:rPr>
              <w:rFonts w:asciiTheme="minorHAnsi" w:eastAsiaTheme="minorEastAsia" w:hAnsiTheme="minorHAnsi" w:cstheme="minorBidi"/>
              <w:noProof/>
              <w:lang w:val="es-ES"/>
            </w:rPr>
          </w:pPr>
          <w:hyperlink w:anchor="_Toc220503514" w:history="1">
            <w:r w:rsidR="00786B76" w:rsidRPr="004B01D7">
              <w:rPr>
                <w:rStyle w:val="Hyperlink"/>
                <w:rFonts w:ascii="Times New Roman" w:eastAsia="Times New Roman" w:hAnsi="Times New Roman" w:cs="Times New Roman"/>
                <w:b/>
                <w:bCs/>
                <w:noProof/>
              </w:rPr>
              <w:t>B. ACCIONES AL CONFIRMARSE LA FUGA EXTERNA (desde el minuto 10)</w:t>
            </w:r>
            <w:r w:rsidR="00786B76">
              <w:rPr>
                <w:noProof/>
                <w:webHidden/>
              </w:rPr>
              <w:tab/>
            </w:r>
            <w:r w:rsidR="00786B76">
              <w:rPr>
                <w:noProof/>
                <w:webHidden/>
              </w:rPr>
              <w:fldChar w:fldCharType="begin"/>
            </w:r>
            <w:r w:rsidR="00786B76">
              <w:rPr>
                <w:noProof/>
                <w:webHidden/>
              </w:rPr>
              <w:instrText xml:space="preserve"> PAGEREF _Toc220503514 \h </w:instrText>
            </w:r>
            <w:r w:rsidR="00786B76">
              <w:rPr>
                <w:noProof/>
                <w:webHidden/>
              </w:rPr>
            </w:r>
            <w:r w:rsidR="00786B76">
              <w:rPr>
                <w:noProof/>
                <w:webHidden/>
              </w:rPr>
              <w:fldChar w:fldCharType="separate"/>
            </w:r>
            <w:r w:rsidR="00786B76">
              <w:rPr>
                <w:noProof/>
                <w:webHidden/>
              </w:rPr>
              <w:t>186</w:t>
            </w:r>
            <w:r w:rsidR="00786B76">
              <w:rPr>
                <w:noProof/>
                <w:webHidden/>
              </w:rPr>
              <w:fldChar w:fldCharType="end"/>
            </w:r>
          </w:hyperlink>
        </w:p>
        <w:p w14:paraId="4522429A" w14:textId="380AFD06" w:rsidR="00786B76" w:rsidRDefault="00055DE0">
          <w:pPr>
            <w:pStyle w:val="TOC3"/>
            <w:tabs>
              <w:tab w:val="right" w:leader="dot" w:pos="8497"/>
            </w:tabs>
            <w:rPr>
              <w:rFonts w:asciiTheme="minorHAnsi" w:eastAsiaTheme="minorEastAsia" w:hAnsiTheme="minorHAnsi" w:cstheme="minorBidi"/>
              <w:noProof/>
              <w:lang w:val="es-ES"/>
            </w:rPr>
          </w:pPr>
          <w:hyperlink w:anchor="_Toc220503515" w:history="1">
            <w:r w:rsidR="00786B76" w:rsidRPr="004B01D7">
              <w:rPr>
                <w:rStyle w:val="Hyperlink"/>
                <w:rFonts w:ascii="Times New Roman" w:eastAsia="Times New Roman" w:hAnsi="Times New Roman" w:cs="Times New Roman"/>
                <w:b/>
                <w:bCs/>
                <w:noProof/>
              </w:rPr>
              <w:t>C. CUANDO EL/LA ESTUDIANTE ES UBICADO/A O RETORNA</w:t>
            </w:r>
            <w:r w:rsidR="00786B76">
              <w:rPr>
                <w:noProof/>
                <w:webHidden/>
              </w:rPr>
              <w:tab/>
            </w:r>
            <w:r w:rsidR="00786B76">
              <w:rPr>
                <w:noProof/>
                <w:webHidden/>
              </w:rPr>
              <w:fldChar w:fldCharType="begin"/>
            </w:r>
            <w:r w:rsidR="00786B76">
              <w:rPr>
                <w:noProof/>
                <w:webHidden/>
              </w:rPr>
              <w:instrText xml:space="preserve"> PAGEREF _Toc220503515 \h </w:instrText>
            </w:r>
            <w:r w:rsidR="00786B76">
              <w:rPr>
                <w:noProof/>
                <w:webHidden/>
              </w:rPr>
            </w:r>
            <w:r w:rsidR="00786B76">
              <w:rPr>
                <w:noProof/>
                <w:webHidden/>
              </w:rPr>
              <w:fldChar w:fldCharType="separate"/>
            </w:r>
            <w:r w:rsidR="00786B76">
              <w:rPr>
                <w:noProof/>
                <w:webHidden/>
              </w:rPr>
              <w:t>187</w:t>
            </w:r>
            <w:r w:rsidR="00786B76">
              <w:rPr>
                <w:noProof/>
                <w:webHidden/>
              </w:rPr>
              <w:fldChar w:fldCharType="end"/>
            </w:r>
          </w:hyperlink>
        </w:p>
        <w:p w14:paraId="4E61F532" w14:textId="0100EC55" w:rsidR="00786B76" w:rsidRDefault="00055DE0">
          <w:pPr>
            <w:pStyle w:val="TOC2"/>
            <w:tabs>
              <w:tab w:val="right" w:leader="dot" w:pos="8497"/>
            </w:tabs>
            <w:rPr>
              <w:rFonts w:asciiTheme="minorHAnsi" w:eastAsiaTheme="minorEastAsia" w:hAnsiTheme="minorHAnsi" w:cstheme="minorBidi"/>
              <w:noProof/>
              <w:lang w:val="es-ES"/>
            </w:rPr>
          </w:pPr>
          <w:hyperlink w:anchor="_Toc220503516" w:history="1">
            <w:r w:rsidR="00786B76" w:rsidRPr="004B01D7">
              <w:rPr>
                <w:rStyle w:val="Hyperlink"/>
                <w:rFonts w:ascii="Times New Roman" w:eastAsia="Times New Roman" w:hAnsi="Times New Roman" w:cs="Times New Roman"/>
                <w:b/>
                <w:bCs/>
                <w:noProof/>
              </w:rPr>
              <w:t>MEDIDAS FORMATIVAS, DE RESGUARDO Y SEGUIMIENTO</w:t>
            </w:r>
            <w:r w:rsidR="00786B76">
              <w:rPr>
                <w:noProof/>
                <w:webHidden/>
              </w:rPr>
              <w:tab/>
            </w:r>
            <w:r w:rsidR="00786B76">
              <w:rPr>
                <w:noProof/>
                <w:webHidden/>
              </w:rPr>
              <w:fldChar w:fldCharType="begin"/>
            </w:r>
            <w:r w:rsidR="00786B76">
              <w:rPr>
                <w:noProof/>
                <w:webHidden/>
              </w:rPr>
              <w:instrText xml:space="preserve"> PAGEREF _Toc220503516 \h </w:instrText>
            </w:r>
            <w:r w:rsidR="00786B76">
              <w:rPr>
                <w:noProof/>
                <w:webHidden/>
              </w:rPr>
            </w:r>
            <w:r w:rsidR="00786B76">
              <w:rPr>
                <w:noProof/>
                <w:webHidden/>
              </w:rPr>
              <w:fldChar w:fldCharType="separate"/>
            </w:r>
            <w:r w:rsidR="00786B76">
              <w:rPr>
                <w:noProof/>
                <w:webHidden/>
              </w:rPr>
              <w:t>187</w:t>
            </w:r>
            <w:r w:rsidR="00786B76">
              <w:rPr>
                <w:noProof/>
                <w:webHidden/>
              </w:rPr>
              <w:fldChar w:fldCharType="end"/>
            </w:r>
          </w:hyperlink>
        </w:p>
        <w:p w14:paraId="1F08648B" w14:textId="7E357598" w:rsidR="00786B76" w:rsidRDefault="00055DE0">
          <w:pPr>
            <w:pStyle w:val="TOC2"/>
            <w:tabs>
              <w:tab w:val="right" w:leader="dot" w:pos="8497"/>
            </w:tabs>
            <w:rPr>
              <w:rFonts w:asciiTheme="minorHAnsi" w:eastAsiaTheme="minorEastAsia" w:hAnsiTheme="minorHAnsi" w:cstheme="minorBidi"/>
              <w:noProof/>
              <w:lang w:val="es-ES"/>
            </w:rPr>
          </w:pPr>
          <w:hyperlink w:anchor="_Toc220503517" w:history="1">
            <w:r w:rsidR="00786B76" w:rsidRPr="004B01D7">
              <w:rPr>
                <w:rStyle w:val="Hyperlink"/>
                <w:rFonts w:ascii="Times New Roman" w:eastAsia="Times New Roman" w:hAnsi="Times New Roman" w:cs="Times New Roman"/>
                <w:noProof/>
              </w:rPr>
              <w:t>REGISTRO MÍNIMO OBLIGATORIO</w:t>
            </w:r>
            <w:r w:rsidR="00786B76">
              <w:rPr>
                <w:noProof/>
                <w:webHidden/>
              </w:rPr>
              <w:tab/>
            </w:r>
            <w:r w:rsidR="00786B76">
              <w:rPr>
                <w:noProof/>
                <w:webHidden/>
              </w:rPr>
              <w:fldChar w:fldCharType="begin"/>
            </w:r>
            <w:r w:rsidR="00786B76">
              <w:rPr>
                <w:noProof/>
                <w:webHidden/>
              </w:rPr>
              <w:instrText xml:space="preserve"> PAGEREF _Toc220503517 \h </w:instrText>
            </w:r>
            <w:r w:rsidR="00786B76">
              <w:rPr>
                <w:noProof/>
                <w:webHidden/>
              </w:rPr>
            </w:r>
            <w:r w:rsidR="00786B76">
              <w:rPr>
                <w:noProof/>
                <w:webHidden/>
              </w:rPr>
              <w:fldChar w:fldCharType="separate"/>
            </w:r>
            <w:r w:rsidR="00786B76">
              <w:rPr>
                <w:noProof/>
                <w:webHidden/>
              </w:rPr>
              <w:t>188</w:t>
            </w:r>
            <w:r w:rsidR="00786B76">
              <w:rPr>
                <w:noProof/>
                <w:webHidden/>
              </w:rPr>
              <w:fldChar w:fldCharType="end"/>
            </w:r>
          </w:hyperlink>
        </w:p>
        <w:p w14:paraId="2005F91F" w14:textId="050D6CB9" w:rsidR="00786B76" w:rsidRDefault="00055DE0">
          <w:pPr>
            <w:pStyle w:val="TOC2"/>
            <w:tabs>
              <w:tab w:val="right" w:leader="dot" w:pos="8497"/>
            </w:tabs>
            <w:rPr>
              <w:rFonts w:asciiTheme="minorHAnsi" w:eastAsiaTheme="minorEastAsia" w:hAnsiTheme="minorHAnsi" w:cstheme="minorBidi"/>
              <w:noProof/>
              <w:lang w:val="es-ES"/>
            </w:rPr>
          </w:pPr>
          <w:hyperlink w:anchor="_Toc220503518" w:history="1">
            <w:r w:rsidR="00786B76" w:rsidRPr="004B01D7">
              <w:rPr>
                <w:rStyle w:val="Hyperlink"/>
                <w:rFonts w:ascii="Times New Roman" w:eastAsia="Times New Roman" w:hAnsi="Times New Roman" w:cs="Times New Roman"/>
                <w:b/>
                <w:bCs/>
                <w:noProof/>
              </w:rPr>
              <w:t>CHECKLIST DE VERIFICACIÓN – PROTOCOLO DE FUGA EXTERNA</w:t>
            </w:r>
            <w:r w:rsidR="00786B76">
              <w:rPr>
                <w:noProof/>
                <w:webHidden/>
              </w:rPr>
              <w:tab/>
            </w:r>
            <w:r w:rsidR="00786B76">
              <w:rPr>
                <w:noProof/>
                <w:webHidden/>
              </w:rPr>
              <w:fldChar w:fldCharType="begin"/>
            </w:r>
            <w:r w:rsidR="00786B76">
              <w:rPr>
                <w:noProof/>
                <w:webHidden/>
              </w:rPr>
              <w:instrText xml:space="preserve"> PAGEREF _Toc220503518 \h </w:instrText>
            </w:r>
            <w:r w:rsidR="00786B76">
              <w:rPr>
                <w:noProof/>
                <w:webHidden/>
              </w:rPr>
            </w:r>
            <w:r w:rsidR="00786B76">
              <w:rPr>
                <w:noProof/>
                <w:webHidden/>
              </w:rPr>
              <w:fldChar w:fldCharType="separate"/>
            </w:r>
            <w:r w:rsidR="00786B76">
              <w:rPr>
                <w:noProof/>
                <w:webHidden/>
              </w:rPr>
              <w:t>188</w:t>
            </w:r>
            <w:r w:rsidR="00786B76">
              <w:rPr>
                <w:noProof/>
                <w:webHidden/>
              </w:rPr>
              <w:fldChar w:fldCharType="end"/>
            </w:r>
          </w:hyperlink>
        </w:p>
        <w:p w14:paraId="2032DED3" w14:textId="215A6B82" w:rsidR="00786B76" w:rsidRDefault="00055DE0">
          <w:pPr>
            <w:pStyle w:val="TOC2"/>
            <w:tabs>
              <w:tab w:val="right" w:leader="dot" w:pos="8497"/>
            </w:tabs>
            <w:rPr>
              <w:rFonts w:asciiTheme="minorHAnsi" w:eastAsiaTheme="minorEastAsia" w:hAnsiTheme="minorHAnsi" w:cstheme="minorBidi"/>
              <w:noProof/>
              <w:lang w:val="es-ES"/>
            </w:rPr>
          </w:pPr>
          <w:hyperlink w:anchor="_Toc220503519" w:history="1">
            <w:r w:rsidR="00786B76" w:rsidRPr="004B01D7">
              <w:rPr>
                <w:rStyle w:val="Hyperlink"/>
                <w:rFonts w:ascii="Times New Roman" w:eastAsia="Times New Roman" w:hAnsi="Times New Roman" w:cs="Times New Roman"/>
                <w:b/>
                <w:bCs/>
                <w:noProof/>
              </w:rPr>
              <w:t>ARTÍCULO 64.10: PROTOCOLO DE ACTUACIÓN EN CASO DE FUGA INTERNA</w:t>
            </w:r>
            <w:r w:rsidR="00786B76">
              <w:rPr>
                <w:noProof/>
                <w:webHidden/>
              </w:rPr>
              <w:tab/>
            </w:r>
            <w:r w:rsidR="00786B76">
              <w:rPr>
                <w:noProof/>
                <w:webHidden/>
              </w:rPr>
              <w:fldChar w:fldCharType="begin"/>
            </w:r>
            <w:r w:rsidR="00786B76">
              <w:rPr>
                <w:noProof/>
                <w:webHidden/>
              </w:rPr>
              <w:instrText xml:space="preserve"> PAGEREF _Toc220503519 \h </w:instrText>
            </w:r>
            <w:r w:rsidR="00786B76">
              <w:rPr>
                <w:noProof/>
                <w:webHidden/>
              </w:rPr>
            </w:r>
            <w:r w:rsidR="00786B76">
              <w:rPr>
                <w:noProof/>
                <w:webHidden/>
              </w:rPr>
              <w:fldChar w:fldCharType="separate"/>
            </w:r>
            <w:r w:rsidR="00786B76">
              <w:rPr>
                <w:noProof/>
                <w:webHidden/>
              </w:rPr>
              <w:t>190</w:t>
            </w:r>
            <w:r w:rsidR="00786B76">
              <w:rPr>
                <w:noProof/>
                <w:webHidden/>
              </w:rPr>
              <w:fldChar w:fldCharType="end"/>
            </w:r>
          </w:hyperlink>
        </w:p>
        <w:p w14:paraId="5A9AFFD8" w14:textId="234A753E" w:rsidR="00786B76" w:rsidRDefault="00055DE0">
          <w:pPr>
            <w:pStyle w:val="TOC3"/>
            <w:tabs>
              <w:tab w:val="right" w:leader="dot" w:pos="8497"/>
            </w:tabs>
            <w:rPr>
              <w:rFonts w:asciiTheme="minorHAnsi" w:eastAsiaTheme="minorEastAsia" w:hAnsiTheme="minorHAnsi" w:cstheme="minorBidi"/>
              <w:noProof/>
              <w:lang w:val="es-ES"/>
            </w:rPr>
          </w:pPr>
          <w:hyperlink w:anchor="_Toc220503520" w:history="1">
            <w:r w:rsidR="00786B76" w:rsidRPr="004B01D7">
              <w:rPr>
                <w:rStyle w:val="Hyperlink"/>
                <w:rFonts w:ascii="Times New Roman" w:eastAsia="Times New Roman" w:hAnsi="Times New Roman" w:cs="Times New Roman"/>
                <w:b/>
                <w:bCs/>
                <w:noProof/>
              </w:rPr>
              <w:t>DEFINICIÓN</w:t>
            </w:r>
            <w:r w:rsidR="00786B76">
              <w:rPr>
                <w:noProof/>
                <w:webHidden/>
              </w:rPr>
              <w:tab/>
            </w:r>
            <w:r w:rsidR="00786B76">
              <w:rPr>
                <w:noProof/>
                <w:webHidden/>
              </w:rPr>
              <w:fldChar w:fldCharType="begin"/>
            </w:r>
            <w:r w:rsidR="00786B76">
              <w:rPr>
                <w:noProof/>
                <w:webHidden/>
              </w:rPr>
              <w:instrText xml:space="preserve"> PAGEREF _Toc220503520 \h </w:instrText>
            </w:r>
            <w:r w:rsidR="00786B76">
              <w:rPr>
                <w:noProof/>
                <w:webHidden/>
              </w:rPr>
            </w:r>
            <w:r w:rsidR="00786B76">
              <w:rPr>
                <w:noProof/>
                <w:webHidden/>
              </w:rPr>
              <w:fldChar w:fldCharType="separate"/>
            </w:r>
            <w:r w:rsidR="00786B76">
              <w:rPr>
                <w:noProof/>
                <w:webHidden/>
              </w:rPr>
              <w:t>190</w:t>
            </w:r>
            <w:r w:rsidR="00786B76">
              <w:rPr>
                <w:noProof/>
                <w:webHidden/>
              </w:rPr>
              <w:fldChar w:fldCharType="end"/>
            </w:r>
          </w:hyperlink>
        </w:p>
        <w:p w14:paraId="0755EE58" w14:textId="05AB2BC2" w:rsidR="00786B76" w:rsidRDefault="00055DE0">
          <w:pPr>
            <w:pStyle w:val="TOC3"/>
            <w:tabs>
              <w:tab w:val="right" w:leader="dot" w:pos="8497"/>
            </w:tabs>
            <w:rPr>
              <w:rFonts w:asciiTheme="minorHAnsi" w:eastAsiaTheme="minorEastAsia" w:hAnsiTheme="minorHAnsi" w:cstheme="minorBidi"/>
              <w:noProof/>
              <w:lang w:val="es-ES"/>
            </w:rPr>
          </w:pPr>
          <w:hyperlink w:anchor="_Toc220503521" w:history="1">
            <w:r w:rsidR="00786B76" w:rsidRPr="004B01D7">
              <w:rPr>
                <w:rStyle w:val="Hyperlink"/>
                <w:rFonts w:ascii="Times New Roman" w:eastAsia="Times New Roman" w:hAnsi="Times New Roman" w:cs="Times New Roman"/>
                <w:noProof/>
              </w:rPr>
              <w:t>OBJETIVO DEL PROTOCOLO</w:t>
            </w:r>
            <w:r w:rsidR="00786B76">
              <w:rPr>
                <w:noProof/>
                <w:webHidden/>
              </w:rPr>
              <w:tab/>
            </w:r>
            <w:r w:rsidR="00786B76">
              <w:rPr>
                <w:noProof/>
                <w:webHidden/>
              </w:rPr>
              <w:fldChar w:fldCharType="begin"/>
            </w:r>
            <w:r w:rsidR="00786B76">
              <w:rPr>
                <w:noProof/>
                <w:webHidden/>
              </w:rPr>
              <w:instrText xml:space="preserve"> PAGEREF _Toc220503521 \h </w:instrText>
            </w:r>
            <w:r w:rsidR="00786B76">
              <w:rPr>
                <w:noProof/>
                <w:webHidden/>
              </w:rPr>
            </w:r>
            <w:r w:rsidR="00786B76">
              <w:rPr>
                <w:noProof/>
                <w:webHidden/>
              </w:rPr>
              <w:fldChar w:fldCharType="separate"/>
            </w:r>
            <w:r w:rsidR="00786B76">
              <w:rPr>
                <w:noProof/>
                <w:webHidden/>
              </w:rPr>
              <w:t>190</w:t>
            </w:r>
            <w:r w:rsidR="00786B76">
              <w:rPr>
                <w:noProof/>
                <w:webHidden/>
              </w:rPr>
              <w:fldChar w:fldCharType="end"/>
            </w:r>
          </w:hyperlink>
        </w:p>
        <w:p w14:paraId="06A55687" w14:textId="3CA77F76" w:rsidR="00786B76" w:rsidRDefault="00055DE0">
          <w:pPr>
            <w:pStyle w:val="TOC3"/>
            <w:tabs>
              <w:tab w:val="right" w:leader="dot" w:pos="8497"/>
            </w:tabs>
            <w:rPr>
              <w:rFonts w:asciiTheme="minorHAnsi" w:eastAsiaTheme="minorEastAsia" w:hAnsiTheme="minorHAnsi" w:cstheme="minorBidi"/>
              <w:noProof/>
              <w:lang w:val="es-ES"/>
            </w:rPr>
          </w:pPr>
          <w:hyperlink w:anchor="_Toc220503522" w:history="1">
            <w:r w:rsidR="00786B76" w:rsidRPr="004B01D7">
              <w:rPr>
                <w:rStyle w:val="Hyperlink"/>
                <w:rFonts w:ascii="Times New Roman" w:eastAsia="Times New Roman" w:hAnsi="Times New Roman" w:cs="Times New Roman"/>
                <w:noProof/>
              </w:rPr>
              <w:t>RESPONSABLES PRINCIPALES</w:t>
            </w:r>
            <w:r w:rsidR="00786B76">
              <w:rPr>
                <w:noProof/>
                <w:webHidden/>
              </w:rPr>
              <w:tab/>
            </w:r>
            <w:r w:rsidR="00786B76">
              <w:rPr>
                <w:noProof/>
                <w:webHidden/>
              </w:rPr>
              <w:fldChar w:fldCharType="begin"/>
            </w:r>
            <w:r w:rsidR="00786B76">
              <w:rPr>
                <w:noProof/>
                <w:webHidden/>
              </w:rPr>
              <w:instrText xml:space="preserve"> PAGEREF _Toc220503522 \h </w:instrText>
            </w:r>
            <w:r w:rsidR="00786B76">
              <w:rPr>
                <w:noProof/>
                <w:webHidden/>
              </w:rPr>
            </w:r>
            <w:r w:rsidR="00786B76">
              <w:rPr>
                <w:noProof/>
                <w:webHidden/>
              </w:rPr>
              <w:fldChar w:fldCharType="separate"/>
            </w:r>
            <w:r w:rsidR="00786B76">
              <w:rPr>
                <w:noProof/>
                <w:webHidden/>
              </w:rPr>
              <w:t>190</w:t>
            </w:r>
            <w:r w:rsidR="00786B76">
              <w:rPr>
                <w:noProof/>
                <w:webHidden/>
              </w:rPr>
              <w:fldChar w:fldCharType="end"/>
            </w:r>
          </w:hyperlink>
        </w:p>
        <w:p w14:paraId="0FF52122" w14:textId="591B6E56" w:rsidR="00786B76" w:rsidRDefault="00055DE0">
          <w:pPr>
            <w:pStyle w:val="TOC3"/>
            <w:tabs>
              <w:tab w:val="right" w:leader="dot" w:pos="8497"/>
            </w:tabs>
            <w:rPr>
              <w:rFonts w:asciiTheme="minorHAnsi" w:eastAsiaTheme="minorEastAsia" w:hAnsiTheme="minorHAnsi" w:cstheme="minorBidi"/>
              <w:noProof/>
              <w:lang w:val="es-ES"/>
            </w:rPr>
          </w:pPr>
          <w:hyperlink w:anchor="_Toc220503523" w:history="1">
            <w:r w:rsidR="00786B76" w:rsidRPr="004B01D7">
              <w:rPr>
                <w:rStyle w:val="Hyperlink"/>
                <w:rFonts w:ascii="Times New Roman" w:eastAsia="Times New Roman" w:hAnsi="Times New Roman" w:cs="Times New Roman"/>
                <w:noProof/>
              </w:rPr>
              <w:t>PROCEDIMIENTO DE ACTUACIÓN</w:t>
            </w:r>
            <w:r w:rsidR="00786B76">
              <w:rPr>
                <w:noProof/>
                <w:webHidden/>
              </w:rPr>
              <w:tab/>
            </w:r>
            <w:r w:rsidR="00786B76">
              <w:rPr>
                <w:noProof/>
                <w:webHidden/>
              </w:rPr>
              <w:fldChar w:fldCharType="begin"/>
            </w:r>
            <w:r w:rsidR="00786B76">
              <w:rPr>
                <w:noProof/>
                <w:webHidden/>
              </w:rPr>
              <w:instrText xml:space="preserve"> PAGEREF _Toc220503523 \h </w:instrText>
            </w:r>
            <w:r w:rsidR="00786B76">
              <w:rPr>
                <w:noProof/>
                <w:webHidden/>
              </w:rPr>
            </w:r>
            <w:r w:rsidR="00786B76">
              <w:rPr>
                <w:noProof/>
                <w:webHidden/>
              </w:rPr>
              <w:fldChar w:fldCharType="separate"/>
            </w:r>
            <w:r w:rsidR="00786B76">
              <w:rPr>
                <w:noProof/>
                <w:webHidden/>
              </w:rPr>
              <w:t>190</w:t>
            </w:r>
            <w:r w:rsidR="00786B76">
              <w:rPr>
                <w:noProof/>
                <w:webHidden/>
              </w:rPr>
              <w:fldChar w:fldCharType="end"/>
            </w:r>
          </w:hyperlink>
        </w:p>
        <w:p w14:paraId="4A04CFA5" w14:textId="4B1023B3" w:rsidR="00786B76" w:rsidRDefault="00055DE0">
          <w:pPr>
            <w:pStyle w:val="TOC3"/>
            <w:tabs>
              <w:tab w:val="right" w:leader="dot" w:pos="8497"/>
            </w:tabs>
            <w:rPr>
              <w:rFonts w:asciiTheme="minorHAnsi" w:eastAsiaTheme="minorEastAsia" w:hAnsiTheme="minorHAnsi" w:cstheme="minorBidi"/>
              <w:noProof/>
              <w:lang w:val="es-ES"/>
            </w:rPr>
          </w:pPr>
          <w:hyperlink w:anchor="_Toc220503524" w:history="1">
            <w:r w:rsidR="00786B76" w:rsidRPr="004B01D7">
              <w:rPr>
                <w:rStyle w:val="Hyperlink"/>
                <w:rFonts w:ascii="Times New Roman" w:eastAsia="Times New Roman" w:hAnsi="Times New Roman" w:cs="Times New Roman"/>
                <w:noProof/>
              </w:rPr>
              <w:t>AJUSTES RAZONABLES (PIE / TEA / NEE)</w:t>
            </w:r>
            <w:r w:rsidR="00786B76">
              <w:rPr>
                <w:noProof/>
                <w:webHidden/>
              </w:rPr>
              <w:tab/>
            </w:r>
            <w:r w:rsidR="00786B76">
              <w:rPr>
                <w:noProof/>
                <w:webHidden/>
              </w:rPr>
              <w:fldChar w:fldCharType="begin"/>
            </w:r>
            <w:r w:rsidR="00786B76">
              <w:rPr>
                <w:noProof/>
                <w:webHidden/>
              </w:rPr>
              <w:instrText xml:space="preserve"> PAGEREF _Toc220503524 \h </w:instrText>
            </w:r>
            <w:r w:rsidR="00786B76">
              <w:rPr>
                <w:noProof/>
                <w:webHidden/>
              </w:rPr>
            </w:r>
            <w:r w:rsidR="00786B76">
              <w:rPr>
                <w:noProof/>
                <w:webHidden/>
              </w:rPr>
              <w:fldChar w:fldCharType="separate"/>
            </w:r>
            <w:r w:rsidR="00786B76">
              <w:rPr>
                <w:noProof/>
                <w:webHidden/>
              </w:rPr>
              <w:t>193</w:t>
            </w:r>
            <w:r w:rsidR="00786B76">
              <w:rPr>
                <w:noProof/>
                <w:webHidden/>
              </w:rPr>
              <w:fldChar w:fldCharType="end"/>
            </w:r>
          </w:hyperlink>
        </w:p>
        <w:p w14:paraId="359ED2EB" w14:textId="79702474" w:rsidR="00786B76" w:rsidRDefault="00055DE0">
          <w:pPr>
            <w:pStyle w:val="TOC2"/>
            <w:tabs>
              <w:tab w:val="right" w:leader="dot" w:pos="8497"/>
            </w:tabs>
            <w:rPr>
              <w:rFonts w:asciiTheme="minorHAnsi" w:eastAsiaTheme="minorEastAsia" w:hAnsiTheme="minorHAnsi" w:cstheme="minorBidi"/>
              <w:noProof/>
              <w:lang w:val="es-ES"/>
            </w:rPr>
          </w:pPr>
          <w:hyperlink w:anchor="_Toc220503525" w:history="1">
            <w:r w:rsidR="00786B76" w:rsidRPr="004B01D7">
              <w:rPr>
                <w:rStyle w:val="Hyperlink"/>
                <w:rFonts w:ascii="Times New Roman" w:eastAsia="Times New Roman" w:hAnsi="Times New Roman" w:cs="Times New Roman"/>
                <w:b/>
                <w:bCs/>
                <w:noProof/>
              </w:rPr>
              <w:t>CHECKLIST DE VERIFICACIÓN – PROTOCOLO DE FUGA INTERNA</w:t>
            </w:r>
            <w:r w:rsidR="00786B76">
              <w:rPr>
                <w:noProof/>
                <w:webHidden/>
              </w:rPr>
              <w:tab/>
            </w:r>
            <w:r w:rsidR="00786B76">
              <w:rPr>
                <w:noProof/>
                <w:webHidden/>
              </w:rPr>
              <w:fldChar w:fldCharType="begin"/>
            </w:r>
            <w:r w:rsidR="00786B76">
              <w:rPr>
                <w:noProof/>
                <w:webHidden/>
              </w:rPr>
              <w:instrText xml:space="preserve"> PAGEREF _Toc220503525 \h </w:instrText>
            </w:r>
            <w:r w:rsidR="00786B76">
              <w:rPr>
                <w:noProof/>
                <w:webHidden/>
              </w:rPr>
            </w:r>
            <w:r w:rsidR="00786B76">
              <w:rPr>
                <w:noProof/>
                <w:webHidden/>
              </w:rPr>
              <w:fldChar w:fldCharType="separate"/>
            </w:r>
            <w:r w:rsidR="00786B76">
              <w:rPr>
                <w:noProof/>
                <w:webHidden/>
              </w:rPr>
              <w:t>193</w:t>
            </w:r>
            <w:r w:rsidR="00786B76">
              <w:rPr>
                <w:noProof/>
                <w:webHidden/>
              </w:rPr>
              <w:fldChar w:fldCharType="end"/>
            </w:r>
          </w:hyperlink>
        </w:p>
        <w:p w14:paraId="290E6361" w14:textId="6A768139" w:rsidR="00786B76" w:rsidRDefault="00055DE0">
          <w:pPr>
            <w:pStyle w:val="TOC2"/>
            <w:tabs>
              <w:tab w:val="right" w:leader="dot" w:pos="8497"/>
            </w:tabs>
            <w:rPr>
              <w:rFonts w:asciiTheme="minorHAnsi" w:eastAsiaTheme="minorEastAsia" w:hAnsiTheme="minorHAnsi" w:cstheme="minorBidi"/>
              <w:noProof/>
              <w:lang w:val="es-ES"/>
            </w:rPr>
          </w:pPr>
          <w:hyperlink w:anchor="_Toc220503526" w:history="1">
            <w:r w:rsidR="00786B76" w:rsidRPr="004B01D7">
              <w:rPr>
                <w:rStyle w:val="Hyperlink"/>
                <w:rFonts w:ascii="Times New Roman" w:eastAsia="Times New Roman" w:hAnsi="Times New Roman" w:cs="Times New Roman"/>
                <w:b/>
                <w:bCs/>
                <w:noProof/>
              </w:rPr>
              <w:t>ARTÍCULO 64.11: PROTOCOLO DE ACTUACIÓN FRENTE A CONDUCTAS AUTOLESIVAS, IDEACIÓN SUICIDA Y/O RIESGO SUICIDA</w:t>
            </w:r>
            <w:r w:rsidR="00786B76">
              <w:rPr>
                <w:noProof/>
                <w:webHidden/>
              </w:rPr>
              <w:tab/>
            </w:r>
            <w:r w:rsidR="00786B76">
              <w:rPr>
                <w:noProof/>
                <w:webHidden/>
              </w:rPr>
              <w:fldChar w:fldCharType="begin"/>
            </w:r>
            <w:r w:rsidR="00786B76">
              <w:rPr>
                <w:noProof/>
                <w:webHidden/>
              </w:rPr>
              <w:instrText xml:space="preserve"> PAGEREF _Toc220503526 \h </w:instrText>
            </w:r>
            <w:r w:rsidR="00786B76">
              <w:rPr>
                <w:noProof/>
                <w:webHidden/>
              </w:rPr>
            </w:r>
            <w:r w:rsidR="00786B76">
              <w:rPr>
                <w:noProof/>
                <w:webHidden/>
              </w:rPr>
              <w:fldChar w:fldCharType="separate"/>
            </w:r>
            <w:r w:rsidR="00786B76">
              <w:rPr>
                <w:noProof/>
                <w:webHidden/>
              </w:rPr>
              <w:t>194</w:t>
            </w:r>
            <w:r w:rsidR="00786B76">
              <w:rPr>
                <w:noProof/>
                <w:webHidden/>
              </w:rPr>
              <w:fldChar w:fldCharType="end"/>
            </w:r>
          </w:hyperlink>
        </w:p>
        <w:p w14:paraId="28074A32" w14:textId="5A4CC148" w:rsidR="00786B76" w:rsidRDefault="00055DE0">
          <w:pPr>
            <w:pStyle w:val="TOC3"/>
            <w:tabs>
              <w:tab w:val="right" w:leader="dot" w:pos="8497"/>
            </w:tabs>
            <w:rPr>
              <w:rFonts w:asciiTheme="minorHAnsi" w:eastAsiaTheme="minorEastAsia" w:hAnsiTheme="minorHAnsi" w:cstheme="minorBidi"/>
              <w:noProof/>
              <w:lang w:val="es-ES"/>
            </w:rPr>
          </w:pPr>
          <w:hyperlink w:anchor="_Toc220503527" w:history="1">
            <w:r w:rsidR="00786B76" w:rsidRPr="004B01D7">
              <w:rPr>
                <w:rStyle w:val="Hyperlink"/>
                <w:rFonts w:ascii="Times New Roman" w:eastAsia="Times New Roman" w:hAnsi="Times New Roman" w:cs="Times New Roman"/>
                <w:noProof/>
              </w:rPr>
              <w:t>DEFINICIONES</w:t>
            </w:r>
            <w:r w:rsidR="00786B76">
              <w:rPr>
                <w:noProof/>
                <w:webHidden/>
              </w:rPr>
              <w:tab/>
            </w:r>
            <w:r w:rsidR="00786B76">
              <w:rPr>
                <w:noProof/>
                <w:webHidden/>
              </w:rPr>
              <w:fldChar w:fldCharType="begin"/>
            </w:r>
            <w:r w:rsidR="00786B76">
              <w:rPr>
                <w:noProof/>
                <w:webHidden/>
              </w:rPr>
              <w:instrText xml:space="preserve"> PAGEREF _Toc220503527 \h </w:instrText>
            </w:r>
            <w:r w:rsidR="00786B76">
              <w:rPr>
                <w:noProof/>
                <w:webHidden/>
              </w:rPr>
            </w:r>
            <w:r w:rsidR="00786B76">
              <w:rPr>
                <w:noProof/>
                <w:webHidden/>
              </w:rPr>
              <w:fldChar w:fldCharType="separate"/>
            </w:r>
            <w:r w:rsidR="00786B76">
              <w:rPr>
                <w:noProof/>
                <w:webHidden/>
              </w:rPr>
              <w:t>194</w:t>
            </w:r>
            <w:r w:rsidR="00786B76">
              <w:rPr>
                <w:noProof/>
                <w:webHidden/>
              </w:rPr>
              <w:fldChar w:fldCharType="end"/>
            </w:r>
          </w:hyperlink>
        </w:p>
        <w:p w14:paraId="3AB61E5B" w14:textId="7DCC940C" w:rsidR="00786B76" w:rsidRDefault="00055DE0">
          <w:pPr>
            <w:pStyle w:val="TOC3"/>
            <w:tabs>
              <w:tab w:val="right" w:leader="dot" w:pos="8497"/>
            </w:tabs>
            <w:rPr>
              <w:rFonts w:asciiTheme="minorHAnsi" w:eastAsiaTheme="minorEastAsia" w:hAnsiTheme="minorHAnsi" w:cstheme="minorBidi"/>
              <w:noProof/>
              <w:lang w:val="es-ES"/>
            </w:rPr>
          </w:pPr>
          <w:hyperlink w:anchor="_Toc220503528" w:history="1">
            <w:r w:rsidR="00786B76" w:rsidRPr="004B01D7">
              <w:rPr>
                <w:rStyle w:val="Hyperlink"/>
                <w:rFonts w:ascii="Times New Roman" w:eastAsia="Times New Roman" w:hAnsi="Times New Roman" w:cs="Times New Roman"/>
                <w:noProof/>
              </w:rPr>
              <w:t>OBJETIVO DEL PROTOCOLO</w:t>
            </w:r>
            <w:r w:rsidR="00786B76">
              <w:rPr>
                <w:noProof/>
                <w:webHidden/>
              </w:rPr>
              <w:tab/>
            </w:r>
            <w:r w:rsidR="00786B76">
              <w:rPr>
                <w:noProof/>
                <w:webHidden/>
              </w:rPr>
              <w:fldChar w:fldCharType="begin"/>
            </w:r>
            <w:r w:rsidR="00786B76">
              <w:rPr>
                <w:noProof/>
                <w:webHidden/>
              </w:rPr>
              <w:instrText xml:space="preserve"> PAGEREF _Toc220503528 \h </w:instrText>
            </w:r>
            <w:r w:rsidR="00786B76">
              <w:rPr>
                <w:noProof/>
                <w:webHidden/>
              </w:rPr>
            </w:r>
            <w:r w:rsidR="00786B76">
              <w:rPr>
                <w:noProof/>
                <w:webHidden/>
              </w:rPr>
              <w:fldChar w:fldCharType="separate"/>
            </w:r>
            <w:r w:rsidR="00786B76">
              <w:rPr>
                <w:noProof/>
                <w:webHidden/>
              </w:rPr>
              <w:t>194</w:t>
            </w:r>
            <w:r w:rsidR="00786B76">
              <w:rPr>
                <w:noProof/>
                <w:webHidden/>
              </w:rPr>
              <w:fldChar w:fldCharType="end"/>
            </w:r>
          </w:hyperlink>
        </w:p>
        <w:p w14:paraId="77B759C1" w14:textId="72D20FE8" w:rsidR="00786B76" w:rsidRDefault="00055DE0">
          <w:pPr>
            <w:pStyle w:val="TOC3"/>
            <w:tabs>
              <w:tab w:val="right" w:leader="dot" w:pos="8497"/>
            </w:tabs>
            <w:rPr>
              <w:rFonts w:asciiTheme="minorHAnsi" w:eastAsiaTheme="minorEastAsia" w:hAnsiTheme="minorHAnsi" w:cstheme="minorBidi"/>
              <w:noProof/>
              <w:lang w:val="es-ES"/>
            </w:rPr>
          </w:pPr>
          <w:hyperlink w:anchor="_Toc220503529" w:history="1">
            <w:r w:rsidR="00786B76" w:rsidRPr="004B01D7">
              <w:rPr>
                <w:rStyle w:val="Hyperlink"/>
                <w:rFonts w:ascii="Times New Roman" w:eastAsia="Times New Roman" w:hAnsi="Times New Roman" w:cs="Times New Roman"/>
                <w:noProof/>
              </w:rPr>
              <w:t>PRINCIPIOS DE ACTUACIÓN</w:t>
            </w:r>
            <w:r w:rsidR="00786B76">
              <w:rPr>
                <w:noProof/>
                <w:webHidden/>
              </w:rPr>
              <w:tab/>
            </w:r>
            <w:r w:rsidR="00786B76">
              <w:rPr>
                <w:noProof/>
                <w:webHidden/>
              </w:rPr>
              <w:fldChar w:fldCharType="begin"/>
            </w:r>
            <w:r w:rsidR="00786B76">
              <w:rPr>
                <w:noProof/>
                <w:webHidden/>
              </w:rPr>
              <w:instrText xml:space="preserve"> PAGEREF _Toc220503529 \h </w:instrText>
            </w:r>
            <w:r w:rsidR="00786B76">
              <w:rPr>
                <w:noProof/>
                <w:webHidden/>
              </w:rPr>
            </w:r>
            <w:r w:rsidR="00786B76">
              <w:rPr>
                <w:noProof/>
                <w:webHidden/>
              </w:rPr>
              <w:fldChar w:fldCharType="separate"/>
            </w:r>
            <w:r w:rsidR="00786B76">
              <w:rPr>
                <w:noProof/>
                <w:webHidden/>
              </w:rPr>
              <w:t>195</w:t>
            </w:r>
            <w:r w:rsidR="00786B76">
              <w:rPr>
                <w:noProof/>
                <w:webHidden/>
              </w:rPr>
              <w:fldChar w:fldCharType="end"/>
            </w:r>
          </w:hyperlink>
        </w:p>
        <w:p w14:paraId="4FFB3301" w14:textId="01DBAA7B" w:rsidR="00786B76" w:rsidRDefault="00055DE0">
          <w:pPr>
            <w:pStyle w:val="TOC3"/>
            <w:tabs>
              <w:tab w:val="right" w:leader="dot" w:pos="8497"/>
            </w:tabs>
            <w:rPr>
              <w:rFonts w:asciiTheme="minorHAnsi" w:eastAsiaTheme="minorEastAsia" w:hAnsiTheme="minorHAnsi" w:cstheme="minorBidi"/>
              <w:noProof/>
              <w:lang w:val="es-ES"/>
            </w:rPr>
          </w:pPr>
          <w:hyperlink w:anchor="_Toc220503530" w:history="1">
            <w:r w:rsidR="00786B76" w:rsidRPr="004B01D7">
              <w:rPr>
                <w:rStyle w:val="Hyperlink"/>
                <w:rFonts w:ascii="Times New Roman" w:eastAsia="Times New Roman" w:hAnsi="Times New Roman" w:cs="Times New Roman"/>
                <w:noProof/>
              </w:rPr>
              <w:t>RESPONSABLES</w:t>
            </w:r>
            <w:r w:rsidR="00786B76">
              <w:rPr>
                <w:noProof/>
                <w:webHidden/>
              </w:rPr>
              <w:tab/>
            </w:r>
            <w:r w:rsidR="00786B76">
              <w:rPr>
                <w:noProof/>
                <w:webHidden/>
              </w:rPr>
              <w:fldChar w:fldCharType="begin"/>
            </w:r>
            <w:r w:rsidR="00786B76">
              <w:rPr>
                <w:noProof/>
                <w:webHidden/>
              </w:rPr>
              <w:instrText xml:space="preserve"> PAGEREF _Toc220503530 \h </w:instrText>
            </w:r>
            <w:r w:rsidR="00786B76">
              <w:rPr>
                <w:noProof/>
                <w:webHidden/>
              </w:rPr>
            </w:r>
            <w:r w:rsidR="00786B76">
              <w:rPr>
                <w:noProof/>
                <w:webHidden/>
              </w:rPr>
              <w:fldChar w:fldCharType="separate"/>
            </w:r>
            <w:r w:rsidR="00786B76">
              <w:rPr>
                <w:noProof/>
                <w:webHidden/>
              </w:rPr>
              <w:t>195</w:t>
            </w:r>
            <w:r w:rsidR="00786B76">
              <w:rPr>
                <w:noProof/>
                <w:webHidden/>
              </w:rPr>
              <w:fldChar w:fldCharType="end"/>
            </w:r>
          </w:hyperlink>
        </w:p>
        <w:p w14:paraId="72E08ACC" w14:textId="063A95F6" w:rsidR="00786B76" w:rsidRDefault="00055DE0">
          <w:pPr>
            <w:pStyle w:val="TOC2"/>
            <w:tabs>
              <w:tab w:val="right" w:leader="dot" w:pos="8497"/>
            </w:tabs>
            <w:rPr>
              <w:rFonts w:asciiTheme="minorHAnsi" w:eastAsiaTheme="minorEastAsia" w:hAnsiTheme="minorHAnsi" w:cstheme="minorBidi"/>
              <w:noProof/>
              <w:lang w:val="es-ES"/>
            </w:rPr>
          </w:pPr>
          <w:hyperlink w:anchor="_Toc220503531" w:history="1">
            <w:r w:rsidR="00786B76" w:rsidRPr="004B01D7">
              <w:rPr>
                <w:rStyle w:val="Hyperlink"/>
                <w:rFonts w:ascii="Times New Roman" w:eastAsia="Times New Roman" w:hAnsi="Times New Roman" w:cs="Times New Roman"/>
                <w:noProof/>
              </w:rPr>
              <w:t>PROCEDIMIENTO DE ACTUACIÓN</w:t>
            </w:r>
            <w:r w:rsidR="00786B76">
              <w:rPr>
                <w:noProof/>
                <w:webHidden/>
              </w:rPr>
              <w:tab/>
            </w:r>
            <w:r w:rsidR="00786B76">
              <w:rPr>
                <w:noProof/>
                <w:webHidden/>
              </w:rPr>
              <w:fldChar w:fldCharType="begin"/>
            </w:r>
            <w:r w:rsidR="00786B76">
              <w:rPr>
                <w:noProof/>
                <w:webHidden/>
              </w:rPr>
              <w:instrText xml:space="preserve"> PAGEREF _Toc220503531 \h </w:instrText>
            </w:r>
            <w:r w:rsidR="00786B76">
              <w:rPr>
                <w:noProof/>
                <w:webHidden/>
              </w:rPr>
            </w:r>
            <w:r w:rsidR="00786B76">
              <w:rPr>
                <w:noProof/>
                <w:webHidden/>
              </w:rPr>
              <w:fldChar w:fldCharType="separate"/>
            </w:r>
            <w:r w:rsidR="00786B76">
              <w:rPr>
                <w:noProof/>
                <w:webHidden/>
              </w:rPr>
              <w:t>195</w:t>
            </w:r>
            <w:r w:rsidR="00786B76">
              <w:rPr>
                <w:noProof/>
                <w:webHidden/>
              </w:rPr>
              <w:fldChar w:fldCharType="end"/>
            </w:r>
          </w:hyperlink>
        </w:p>
        <w:p w14:paraId="2B39A15B" w14:textId="180B2B78" w:rsidR="00786B76" w:rsidRDefault="00055DE0">
          <w:pPr>
            <w:pStyle w:val="TOC3"/>
            <w:tabs>
              <w:tab w:val="right" w:leader="dot" w:pos="8497"/>
            </w:tabs>
            <w:rPr>
              <w:rFonts w:asciiTheme="minorHAnsi" w:eastAsiaTheme="minorEastAsia" w:hAnsiTheme="minorHAnsi" w:cstheme="minorBidi"/>
              <w:noProof/>
              <w:lang w:val="es-ES"/>
            </w:rPr>
          </w:pPr>
          <w:hyperlink w:anchor="_Toc220503532" w:history="1">
            <w:r w:rsidR="00786B76" w:rsidRPr="004B01D7">
              <w:rPr>
                <w:rStyle w:val="Hyperlink"/>
                <w:rFonts w:ascii="Times New Roman" w:eastAsia="Times New Roman" w:hAnsi="Times New Roman" w:cs="Times New Roman"/>
                <w:noProof/>
              </w:rPr>
              <w:t>A. ACTIVACIÓN INMEDIATA (DETECCIÓN O SOSPECHA)</w:t>
            </w:r>
            <w:r w:rsidR="00786B76">
              <w:rPr>
                <w:noProof/>
                <w:webHidden/>
              </w:rPr>
              <w:tab/>
            </w:r>
            <w:r w:rsidR="00786B76">
              <w:rPr>
                <w:noProof/>
                <w:webHidden/>
              </w:rPr>
              <w:fldChar w:fldCharType="begin"/>
            </w:r>
            <w:r w:rsidR="00786B76">
              <w:rPr>
                <w:noProof/>
                <w:webHidden/>
              </w:rPr>
              <w:instrText xml:space="preserve"> PAGEREF _Toc220503532 \h </w:instrText>
            </w:r>
            <w:r w:rsidR="00786B76">
              <w:rPr>
                <w:noProof/>
                <w:webHidden/>
              </w:rPr>
            </w:r>
            <w:r w:rsidR="00786B76">
              <w:rPr>
                <w:noProof/>
                <w:webHidden/>
              </w:rPr>
              <w:fldChar w:fldCharType="separate"/>
            </w:r>
            <w:r w:rsidR="00786B76">
              <w:rPr>
                <w:noProof/>
                <w:webHidden/>
              </w:rPr>
              <w:t>195</w:t>
            </w:r>
            <w:r w:rsidR="00786B76">
              <w:rPr>
                <w:noProof/>
                <w:webHidden/>
              </w:rPr>
              <w:fldChar w:fldCharType="end"/>
            </w:r>
          </w:hyperlink>
        </w:p>
        <w:p w14:paraId="5CEFF39A" w14:textId="58C382AC" w:rsidR="00786B76" w:rsidRDefault="00055DE0">
          <w:pPr>
            <w:pStyle w:val="TOC3"/>
            <w:tabs>
              <w:tab w:val="right" w:leader="dot" w:pos="8497"/>
            </w:tabs>
            <w:rPr>
              <w:rFonts w:asciiTheme="minorHAnsi" w:eastAsiaTheme="minorEastAsia" w:hAnsiTheme="minorHAnsi" w:cstheme="minorBidi"/>
              <w:noProof/>
              <w:lang w:val="es-ES"/>
            </w:rPr>
          </w:pPr>
          <w:hyperlink w:anchor="_Toc220503533" w:history="1">
            <w:r w:rsidR="00786B76" w:rsidRPr="004B01D7">
              <w:rPr>
                <w:rStyle w:val="Hyperlink"/>
                <w:rFonts w:ascii="Times New Roman" w:eastAsia="Times New Roman" w:hAnsi="Times New Roman" w:cs="Times New Roman"/>
                <w:noProof/>
              </w:rPr>
              <w:t>B. CONTENCIÓN Y PRIMERA ACOGIDA</w:t>
            </w:r>
            <w:r w:rsidR="00786B76">
              <w:rPr>
                <w:noProof/>
                <w:webHidden/>
              </w:rPr>
              <w:tab/>
            </w:r>
            <w:r w:rsidR="00786B76">
              <w:rPr>
                <w:noProof/>
                <w:webHidden/>
              </w:rPr>
              <w:fldChar w:fldCharType="begin"/>
            </w:r>
            <w:r w:rsidR="00786B76">
              <w:rPr>
                <w:noProof/>
                <w:webHidden/>
              </w:rPr>
              <w:instrText xml:space="preserve"> PAGEREF _Toc220503533 \h </w:instrText>
            </w:r>
            <w:r w:rsidR="00786B76">
              <w:rPr>
                <w:noProof/>
                <w:webHidden/>
              </w:rPr>
            </w:r>
            <w:r w:rsidR="00786B76">
              <w:rPr>
                <w:noProof/>
                <w:webHidden/>
              </w:rPr>
              <w:fldChar w:fldCharType="separate"/>
            </w:r>
            <w:r w:rsidR="00786B76">
              <w:rPr>
                <w:noProof/>
                <w:webHidden/>
              </w:rPr>
              <w:t>196</w:t>
            </w:r>
            <w:r w:rsidR="00786B76">
              <w:rPr>
                <w:noProof/>
                <w:webHidden/>
              </w:rPr>
              <w:fldChar w:fldCharType="end"/>
            </w:r>
          </w:hyperlink>
        </w:p>
        <w:p w14:paraId="7C614916" w14:textId="3FE4CE4C" w:rsidR="00786B76" w:rsidRDefault="00055DE0">
          <w:pPr>
            <w:pStyle w:val="TOC3"/>
            <w:tabs>
              <w:tab w:val="right" w:leader="dot" w:pos="8497"/>
            </w:tabs>
            <w:rPr>
              <w:rFonts w:asciiTheme="minorHAnsi" w:eastAsiaTheme="minorEastAsia" w:hAnsiTheme="minorHAnsi" w:cstheme="minorBidi"/>
              <w:noProof/>
              <w:lang w:val="es-ES"/>
            </w:rPr>
          </w:pPr>
          <w:hyperlink w:anchor="_Toc220503534" w:history="1">
            <w:r w:rsidR="00786B76" w:rsidRPr="004B01D7">
              <w:rPr>
                <w:rStyle w:val="Hyperlink"/>
                <w:rFonts w:ascii="Times New Roman" w:eastAsia="Times New Roman" w:hAnsi="Times New Roman" w:cs="Times New Roman"/>
                <w:noProof/>
              </w:rPr>
              <w:t>C. EVALUACIÓN DE RIESGO</w:t>
            </w:r>
            <w:r w:rsidR="00786B76">
              <w:rPr>
                <w:noProof/>
                <w:webHidden/>
              </w:rPr>
              <w:tab/>
            </w:r>
            <w:r w:rsidR="00786B76">
              <w:rPr>
                <w:noProof/>
                <w:webHidden/>
              </w:rPr>
              <w:fldChar w:fldCharType="begin"/>
            </w:r>
            <w:r w:rsidR="00786B76">
              <w:rPr>
                <w:noProof/>
                <w:webHidden/>
              </w:rPr>
              <w:instrText xml:space="preserve"> PAGEREF _Toc220503534 \h </w:instrText>
            </w:r>
            <w:r w:rsidR="00786B76">
              <w:rPr>
                <w:noProof/>
                <w:webHidden/>
              </w:rPr>
            </w:r>
            <w:r w:rsidR="00786B76">
              <w:rPr>
                <w:noProof/>
                <w:webHidden/>
              </w:rPr>
              <w:fldChar w:fldCharType="separate"/>
            </w:r>
            <w:r w:rsidR="00786B76">
              <w:rPr>
                <w:noProof/>
                <w:webHidden/>
              </w:rPr>
              <w:t>196</w:t>
            </w:r>
            <w:r w:rsidR="00786B76">
              <w:rPr>
                <w:noProof/>
                <w:webHidden/>
              </w:rPr>
              <w:fldChar w:fldCharType="end"/>
            </w:r>
          </w:hyperlink>
        </w:p>
        <w:p w14:paraId="3B3DD1A5" w14:textId="15AAC26E" w:rsidR="00786B76" w:rsidRDefault="00055DE0">
          <w:pPr>
            <w:pStyle w:val="TOC3"/>
            <w:tabs>
              <w:tab w:val="right" w:leader="dot" w:pos="8497"/>
            </w:tabs>
            <w:rPr>
              <w:rFonts w:asciiTheme="minorHAnsi" w:eastAsiaTheme="minorEastAsia" w:hAnsiTheme="minorHAnsi" w:cstheme="minorBidi"/>
              <w:noProof/>
              <w:lang w:val="es-ES"/>
            </w:rPr>
          </w:pPr>
          <w:hyperlink w:anchor="_Toc220503535" w:history="1">
            <w:r w:rsidR="00786B76" w:rsidRPr="004B01D7">
              <w:rPr>
                <w:rStyle w:val="Hyperlink"/>
                <w:rFonts w:ascii="Times New Roman" w:eastAsia="Times New Roman" w:hAnsi="Times New Roman" w:cs="Times New Roman"/>
                <w:noProof/>
              </w:rPr>
              <w:t>E. DERIVACIÓN A RED DE SALUD SEGÚN NIVEL DE RIESGO</w:t>
            </w:r>
            <w:r w:rsidR="00786B76">
              <w:rPr>
                <w:noProof/>
                <w:webHidden/>
              </w:rPr>
              <w:tab/>
            </w:r>
            <w:r w:rsidR="00786B76">
              <w:rPr>
                <w:noProof/>
                <w:webHidden/>
              </w:rPr>
              <w:fldChar w:fldCharType="begin"/>
            </w:r>
            <w:r w:rsidR="00786B76">
              <w:rPr>
                <w:noProof/>
                <w:webHidden/>
              </w:rPr>
              <w:instrText xml:space="preserve"> PAGEREF _Toc220503535 \h </w:instrText>
            </w:r>
            <w:r w:rsidR="00786B76">
              <w:rPr>
                <w:noProof/>
                <w:webHidden/>
              </w:rPr>
            </w:r>
            <w:r w:rsidR="00786B76">
              <w:rPr>
                <w:noProof/>
                <w:webHidden/>
              </w:rPr>
              <w:fldChar w:fldCharType="separate"/>
            </w:r>
            <w:r w:rsidR="00786B76">
              <w:rPr>
                <w:noProof/>
                <w:webHidden/>
              </w:rPr>
              <w:t>196</w:t>
            </w:r>
            <w:r w:rsidR="00786B76">
              <w:rPr>
                <w:noProof/>
                <w:webHidden/>
              </w:rPr>
              <w:fldChar w:fldCharType="end"/>
            </w:r>
          </w:hyperlink>
        </w:p>
        <w:p w14:paraId="4DA07C22" w14:textId="273196CC" w:rsidR="00786B76" w:rsidRDefault="00055DE0">
          <w:pPr>
            <w:pStyle w:val="TOC3"/>
            <w:tabs>
              <w:tab w:val="right" w:leader="dot" w:pos="8497"/>
            </w:tabs>
            <w:rPr>
              <w:rFonts w:asciiTheme="minorHAnsi" w:eastAsiaTheme="minorEastAsia" w:hAnsiTheme="minorHAnsi" w:cstheme="minorBidi"/>
              <w:noProof/>
              <w:lang w:val="es-ES"/>
            </w:rPr>
          </w:pPr>
          <w:hyperlink w:anchor="_Toc220503536" w:history="1">
            <w:r w:rsidR="00786B76" w:rsidRPr="004B01D7">
              <w:rPr>
                <w:rStyle w:val="Hyperlink"/>
                <w:rFonts w:ascii="Times New Roman" w:eastAsia="Times New Roman" w:hAnsi="Times New Roman" w:cs="Times New Roman"/>
                <w:noProof/>
              </w:rPr>
              <w:t>F. MEDIDAS DE RESGUARDO EN EL ESTABLECIMIENTO</w:t>
            </w:r>
            <w:r w:rsidR="00786B76">
              <w:rPr>
                <w:noProof/>
                <w:webHidden/>
              </w:rPr>
              <w:tab/>
            </w:r>
            <w:r w:rsidR="00786B76">
              <w:rPr>
                <w:noProof/>
                <w:webHidden/>
              </w:rPr>
              <w:fldChar w:fldCharType="begin"/>
            </w:r>
            <w:r w:rsidR="00786B76">
              <w:rPr>
                <w:noProof/>
                <w:webHidden/>
              </w:rPr>
              <w:instrText xml:space="preserve"> PAGEREF _Toc220503536 \h </w:instrText>
            </w:r>
            <w:r w:rsidR="00786B76">
              <w:rPr>
                <w:noProof/>
                <w:webHidden/>
              </w:rPr>
            </w:r>
            <w:r w:rsidR="00786B76">
              <w:rPr>
                <w:noProof/>
                <w:webHidden/>
              </w:rPr>
              <w:fldChar w:fldCharType="separate"/>
            </w:r>
            <w:r w:rsidR="00786B76">
              <w:rPr>
                <w:noProof/>
                <w:webHidden/>
              </w:rPr>
              <w:t>197</w:t>
            </w:r>
            <w:r w:rsidR="00786B76">
              <w:rPr>
                <w:noProof/>
                <w:webHidden/>
              </w:rPr>
              <w:fldChar w:fldCharType="end"/>
            </w:r>
          </w:hyperlink>
        </w:p>
        <w:p w14:paraId="20C71259" w14:textId="39F16AAC" w:rsidR="00786B76" w:rsidRDefault="00055DE0">
          <w:pPr>
            <w:pStyle w:val="TOC3"/>
            <w:tabs>
              <w:tab w:val="right" w:leader="dot" w:pos="8497"/>
            </w:tabs>
            <w:rPr>
              <w:rFonts w:asciiTheme="minorHAnsi" w:eastAsiaTheme="minorEastAsia" w:hAnsiTheme="minorHAnsi" w:cstheme="minorBidi"/>
              <w:noProof/>
              <w:lang w:val="es-ES"/>
            </w:rPr>
          </w:pPr>
          <w:hyperlink w:anchor="_Toc220503537" w:history="1">
            <w:r w:rsidR="00786B76" w:rsidRPr="004B01D7">
              <w:rPr>
                <w:rStyle w:val="Hyperlink"/>
                <w:rFonts w:ascii="Times New Roman" w:eastAsia="Times New Roman" w:hAnsi="Times New Roman" w:cs="Times New Roman"/>
                <w:noProof/>
              </w:rPr>
              <w:t>G. PLAN DE INTERVENCIÓN Y SEGUIMIENTO</w:t>
            </w:r>
            <w:r w:rsidR="00786B76">
              <w:rPr>
                <w:noProof/>
                <w:webHidden/>
              </w:rPr>
              <w:tab/>
            </w:r>
            <w:r w:rsidR="00786B76">
              <w:rPr>
                <w:noProof/>
                <w:webHidden/>
              </w:rPr>
              <w:fldChar w:fldCharType="begin"/>
            </w:r>
            <w:r w:rsidR="00786B76">
              <w:rPr>
                <w:noProof/>
                <w:webHidden/>
              </w:rPr>
              <w:instrText xml:space="preserve"> PAGEREF _Toc220503537 \h </w:instrText>
            </w:r>
            <w:r w:rsidR="00786B76">
              <w:rPr>
                <w:noProof/>
                <w:webHidden/>
              </w:rPr>
            </w:r>
            <w:r w:rsidR="00786B76">
              <w:rPr>
                <w:noProof/>
                <w:webHidden/>
              </w:rPr>
              <w:fldChar w:fldCharType="separate"/>
            </w:r>
            <w:r w:rsidR="00786B76">
              <w:rPr>
                <w:noProof/>
                <w:webHidden/>
              </w:rPr>
              <w:t>197</w:t>
            </w:r>
            <w:r w:rsidR="00786B76">
              <w:rPr>
                <w:noProof/>
                <w:webHidden/>
              </w:rPr>
              <w:fldChar w:fldCharType="end"/>
            </w:r>
          </w:hyperlink>
        </w:p>
        <w:p w14:paraId="1017ACB0" w14:textId="7A855473" w:rsidR="00786B76" w:rsidRDefault="00055DE0">
          <w:pPr>
            <w:pStyle w:val="TOC3"/>
            <w:tabs>
              <w:tab w:val="right" w:leader="dot" w:pos="8497"/>
            </w:tabs>
            <w:rPr>
              <w:rFonts w:asciiTheme="minorHAnsi" w:eastAsiaTheme="minorEastAsia" w:hAnsiTheme="minorHAnsi" w:cstheme="minorBidi"/>
              <w:noProof/>
              <w:lang w:val="es-ES"/>
            </w:rPr>
          </w:pPr>
          <w:hyperlink w:anchor="_Toc220503538" w:history="1">
            <w:r w:rsidR="00786B76" w:rsidRPr="004B01D7">
              <w:rPr>
                <w:rStyle w:val="Hyperlink"/>
                <w:rFonts w:ascii="Times New Roman" w:eastAsia="Times New Roman" w:hAnsi="Times New Roman" w:cs="Times New Roman"/>
                <w:noProof/>
              </w:rPr>
              <w:t>H. REPORTE INSTITUCIONAL</w:t>
            </w:r>
            <w:r w:rsidR="00786B76">
              <w:rPr>
                <w:noProof/>
                <w:webHidden/>
              </w:rPr>
              <w:tab/>
            </w:r>
            <w:r w:rsidR="00786B76">
              <w:rPr>
                <w:noProof/>
                <w:webHidden/>
              </w:rPr>
              <w:fldChar w:fldCharType="begin"/>
            </w:r>
            <w:r w:rsidR="00786B76">
              <w:rPr>
                <w:noProof/>
                <w:webHidden/>
              </w:rPr>
              <w:instrText xml:space="preserve"> PAGEREF _Toc220503538 \h </w:instrText>
            </w:r>
            <w:r w:rsidR="00786B76">
              <w:rPr>
                <w:noProof/>
                <w:webHidden/>
              </w:rPr>
            </w:r>
            <w:r w:rsidR="00786B76">
              <w:rPr>
                <w:noProof/>
                <w:webHidden/>
              </w:rPr>
              <w:fldChar w:fldCharType="separate"/>
            </w:r>
            <w:r w:rsidR="00786B76">
              <w:rPr>
                <w:noProof/>
                <w:webHidden/>
              </w:rPr>
              <w:t>198</w:t>
            </w:r>
            <w:r w:rsidR="00786B76">
              <w:rPr>
                <w:noProof/>
                <w:webHidden/>
              </w:rPr>
              <w:fldChar w:fldCharType="end"/>
            </w:r>
          </w:hyperlink>
        </w:p>
        <w:p w14:paraId="774892EF" w14:textId="58FA29E4" w:rsidR="00786B76" w:rsidRDefault="00055DE0">
          <w:pPr>
            <w:pStyle w:val="TOC2"/>
            <w:tabs>
              <w:tab w:val="right" w:leader="dot" w:pos="8497"/>
            </w:tabs>
            <w:rPr>
              <w:rFonts w:asciiTheme="minorHAnsi" w:eastAsiaTheme="minorEastAsia" w:hAnsiTheme="minorHAnsi" w:cstheme="minorBidi"/>
              <w:noProof/>
              <w:lang w:val="es-ES"/>
            </w:rPr>
          </w:pPr>
          <w:hyperlink w:anchor="_Toc220503539" w:history="1">
            <w:r w:rsidR="00786B76" w:rsidRPr="004B01D7">
              <w:rPr>
                <w:rStyle w:val="Hyperlink"/>
                <w:rFonts w:ascii="Times New Roman" w:eastAsia="Times New Roman" w:hAnsi="Times New Roman" w:cs="Times New Roman"/>
                <w:noProof/>
              </w:rPr>
              <w:t>AJUSTES RAZONABLES (PIE / TEA / NEE)</w:t>
            </w:r>
            <w:r w:rsidR="00786B76">
              <w:rPr>
                <w:noProof/>
                <w:webHidden/>
              </w:rPr>
              <w:tab/>
            </w:r>
            <w:r w:rsidR="00786B76">
              <w:rPr>
                <w:noProof/>
                <w:webHidden/>
              </w:rPr>
              <w:fldChar w:fldCharType="begin"/>
            </w:r>
            <w:r w:rsidR="00786B76">
              <w:rPr>
                <w:noProof/>
                <w:webHidden/>
              </w:rPr>
              <w:instrText xml:space="preserve"> PAGEREF _Toc220503539 \h </w:instrText>
            </w:r>
            <w:r w:rsidR="00786B76">
              <w:rPr>
                <w:noProof/>
                <w:webHidden/>
              </w:rPr>
            </w:r>
            <w:r w:rsidR="00786B76">
              <w:rPr>
                <w:noProof/>
                <w:webHidden/>
              </w:rPr>
              <w:fldChar w:fldCharType="separate"/>
            </w:r>
            <w:r w:rsidR="00786B76">
              <w:rPr>
                <w:noProof/>
                <w:webHidden/>
              </w:rPr>
              <w:t>198</w:t>
            </w:r>
            <w:r w:rsidR="00786B76">
              <w:rPr>
                <w:noProof/>
                <w:webHidden/>
              </w:rPr>
              <w:fldChar w:fldCharType="end"/>
            </w:r>
          </w:hyperlink>
        </w:p>
        <w:p w14:paraId="3639C11A" w14:textId="74792656" w:rsidR="00786B76" w:rsidRDefault="00055DE0">
          <w:pPr>
            <w:pStyle w:val="TOC2"/>
            <w:tabs>
              <w:tab w:val="right" w:leader="dot" w:pos="8497"/>
            </w:tabs>
            <w:rPr>
              <w:rFonts w:asciiTheme="minorHAnsi" w:eastAsiaTheme="minorEastAsia" w:hAnsiTheme="minorHAnsi" w:cstheme="minorBidi"/>
              <w:noProof/>
              <w:lang w:val="es-ES"/>
            </w:rPr>
          </w:pPr>
          <w:hyperlink w:anchor="_Toc220503540" w:history="1">
            <w:r w:rsidR="00786B76" w:rsidRPr="004B01D7">
              <w:rPr>
                <w:rStyle w:val="Hyperlink"/>
                <w:rFonts w:ascii="Times New Roman" w:eastAsia="Times New Roman" w:hAnsi="Times New Roman" w:cs="Times New Roman"/>
                <w:b/>
                <w:bCs/>
                <w:noProof/>
              </w:rPr>
              <w:t>CHECKLIST DE VERIFICACIÓN – PROTOCOLO DE CONDUCTAS AUTOLESIVAS Y SUICIDAS</w:t>
            </w:r>
            <w:r w:rsidR="00786B76">
              <w:rPr>
                <w:noProof/>
                <w:webHidden/>
              </w:rPr>
              <w:tab/>
            </w:r>
            <w:r w:rsidR="00786B76">
              <w:rPr>
                <w:noProof/>
                <w:webHidden/>
              </w:rPr>
              <w:fldChar w:fldCharType="begin"/>
            </w:r>
            <w:r w:rsidR="00786B76">
              <w:rPr>
                <w:noProof/>
                <w:webHidden/>
              </w:rPr>
              <w:instrText xml:space="preserve"> PAGEREF _Toc220503540 \h </w:instrText>
            </w:r>
            <w:r w:rsidR="00786B76">
              <w:rPr>
                <w:noProof/>
                <w:webHidden/>
              </w:rPr>
            </w:r>
            <w:r w:rsidR="00786B76">
              <w:rPr>
                <w:noProof/>
                <w:webHidden/>
              </w:rPr>
              <w:fldChar w:fldCharType="separate"/>
            </w:r>
            <w:r w:rsidR="00786B76">
              <w:rPr>
                <w:noProof/>
                <w:webHidden/>
              </w:rPr>
              <w:t>198</w:t>
            </w:r>
            <w:r w:rsidR="00786B76">
              <w:rPr>
                <w:noProof/>
                <w:webHidden/>
              </w:rPr>
              <w:fldChar w:fldCharType="end"/>
            </w:r>
          </w:hyperlink>
        </w:p>
        <w:p w14:paraId="60B1DA09" w14:textId="250F7994" w:rsidR="00786B76" w:rsidRDefault="00055DE0">
          <w:pPr>
            <w:pStyle w:val="TOC3"/>
            <w:tabs>
              <w:tab w:val="right" w:leader="dot" w:pos="8497"/>
            </w:tabs>
            <w:rPr>
              <w:rFonts w:asciiTheme="minorHAnsi" w:eastAsiaTheme="minorEastAsia" w:hAnsiTheme="minorHAnsi" w:cstheme="minorBidi"/>
              <w:noProof/>
              <w:lang w:val="es-ES"/>
            </w:rPr>
          </w:pPr>
          <w:hyperlink w:anchor="_Toc220503541" w:history="1">
            <w:r w:rsidR="00786B76" w:rsidRPr="004B01D7">
              <w:rPr>
                <w:rStyle w:val="Hyperlink"/>
                <w:rFonts w:ascii="Times New Roman" w:eastAsia="Times New Roman" w:hAnsi="Times New Roman" w:cs="Times New Roman"/>
                <w:b/>
                <w:bCs/>
                <w:noProof/>
              </w:rPr>
              <w:t>ARTÍCULO 64.12: PROTOCOLO INTERNO DE ACTUACIÓN FRENTE AL PORTE, TENENCIA O USO DE ARMAS Y/O OBJETOS PELIGROSOS</w:t>
            </w:r>
            <w:r w:rsidR="00786B76">
              <w:rPr>
                <w:noProof/>
                <w:webHidden/>
              </w:rPr>
              <w:tab/>
            </w:r>
            <w:r w:rsidR="00786B76">
              <w:rPr>
                <w:noProof/>
                <w:webHidden/>
              </w:rPr>
              <w:fldChar w:fldCharType="begin"/>
            </w:r>
            <w:r w:rsidR="00786B76">
              <w:rPr>
                <w:noProof/>
                <w:webHidden/>
              </w:rPr>
              <w:instrText xml:space="preserve"> PAGEREF _Toc220503541 \h </w:instrText>
            </w:r>
            <w:r w:rsidR="00786B76">
              <w:rPr>
                <w:noProof/>
                <w:webHidden/>
              </w:rPr>
            </w:r>
            <w:r w:rsidR="00786B76">
              <w:rPr>
                <w:noProof/>
                <w:webHidden/>
              </w:rPr>
              <w:fldChar w:fldCharType="separate"/>
            </w:r>
            <w:r w:rsidR="00786B76">
              <w:rPr>
                <w:noProof/>
                <w:webHidden/>
              </w:rPr>
              <w:t>199</w:t>
            </w:r>
            <w:r w:rsidR="00786B76">
              <w:rPr>
                <w:noProof/>
                <w:webHidden/>
              </w:rPr>
              <w:fldChar w:fldCharType="end"/>
            </w:r>
          </w:hyperlink>
        </w:p>
        <w:p w14:paraId="22067213" w14:textId="35D2338B" w:rsidR="00786B76" w:rsidRDefault="00055DE0">
          <w:pPr>
            <w:pStyle w:val="TOC2"/>
            <w:tabs>
              <w:tab w:val="right" w:leader="dot" w:pos="8497"/>
            </w:tabs>
            <w:rPr>
              <w:rFonts w:asciiTheme="minorHAnsi" w:eastAsiaTheme="minorEastAsia" w:hAnsiTheme="minorHAnsi" w:cstheme="minorBidi"/>
              <w:noProof/>
              <w:lang w:val="es-ES"/>
            </w:rPr>
          </w:pPr>
          <w:hyperlink w:anchor="_Toc220503542" w:history="1">
            <w:r w:rsidR="00786B76" w:rsidRPr="004B01D7">
              <w:rPr>
                <w:rStyle w:val="Hyperlink"/>
                <w:rFonts w:ascii="Times New Roman" w:eastAsia="Times New Roman" w:hAnsi="Times New Roman" w:cs="Times New Roman"/>
                <w:noProof/>
              </w:rPr>
              <w:t>64.12.1 Definiciones operativas</w:t>
            </w:r>
            <w:r w:rsidR="00786B76">
              <w:rPr>
                <w:noProof/>
                <w:webHidden/>
              </w:rPr>
              <w:tab/>
            </w:r>
            <w:r w:rsidR="00786B76">
              <w:rPr>
                <w:noProof/>
                <w:webHidden/>
              </w:rPr>
              <w:fldChar w:fldCharType="begin"/>
            </w:r>
            <w:r w:rsidR="00786B76">
              <w:rPr>
                <w:noProof/>
                <w:webHidden/>
              </w:rPr>
              <w:instrText xml:space="preserve"> PAGEREF _Toc220503542 \h </w:instrText>
            </w:r>
            <w:r w:rsidR="00786B76">
              <w:rPr>
                <w:noProof/>
                <w:webHidden/>
              </w:rPr>
            </w:r>
            <w:r w:rsidR="00786B76">
              <w:rPr>
                <w:noProof/>
                <w:webHidden/>
              </w:rPr>
              <w:fldChar w:fldCharType="separate"/>
            </w:r>
            <w:r w:rsidR="00786B76">
              <w:rPr>
                <w:noProof/>
                <w:webHidden/>
              </w:rPr>
              <w:t>199</w:t>
            </w:r>
            <w:r w:rsidR="00786B76">
              <w:rPr>
                <w:noProof/>
                <w:webHidden/>
              </w:rPr>
              <w:fldChar w:fldCharType="end"/>
            </w:r>
          </w:hyperlink>
        </w:p>
        <w:p w14:paraId="6C52FE78" w14:textId="661FD227" w:rsidR="00786B76" w:rsidRDefault="00055DE0">
          <w:pPr>
            <w:pStyle w:val="TOC2"/>
            <w:tabs>
              <w:tab w:val="right" w:leader="dot" w:pos="8497"/>
            </w:tabs>
            <w:rPr>
              <w:rFonts w:asciiTheme="minorHAnsi" w:eastAsiaTheme="minorEastAsia" w:hAnsiTheme="minorHAnsi" w:cstheme="minorBidi"/>
              <w:noProof/>
              <w:lang w:val="es-ES"/>
            </w:rPr>
          </w:pPr>
          <w:hyperlink w:anchor="_Toc220503543" w:history="1">
            <w:r w:rsidR="00786B76" w:rsidRPr="004B01D7">
              <w:rPr>
                <w:rStyle w:val="Hyperlink"/>
                <w:rFonts w:ascii="Times New Roman" w:eastAsia="Times New Roman" w:hAnsi="Times New Roman" w:cs="Times New Roman"/>
                <w:noProof/>
              </w:rPr>
              <w:t>64.12.2 Principios de actuación</w:t>
            </w:r>
            <w:r w:rsidR="00786B76">
              <w:rPr>
                <w:noProof/>
                <w:webHidden/>
              </w:rPr>
              <w:tab/>
            </w:r>
            <w:r w:rsidR="00786B76">
              <w:rPr>
                <w:noProof/>
                <w:webHidden/>
              </w:rPr>
              <w:fldChar w:fldCharType="begin"/>
            </w:r>
            <w:r w:rsidR="00786B76">
              <w:rPr>
                <w:noProof/>
                <w:webHidden/>
              </w:rPr>
              <w:instrText xml:space="preserve"> PAGEREF _Toc220503543 \h </w:instrText>
            </w:r>
            <w:r w:rsidR="00786B76">
              <w:rPr>
                <w:noProof/>
                <w:webHidden/>
              </w:rPr>
            </w:r>
            <w:r w:rsidR="00786B76">
              <w:rPr>
                <w:noProof/>
                <w:webHidden/>
              </w:rPr>
              <w:fldChar w:fldCharType="separate"/>
            </w:r>
            <w:r w:rsidR="00786B76">
              <w:rPr>
                <w:noProof/>
                <w:webHidden/>
              </w:rPr>
              <w:t>200</w:t>
            </w:r>
            <w:r w:rsidR="00786B76">
              <w:rPr>
                <w:noProof/>
                <w:webHidden/>
              </w:rPr>
              <w:fldChar w:fldCharType="end"/>
            </w:r>
          </w:hyperlink>
        </w:p>
        <w:p w14:paraId="46F92AF1" w14:textId="1BD2150D" w:rsidR="00786B76" w:rsidRDefault="00055DE0">
          <w:pPr>
            <w:pStyle w:val="TOC2"/>
            <w:tabs>
              <w:tab w:val="right" w:leader="dot" w:pos="8497"/>
            </w:tabs>
            <w:rPr>
              <w:rFonts w:asciiTheme="minorHAnsi" w:eastAsiaTheme="minorEastAsia" w:hAnsiTheme="minorHAnsi" w:cstheme="minorBidi"/>
              <w:noProof/>
              <w:lang w:val="es-ES"/>
            </w:rPr>
          </w:pPr>
          <w:hyperlink w:anchor="_Toc220503544" w:history="1">
            <w:r w:rsidR="00786B76" w:rsidRPr="004B01D7">
              <w:rPr>
                <w:rStyle w:val="Hyperlink"/>
                <w:rFonts w:ascii="Times New Roman" w:eastAsia="Times New Roman" w:hAnsi="Times New Roman" w:cs="Times New Roman"/>
                <w:noProof/>
              </w:rPr>
              <w:t>64.12.3 Marco normativo mínimo de referencia</w:t>
            </w:r>
            <w:r w:rsidR="00786B76">
              <w:rPr>
                <w:noProof/>
                <w:webHidden/>
              </w:rPr>
              <w:tab/>
            </w:r>
            <w:r w:rsidR="00786B76">
              <w:rPr>
                <w:noProof/>
                <w:webHidden/>
              </w:rPr>
              <w:fldChar w:fldCharType="begin"/>
            </w:r>
            <w:r w:rsidR="00786B76">
              <w:rPr>
                <w:noProof/>
                <w:webHidden/>
              </w:rPr>
              <w:instrText xml:space="preserve"> PAGEREF _Toc220503544 \h </w:instrText>
            </w:r>
            <w:r w:rsidR="00786B76">
              <w:rPr>
                <w:noProof/>
                <w:webHidden/>
              </w:rPr>
            </w:r>
            <w:r w:rsidR="00786B76">
              <w:rPr>
                <w:noProof/>
                <w:webHidden/>
              </w:rPr>
              <w:fldChar w:fldCharType="separate"/>
            </w:r>
            <w:r w:rsidR="00786B76">
              <w:rPr>
                <w:noProof/>
                <w:webHidden/>
              </w:rPr>
              <w:t>200</w:t>
            </w:r>
            <w:r w:rsidR="00786B76">
              <w:rPr>
                <w:noProof/>
                <w:webHidden/>
              </w:rPr>
              <w:fldChar w:fldCharType="end"/>
            </w:r>
          </w:hyperlink>
        </w:p>
        <w:p w14:paraId="5FF14860" w14:textId="2663AF0B" w:rsidR="00786B76" w:rsidRDefault="00055DE0">
          <w:pPr>
            <w:pStyle w:val="TOC2"/>
            <w:tabs>
              <w:tab w:val="right" w:leader="dot" w:pos="8497"/>
            </w:tabs>
            <w:rPr>
              <w:rFonts w:asciiTheme="minorHAnsi" w:eastAsiaTheme="minorEastAsia" w:hAnsiTheme="minorHAnsi" w:cstheme="minorBidi"/>
              <w:noProof/>
              <w:lang w:val="es-ES"/>
            </w:rPr>
          </w:pPr>
          <w:hyperlink w:anchor="_Toc220503545" w:history="1">
            <w:r w:rsidR="00786B76" w:rsidRPr="004B01D7">
              <w:rPr>
                <w:rStyle w:val="Hyperlink"/>
                <w:rFonts w:ascii="Times New Roman" w:eastAsia="Times New Roman" w:hAnsi="Times New Roman" w:cs="Times New Roman"/>
                <w:noProof/>
              </w:rPr>
              <w:t>64.12.4 Responsables</w:t>
            </w:r>
            <w:r w:rsidR="00786B76">
              <w:rPr>
                <w:noProof/>
                <w:webHidden/>
              </w:rPr>
              <w:tab/>
            </w:r>
            <w:r w:rsidR="00786B76">
              <w:rPr>
                <w:noProof/>
                <w:webHidden/>
              </w:rPr>
              <w:fldChar w:fldCharType="begin"/>
            </w:r>
            <w:r w:rsidR="00786B76">
              <w:rPr>
                <w:noProof/>
                <w:webHidden/>
              </w:rPr>
              <w:instrText xml:space="preserve"> PAGEREF _Toc220503545 \h </w:instrText>
            </w:r>
            <w:r w:rsidR="00786B76">
              <w:rPr>
                <w:noProof/>
                <w:webHidden/>
              </w:rPr>
            </w:r>
            <w:r w:rsidR="00786B76">
              <w:rPr>
                <w:noProof/>
                <w:webHidden/>
              </w:rPr>
              <w:fldChar w:fldCharType="separate"/>
            </w:r>
            <w:r w:rsidR="00786B76">
              <w:rPr>
                <w:noProof/>
                <w:webHidden/>
              </w:rPr>
              <w:t>201</w:t>
            </w:r>
            <w:r w:rsidR="00786B76">
              <w:rPr>
                <w:noProof/>
                <w:webHidden/>
              </w:rPr>
              <w:fldChar w:fldCharType="end"/>
            </w:r>
          </w:hyperlink>
        </w:p>
        <w:p w14:paraId="46726922" w14:textId="5345726E" w:rsidR="00786B76" w:rsidRDefault="00055DE0">
          <w:pPr>
            <w:pStyle w:val="TOC2"/>
            <w:tabs>
              <w:tab w:val="right" w:leader="dot" w:pos="8497"/>
            </w:tabs>
            <w:rPr>
              <w:rFonts w:asciiTheme="minorHAnsi" w:eastAsiaTheme="minorEastAsia" w:hAnsiTheme="minorHAnsi" w:cstheme="minorBidi"/>
              <w:noProof/>
              <w:lang w:val="es-ES"/>
            </w:rPr>
          </w:pPr>
          <w:hyperlink w:anchor="_Toc220503546" w:history="1">
            <w:r w:rsidR="00786B76" w:rsidRPr="004B01D7">
              <w:rPr>
                <w:rStyle w:val="Hyperlink"/>
                <w:rFonts w:ascii="Times New Roman" w:eastAsia="Times New Roman" w:hAnsi="Times New Roman" w:cs="Times New Roman"/>
                <w:noProof/>
              </w:rPr>
              <w:t>64.12.5 Procedimiento de actuación</w:t>
            </w:r>
            <w:r w:rsidR="00786B76">
              <w:rPr>
                <w:noProof/>
                <w:webHidden/>
              </w:rPr>
              <w:tab/>
            </w:r>
            <w:r w:rsidR="00786B76">
              <w:rPr>
                <w:noProof/>
                <w:webHidden/>
              </w:rPr>
              <w:fldChar w:fldCharType="begin"/>
            </w:r>
            <w:r w:rsidR="00786B76">
              <w:rPr>
                <w:noProof/>
                <w:webHidden/>
              </w:rPr>
              <w:instrText xml:space="preserve"> PAGEREF _Toc220503546 \h </w:instrText>
            </w:r>
            <w:r w:rsidR="00786B76">
              <w:rPr>
                <w:noProof/>
                <w:webHidden/>
              </w:rPr>
            </w:r>
            <w:r w:rsidR="00786B76">
              <w:rPr>
                <w:noProof/>
                <w:webHidden/>
              </w:rPr>
              <w:fldChar w:fldCharType="separate"/>
            </w:r>
            <w:r w:rsidR="00786B76">
              <w:rPr>
                <w:noProof/>
                <w:webHidden/>
              </w:rPr>
              <w:t>201</w:t>
            </w:r>
            <w:r w:rsidR="00786B76">
              <w:rPr>
                <w:noProof/>
                <w:webHidden/>
              </w:rPr>
              <w:fldChar w:fldCharType="end"/>
            </w:r>
          </w:hyperlink>
        </w:p>
        <w:p w14:paraId="2E382A86" w14:textId="6F6C466D" w:rsidR="00786B76" w:rsidRDefault="00055DE0">
          <w:pPr>
            <w:pStyle w:val="TOC3"/>
            <w:tabs>
              <w:tab w:val="right" w:leader="dot" w:pos="8497"/>
            </w:tabs>
            <w:rPr>
              <w:rFonts w:asciiTheme="minorHAnsi" w:eastAsiaTheme="minorEastAsia" w:hAnsiTheme="minorHAnsi" w:cstheme="minorBidi"/>
              <w:noProof/>
              <w:lang w:val="es-ES"/>
            </w:rPr>
          </w:pPr>
          <w:hyperlink w:anchor="_Toc220503547" w:history="1">
            <w:r w:rsidR="00786B76" w:rsidRPr="004B01D7">
              <w:rPr>
                <w:rStyle w:val="Hyperlink"/>
                <w:rFonts w:ascii="Times New Roman" w:eastAsia="Times New Roman" w:hAnsi="Times New Roman" w:cs="Times New Roman"/>
                <w:noProof/>
              </w:rPr>
              <w:t>A) Situación de riesgo inminente (arma a la vista, amenaza explícita, intento de agresión, uso efectivo)</w:t>
            </w:r>
            <w:r w:rsidR="00786B76">
              <w:rPr>
                <w:noProof/>
                <w:webHidden/>
              </w:rPr>
              <w:tab/>
            </w:r>
            <w:r w:rsidR="00786B76">
              <w:rPr>
                <w:noProof/>
                <w:webHidden/>
              </w:rPr>
              <w:fldChar w:fldCharType="begin"/>
            </w:r>
            <w:r w:rsidR="00786B76">
              <w:rPr>
                <w:noProof/>
                <w:webHidden/>
              </w:rPr>
              <w:instrText xml:space="preserve"> PAGEREF _Toc220503547 \h </w:instrText>
            </w:r>
            <w:r w:rsidR="00786B76">
              <w:rPr>
                <w:noProof/>
                <w:webHidden/>
              </w:rPr>
            </w:r>
            <w:r w:rsidR="00786B76">
              <w:rPr>
                <w:noProof/>
                <w:webHidden/>
              </w:rPr>
              <w:fldChar w:fldCharType="separate"/>
            </w:r>
            <w:r w:rsidR="00786B76">
              <w:rPr>
                <w:noProof/>
                <w:webHidden/>
              </w:rPr>
              <w:t>201</w:t>
            </w:r>
            <w:r w:rsidR="00786B76">
              <w:rPr>
                <w:noProof/>
                <w:webHidden/>
              </w:rPr>
              <w:fldChar w:fldCharType="end"/>
            </w:r>
          </w:hyperlink>
        </w:p>
        <w:p w14:paraId="3BC4231B" w14:textId="39A0A650" w:rsidR="00786B76" w:rsidRDefault="00055DE0">
          <w:pPr>
            <w:pStyle w:val="TOC3"/>
            <w:tabs>
              <w:tab w:val="right" w:leader="dot" w:pos="8497"/>
            </w:tabs>
            <w:rPr>
              <w:rFonts w:asciiTheme="minorHAnsi" w:eastAsiaTheme="minorEastAsia" w:hAnsiTheme="minorHAnsi" w:cstheme="minorBidi"/>
              <w:noProof/>
              <w:lang w:val="es-ES"/>
            </w:rPr>
          </w:pPr>
          <w:hyperlink w:anchor="_Toc220503548" w:history="1">
            <w:r w:rsidR="00786B76" w:rsidRPr="004B01D7">
              <w:rPr>
                <w:rStyle w:val="Hyperlink"/>
                <w:rFonts w:ascii="Times New Roman" w:eastAsia="Times New Roman" w:hAnsi="Times New Roman" w:cs="Times New Roman"/>
                <w:noProof/>
              </w:rPr>
              <w:t>B) Situación sin riesgo inminente (sospecha fundada, hallazgo de arma/objeto, denuncia de terceros)</w:t>
            </w:r>
            <w:r w:rsidR="00786B76">
              <w:rPr>
                <w:noProof/>
                <w:webHidden/>
              </w:rPr>
              <w:tab/>
            </w:r>
            <w:r w:rsidR="00786B76">
              <w:rPr>
                <w:noProof/>
                <w:webHidden/>
              </w:rPr>
              <w:fldChar w:fldCharType="begin"/>
            </w:r>
            <w:r w:rsidR="00786B76">
              <w:rPr>
                <w:noProof/>
                <w:webHidden/>
              </w:rPr>
              <w:instrText xml:space="preserve"> PAGEREF _Toc220503548 \h </w:instrText>
            </w:r>
            <w:r w:rsidR="00786B76">
              <w:rPr>
                <w:noProof/>
                <w:webHidden/>
              </w:rPr>
            </w:r>
            <w:r w:rsidR="00786B76">
              <w:rPr>
                <w:noProof/>
                <w:webHidden/>
              </w:rPr>
              <w:fldChar w:fldCharType="separate"/>
            </w:r>
            <w:r w:rsidR="00786B76">
              <w:rPr>
                <w:noProof/>
                <w:webHidden/>
              </w:rPr>
              <w:t>202</w:t>
            </w:r>
            <w:r w:rsidR="00786B76">
              <w:rPr>
                <w:noProof/>
                <w:webHidden/>
              </w:rPr>
              <w:fldChar w:fldCharType="end"/>
            </w:r>
          </w:hyperlink>
        </w:p>
        <w:p w14:paraId="6E83A723" w14:textId="53A05752" w:rsidR="00786B76" w:rsidRDefault="00055DE0">
          <w:pPr>
            <w:pStyle w:val="TOC2"/>
            <w:tabs>
              <w:tab w:val="right" w:leader="dot" w:pos="8497"/>
            </w:tabs>
            <w:rPr>
              <w:rFonts w:asciiTheme="minorHAnsi" w:eastAsiaTheme="minorEastAsia" w:hAnsiTheme="minorHAnsi" w:cstheme="minorBidi"/>
              <w:noProof/>
              <w:lang w:val="es-ES"/>
            </w:rPr>
          </w:pPr>
          <w:hyperlink w:anchor="_Toc220503549" w:history="1">
            <w:r w:rsidR="00786B76" w:rsidRPr="004B01D7">
              <w:rPr>
                <w:rStyle w:val="Hyperlink"/>
                <w:rFonts w:ascii="Times New Roman" w:eastAsia="Times New Roman" w:hAnsi="Times New Roman" w:cs="Times New Roman"/>
                <w:noProof/>
              </w:rPr>
              <w:t>64.12.6 Medidas de resguardo y apoyo</w:t>
            </w:r>
            <w:r w:rsidR="00786B76">
              <w:rPr>
                <w:noProof/>
                <w:webHidden/>
              </w:rPr>
              <w:tab/>
            </w:r>
            <w:r w:rsidR="00786B76">
              <w:rPr>
                <w:noProof/>
                <w:webHidden/>
              </w:rPr>
              <w:fldChar w:fldCharType="begin"/>
            </w:r>
            <w:r w:rsidR="00786B76">
              <w:rPr>
                <w:noProof/>
                <w:webHidden/>
              </w:rPr>
              <w:instrText xml:space="preserve"> PAGEREF _Toc220503549 \h </w:instrText>
            </w:r>
            <w:r w:rsidR="00786B76">
              <w:rPr>
                <w:noProof/>
                <w:webHidden/>
              </w:rPr>
            </w:r>
            <w:r w:rsidR="00786B76">
              <w:rPr>
                <w:noProof/>
                <w:webHidden/>
              </w:rPr>
              <w:fldChar w:fldCharType="separate"/>
            </w:r>
            <w:r w:rsidR="00786B76">
              <w:rPr>
                <w:noProof/>
                <w:webHidden/>
              </w:rPr>
              <w:t>202</w:t>
            </w:r>
            <w:r w:rsidR="00786B76">
              <w:rPr>
                <w:noProof/>
                <w:webHidden/>
              </w:rPr>
              <w:fldChar w:fldCharType="end"/>
            </w:r>
          </w:hyperlink>
        </w:p>
        <w:p w14:paraId="4BAFCBDF" w14:textId="37BE93CF" w:rsidR="00786B76" w:rsidRDefault="00055DE0">
          <w:pPr>
            <w:pStyle w:val="TOC2"/>
            <w:tabs>
              <w:tab w:val="right" w:leader="dot" w:pos="8497"/>
            </w:tabs>
            <w:rPr>
              <w:rFonts w:asciiTheme="minorHAnsi" w:eastAsiaTheme="minorEastAsia" w:hAnsiTheme="minorHAnsi" w:cstheme="minorBidi"/>
              <w:noProof/>
              <w:lang w:val="es-ES"/>
            </w:rPr>
          </w:pPr>
          <w:hyperlink w:anchor="_Toc220503550" w:history="1">
            <w:r w:rsidR="00786B76" w:rsidRPr="004B01D7">
              <w:rPr>
                <w:rStyle w:val="Hyperlink"/>
                <w:rFonts w:ascii="Times New Roman" w:eastAsia="Times New Roman" w:hAnsi="Times New Roman" w:cs="Times New Roman"/>
                <w:noProof/>
              </w:rPr>
              <w:t>64.12.7 Ajustes razonables y apoyos para estudiantes con NEE (PIE) y/o condición TEA</w:t>
            </w:r>
            <w:r w:rsidR="00786B76">
              <w:rPr>
                <w:noProof/>
                <w:webHidden/>
              </w:rPr>
              <w:tab/>
            </w:r>
            <w:r w:rsidR="00786B76">
              <w:rPr>
                <w:noProof/>
                <w:webHidden/>
              </w:rPr>
              <w:fldChar w:fldCharType="begin"/>
            </w:r>
            <w:r w:rsidR="00786B76">
              <w:rPr>
                <w:noProof/>
                <w:webHidden/>
              </w:rPr>
              <w:instrText xml:space="preserve"> PAGEREF _Toc220503550 \h </w:instrText>
            </w:r>
            <w:r w:rsidR="00786B76">
              <w:rPr>
                <w:noProof/>
                <w:webHidden/>
              </w:rPr>
            </w:r>
            <w:r w:rsidR="00786B76">
              <w:rPr>
                <w:noProof/>
                <w:webHidden/>
              </w:rPr>
              <w:fldChar w:fldCharType="separate"/>
            </w:r>
            <w:r w:rsidR="00786B76">
              <w:rPr>
                <w:noProof/>
                <w:webHidden/>
              </w:rPr>
              <w:t>202</w:t>
            </w:r>
            <w:r w:rsidR="00786B76">
              <w:rPr>
                <w:noProof/>
                <w:webHidden/>
              </w:rPr>
              <w:fldChar w:fldCharType="end"/>
            </w:r>
          </w:hyperlink>
        </w:p>
        <w:p w14:paraId="322D020E" w14:textId="79F67D64" w:rsidR="00786B76" w:rsidRDefault="00055DE0">
          <w:pPr>
            <w:pStyle w:val="TOC2"/>
            <w:tabs>
              <w:tab w:val="right" w:leader="dot" w:pos="8497"/>
            </w:tabs>
            <w:rPr>
              <w:rFonts w:asciiTheme="minorHAnsi" w:eastAsiaTheme="minorEastAsia" w:hAnsiTheme="minorHAnsi" w:cstheme="minorBidi"/>
              <w:noProof/>
              <w:lang w:val="es-ES"/>
            </w:rPr>
          </w:pPr>
          <w:hyperlink w:anchor="_Toc220503551" w:history="1">
            <w:r w:rsidR="00786B76" w:rsidRPr="004B01D7">
              <w:rPr>
                <w:rStyle w:val="Hyperlink"/>
                <w:rFonts w:ascii="Times New Roman" w:eastAsia="Times New Roman" w:hAnsi="Times New Roman" w:cs="Times New Roman"/>
                <w:noProof/>
              </w:rPr>
              <w:t>64.12.8 Registro mínimo obligatorio</w:t>
            </w:r>
            <w:r w:rsidR="00786B76">
              <w:rPr>
                <w:noProof/>
                <w:webHidden/>
              </w:rPr>
              <w:tab/>
            </w:r>
            <w:r w:rsidR="00786B76">
              <w:rPr>
                <w:noProof/>
                <w:webHidden/>
              </w:rPr>
              <w:fldChar w:fldCharType="begin"/>
            </w:r>
            <w:r w:rsidR="00786B76">
              <w:rPr>
                <w:noProof/>
                <w:webHidden/>
              </w:rPr>
              <w:instrText xml:space="preserve"> PAGEREF _Toc220503551 \h </w:instrText>
            </w:r>
            <w:r w:rsidR="00786B76">
              <w:rPr>
                <w:noProof/>
                <w:webHidden/>
              </w:rPr>
            </w:r>
            <w:r w:rsidR="00786B76">
              <w:rPr>
                <w:noProof/>
                <w:webHidden/>
              </w:rPr>
              <w:fldChar w:fldCharType="separate"/>
            </w:r>
            <w:r w:rsidR="00786B76">
              <w:rPr>
                <w:noProof/>
                <w:webHidden/>
              </w:rPr>
              <w:t>203</w:t>
            </w:r>
            <w:r w:rsidR="00786B76">
              <w:rPr>
                <w:noProof/>
                <w:webHidden/>
              </w:rPr>
              <w:fldChar w:fldCharType="end"/>
            </w:r>
          </w:hyperlink>
        </w:p>
        <w:p w14:paraId="03B496FA" w14:textId="5CD1384F" w:rsidR="00786B76" w:rsidRDefault="00055DE0">
          <w:pPr>
            <w:pStyle w:val="TOC2"/>
            <w:tabs>
              <w:tab w:val="right" w:leader="dot" w:pos="8497"/>
            </w:tabs>
            <w:rPr>
              <w:rFonts w:asciiTheme="minorHAnsi" w:eastAsiaTheme="minorEastAsia" w:hAnsiTheme="minorHAnsi" w:cstheme="minorBidi"/>
              <w:noProof/>
              <w:lang w:val="es-ES"/>
            </w:rPr>
          </w:pPr>
          <w:hyperlink w:anchor="_Toc220503552" w:history="1">
            <w:r w:rsidR="00786B76" w:rsidRPr="004B01D7">
              <w:rPr>
                <w:rStyle w:val="Hyperlink"/>
                <w:rFonts w:ascii="Times New Roman" w:eastAsia="Times New Roman" w:hAnsi="Times New Roman" w:cs="Times New Roman"/>
                <w:b/>
                <w:bCs/>
                <w:noProof/>
              </w:rPr>
              <w:t>CHECKLIST DE VERIFICACIÓN – PROTOCOLO DE PORTE, TENENCIA O USO DE ARMAS Y/O OBJETOS PELIGROSOS</w:t>
            </w:r>
            <w:r w:rsidR="00786B76">
              <w:rPr>
                <w:noProof/>
                <w:webHidden/>
              </w:rPr>
              <w:tab/>
            </w:r>
            <w:r w:rsidR="00786B76">
              <w:rPr>
                <w:noProof/>
                <w:webHidden/>
              </w:rPr>
              <w:fldChar w:fldCharType="begin"/>
            </w:r>
            <w:r w:rsidR="00786B76">
              <w:rPr>
                <w:noProof/>
                <w:webHidden/>
              </w:rPr>
              <w:instrText xml:space="preserve"> PAGEREF _Toc220503552 \h </w:instrText>
            </w:r>
            <w:r w:rsidR="00786B76">
              <w:rPr>
                <w:noProof/>
                <w:webHidden/>
              </w:rPr>
            </w:r>
            <w:r w:rsidR="00786B76">
              <w:rPr>
                <w:noProof/>
                <w:webHidden/>
              </w:rPr>
              <w:fldChar w:fldCharType="separate"/>
            </w:r>
            <w:r w:rsidR="00786B76">
              <w:rPr>
                <w:noProof/>
                <w:webHidden/>
              </w:rPr>
              <w:t>203</w:t>
            </w:r>
            <w:r w:rsidR="00786B76">
              <w:rPr>
                <w:noProof/>
                <w:webHidden/>
              </w:rPr>
              <w:fldChar w:fldCharType="end"/>
            </w:r>
          </w:hyperlink>
        </w:p>
        <w:p w14:paraId="5FA57E47" w14:textId="421097AA" w:rsidR="00B162EC" w:rsidRPr="00B162EC" w:rsidRDefault="00B162EC">
          <w:pPr>
            <w:rPr>
              <w:rFonts w:ascii="Times New Roman" w:hAnsi="Times New Roman" w:cs="Times New Roman"/>
            </w:rPr>
          </w:pPr>
          <w:r w:rsidRPr="00B162EC">
            <w:rPr>
              <w:rFonts w:ascii="Times New Roman" w:hAnsi="Times New Roman" w:cs="Times New Roman"/>
              <w:b/>
              <w:bCs/>
              <w:noProof/>
            </w:rPr>
            <w:fldChar w:fldCharType="end"/>
          </w:r>
        </w:p>
      </w:sdtContent>
    </w:sdt>
    <w:p w14:paraId="79EF4DC7" w14:textId="6C87C174" w:rsidR="00B162EC" w:rsidRPr="00B162EC" w:rsidRDefault="00B162EC">
      <w:pPr>
        <w:spacing w:line="360" w:lineRule="auto"/>
        <w:jc w:val="center"/>
        <w:rPr>
          <w:rFonts w:ascii="Times New Roman" w:eastAsia="Times New Roman" w:hAnsi="Times New Roman" w:cs="Times New Roman"/>
          <w:sz w:val="50"/>
          <w:szCs w:val="50"/>
        </w:rPr>
      </w:pPr>
    </w:p>
    <w:p w14:paraId="2F156A37" w14:textId="6398892F" w:rsidR="00B162EC" w:rsidRPr="00B162EC" w:rsidRDefault="00B162EC">
      <w:pPr>
        <w:spacing w:line="360" w:lineRule="auto"/>
        <w:jc w:val="center"/>
        <w:rPr>
          <w:rFonts w:ascii="Times New Roman" w:eastAsia="Times New Roman" w:hAnsi="Times New Roman" w:cs="Times New Roman"/>
          <w:sz w:val="50"/>
          <w:szCs w:val="50"/>
        </w:rPr>
      </w:pPr>
    </w:p>
    <w:p w14:paraId="6DD3BBAB" w14:textId="6ED38907" w:rsidR="00B162EC" w:rsidRPr="00B162EC" w:rsidRDefault="00B162EC">
      <w:pPr>
        <w:spacing w:line="360" w:lineRule="auto"/>
        <w:jc w:val="center"/>
        <w:rPr>
          <w:rFonts w:ascii="Times New Roman" w:eastAsia="Times New Roman" w:hAnsi="Times New Roman" w:cs="Times New Roman"/>
          <w:sz w:val="50"/>
          <w:szCs w:val="50"/>
        </w:rPr>
      </w:pPr>
    </w:p>
    <w:p w14:paraId="443CBFC3" w14:textId="69957D2B" w:rsidR="00B162EC" w:rsidRPr="00B162EC" w:rsidRDefault="00B162EC">
      <w:pPr>
        <w:spacing w:line="360" w:lineRule="auto"/>
        <w:jc w:val="center"/>
        <w:rPr>
          <w:rFonts w:ascii="Times New Roman" w:eastAsia="Times New Roman" w:hAnsi="Times New Roman" w:cs="Times New Roman"/>
          <w:sz w:val="50"/>
          <w:szCs w:val="50"/>
        </w:rPr>
      </w:pPr>
    </w:p>
    <w:p w14:paraId="26EFD8F4" w14:textId="5A62C58E" w:rsidR="00B162EC" w:rsidRPr="00B162EC" w:rsidRDefault="00B162EC">
      <w:pPr>
        <w:spacing w:line="360" w:lineRule="auto"/>
        <w:jc w:val="center"/>
        <w:rPr>
          <w:rFonts w:ascii="Times New Roman" w:eastAsia="Times New Roman" w:hAnsi="Times New Roman" w:cs="Times New Roman"/>
          <w:sz w:val="50"/>
          <w:szCs w:val="50"/>
        </w:rPr>
      </w:pPr>
    </w:p>
    <w:p w14:paraId="1A41CC47" w14:textId="694684A6" w:rsidR="00B162EC" w:rsidRPr="00B162EC" w:rsidRDefault="00B162EC">
      <w:pPr>
        <w:spacing w:line="360" w:lineRule="auto"/>
        <w:jc w:val="center"/>
        <w:rPr>
          <w:rFonts w:ascii="Times New Roman" w:eastAsia="Times New Roman" w:hAnsi="Times New Roman" w:cs="Times New Roman"/>
          <w:sz w:val="50"/>
          <w:szCs w:val="50"/>
        </w:rPr>
      </w:pPr>
    </w:p>
    <w:p w14:paraId="515BD1BC" w14:textId="4A89F5AF" w:rsidR="00B162EC" w:rsidRPr="00B162EC" w:rsidRDefault="00B162EC">
      <w:pPr>
        <w:spacing w:line="360" w:lineRule="auto"/>
        <w:jc w:val="center"/>
        <w:rPr>
          <w:rFonts w:ascii="Times New Roman" w:eastAsia="Times New Roman" w:hAnsi="Times New Roman" w:cs="Times New Roman"/>
          <w:sz w:val="50"/>
          <w:szCs w:val="50"/>
        </w:rPr>
      </w:pPr>
    </w:p>
    <w:p w14:paraId="29A312FE" w14:textId="701C5AA2" w:rsidR="00B162EC" w:rsidRPr="00B162EC" w:rsidRDefault="00B162EC">
      <w:pPr>
        <w:spacing w:line="360" w:lineRule="auto"/>
        <w:jc w:val="center"/>
        <w:rPr>
          <w:rFonts w:ascii="Times New Roman" w:eastAsia="Times New Roman" w:hAnsi="Times New Roman" w:cs="Times New Roman"/>
          <w:sz w:val="50"/>
          <w:szCs w:val="50"/>
        </w:rPr>
      </w:pPr>
    </w:p>
    <w:p w14:paraId="0ACDFA2E" w14:textId="1B037DF8" w:rsidR="00B162EC" w:rsidRPr="00B162EC" w:rsidRDefault="00B162EC">
      <w:pPr>
        <w:spacing w:line="360" w:lineRule="auto"/>
        <w:jc w:val="center"/>
        <w:rPr>
          <w:rFonts w:ascii="Times New Roman" w:eastAsia="Times New Roman" w:hAnsi="Times New Roman" w:cs="Times New Roman"/>
          <w:sz w:val="50"/>
          <w:szCs w:val="50"/>
        </w:rPr>
      </w:pPr>
    </w:p>
    <w:p w14:paraId="700462F7" w14:textId="73558FB2" w:rsidR="00B162EC" w:rsidRPr="00B162EC" w:rsidRDefault="00B162EC">
      <w:pPr>
        <w:spacing w:line="360" w:lineRule="auto"/>
        <w:jc w:val="center"/>
        <w:rPr>
          <w:rFonts w:ascii="Times New Roman" w:eastAsia="Times New Roman" w:hAnsi="Times New Roman" w:cs="Times New Roman"/>
          <w:sz w:val="50"/>
          <w:szCs w:val="50"/>
        </w:rPr>
      </w:pPr>
    </w:p>
    <w:p w14:paraId="34768425" w14:textId="41B8493F" w:rsidR="00B162EC" w:rsidRPr="00B162EC" w:rsidRDefault="00B162EC">
      <w:pPr>
        <w:spacing w:line="360" w:lineRule="auto"/>
        <w:jc w:val="center"/>
        <w:rPr>
          <w:rFonts w:ascii="Times New Roman" w:eastAsia="Times New Roman" w:hAnsi="Times New Roman" w:cs="Times New Roman"/>
          <w:sz w:val="50"/>
          <w:szCs w:val="50"/>
        </w:rPr>
      </w:pPr>
    </w:p>
    <w:p w14:paraId="55DECC81" w14:textId="5F5849CD" w:rsidR="00B162EC" w:rsidRPr="00B162EC" w:rsidRDefault="00B162EC">
      <w:pPr>
        <w:spacing w:line="360" w:lineRule="auto"/>
        <w:jc w:val="center"/>
        <w:rPr>
          <w:rFonts w:ascii="Times New Roman" w:eastAsia="Times New Roman" w:hAnsi="Times New Roman" w:cs="Times New Roman"/>
          <w:sz w:val="50"/>
          <w:szCs w:val="50"/>
        </w:rPr>
      </w:pPr>
    </w:p>
    <w:p w14:paraId="59142E9D" w14:textId="77777777" w:rsidR="00B162EC" w:rsidRPr="00B162EC" w:rsidRDefault="00B162EC">
      <w:pPr>
        <w:spacing w:line="360" w:lineRule="auto"/>
        <w:jc w:val="center"/>
        <w:rPr>
          <w:rFonts w:ascii="Times New Roman" w:eastAsia="Times New Roman" w:hAnsi="Times New Roman" w:cs="Times New Roman"/>
          <w:sz w:val="50"/>
          <w:szCs w:val="50"/>
        </w:rPr>
      </w:pPr>
    </w:p>
    <w:p w14:paraId="3FAA3D1F" w14:textId="77777777" w:rsidR="007F38B7" w:rsidRPr="00B162EC" w:rsidRDefault="007F38B7">
      <w:pPr>
        <w:spacing w:line="360" w:lineRule="auto"/>
        <w:rPr>
          <w:rFonts w:ascii="Times New Roman" w:eastAsia="Times New Roman" w:hAnsi="Times New Roman" w:cs="Times New Roman"/>
          <w:sz w:val="24"/>
          <w:szCs w:val="24"/>
        </w:rPr>
      </w:pPr>
    </w:p>
    <w:p w14:paraId="00F79E70" w14:textId="77777777" w:rsidR="007F38B7" w:rsidRPr="00B162EC" w:rsidRDefault="007F38B7">
      <w:pPr>
        <w:spacing w:line="360" w:lineRule="auto"/>
        <w:rPr>
          <w:rFonts w:ascii="Times New Roman" w:eastAsia="Times New Roman" w:hAnsi="Times New Roman" w:cs="Times New Roman"/>
          <w:sz w:val="24"/>
          <w:szCs w:val="24"/>
        </w:rPr>
      </w:pPr>
    </w:p>
    <w:p w14:paraId="3685EFCD" w14:textId="77777777" w:rsidR="007F38B7" w:rsidRPr="00B162EC" w:rsidRDefault="007F38B7">
      <w:pPr>
        <w:spacing w:line="360" w:lineRule="auto"/>
        <w:rPr>
          <w:rFonts w:ascii="Times New Roman" w:eastAsia="Times New Roman" w:hAnsi="Times New Roman" w:cs="Times New Roman"/>
          <w:sz w:val="24"/>
          <w:szCs w:val="24"/>
        </w:rPr>
      </w:pPr>
    </w:p>
    <w:p w14:paraId="4B4D5F65" w14:textId="77777777" w:rsidR="007F38B7" w:rsidRPr="00B162EC" w:rsidRDefault="007F38B7">
      <w:pPr>
        <w:spacing w:line="360" w:lineRule="auto"/>
        <w:rPr>
          <w:rFonts w:ascii="Times New Roman" w:eastAsia="Times New Roman" w:hAnsi="Times New Roman" w:cs="Times New Roman"/>
          <w:sz w:val="24"/>
          <w:szCs w:val="24"/>
        </w:rPr>
      </w:pPr>
    </w:p>
    <w:p w14:paraId="7251756A" w14:textId="77777777" w:rsidR="007F38B7" w:rsidRPr="00B162EC" w:rsidRDefault="007F38B7">
      <w:pPr>
        <w:spacing w:line="360" w:lineRule="auto"/>
        <w:rPr>
          <w:rFonts w:ascii="Times New Roman" w:eastAsia="Times New Roman" w:hAnsi="Times New Roman" w:cs="Times New Roman"/>
          <w:sz w:val="24"/>
          <w:szCs w:val="24"/>
        </w:rPr>
      </w:pPr>
    </w:p>
    <w:p w14:paraId="3A12478A" w14:textId="77777777" w:rsidR="007F38B7" w:rsidRPr="00B162EC" w:rsidRDefault="007F38B7">
      <w:pPr>
        <w:spacing w:line="360" w:lineRule="auto"/>
        <w:rPr>
          <w:rFonts w:ascii="Times New Roman" w:eastAsia="Times New Roman" w:hAnsi="Times New Roman" w:cs="Times New Roman"/>
          <w:sz w:val="24"/>
          <w:szCs w:val="24"/>
        </w:rPr>
      </w:pPr>
    </w:p>
    <w:p w14:paraId="6A4F3F7D" w14:textId="77777777" w:rsidR="007F38B7" w:rsidRPr="00B162EC" w:rsidRDefault="007F38B7">
      <w:pPr>
        <w:spacing w:line="360" w:lineRule="auto"/>
        <w:rPr>
          <w:rFonts w:ascii="Times New Roman" w:eastAsia="Times New Roman" w:hAnsi="Times New Roman" w:cs="Times New Roman"/>
          <w:sz w:val="24"/>
          <w:szCs w:val="24"/>
        </w:rPr>
      </w:pPr>
    </w:p>
    <w:p w14:paraId="7D438DC0" w14:textId="77777777" w:rsidR="007F38B7" w:rsidRPr="00B162EC" w:rsidRDefault="007F38B7">
      <w:pPr>
        <w:spacing w:line="360" w:lineRule="auto"/>
        <w:rPr>
          <w:rFonts w:ascii="Times New Roman" w:eastAsia="Times New Roman" w:hAnsi="Times New Roman" w:cs="Times New Roman"/>
          <w:sz w:val="24"/>
          <w:szCs w:val="24"/>
        </w:rPr>
      </w:pPr>
    </w:p>
    <w:p w14:paraId="23A1FBCF" w14:textId="77777777" w:rsidR="007F38B7" w:rsidRPr="00B162EC" w:rsidRDefault="007F38B7">
      <w:pPr>
        <w:spacing w:line="360" w:lineRule="auto"/>
        <w:rPr>
          <w:rFonts w:ascii="Times New Roman" w:eastAsia="Times New Roman" w:hAnsi="Times New Roman" w:cs="Times New Roman"/>
          <w:sz w:val="24"/>
          <w:szCs w:val="24"/>
        </w:rPr>
      </w:pPr>
    </w:p>
    <w:p w14:paraId="1845EDD2" w14:textId="77777777" w:rsidR="007F38B7" w:rsidRPr="00B162EC" w:rsidRDefault="007F38B7">
      <w:pPr>
        <w:spacing w:line="360" w:lineRule="auto"/>
        <w:rPr>
          <w:rFonts w:ascii="Times New Roman" w:eastAsia="Times New Roman" w:hAnsi="Times New Roman" w:cs="Times New Roman"/>
          <w:sz w:val="24"/>
          <w:szCs w:val="24"/>
        </w:rPr>
      </w:pPr>
    </w:p>
    <w:p w14:paraId="4DC15EEA" w14:textId="77777777" w:rsidR="007F38B7" w:rsidRPr="00B162EC" w:rsidRDefault="007F38B7">
      <w:pPr>
        <w:spacing w:line="360" w:lineRule="auto"/>
        <w:rPr>
          <w:rFonts w:ascii="Times New Roman" w:eastAsia="Times New Roman" w:hAnsi="Times New Roman" w:cs="Times New Roman"/>
          <w:sz w:val="24"/>
          <w:szCs w:val="24"/>
        </w:rPr>
      </w:pPr>
    </w:p>
    <w:p w14:paraId="0E6317BE" w14:textId="77777777" w:rsidR="007F38B7" w:rsidRPr="00B162EC" w:rsidRDefault="007F38B7">
      <w:pPr>
        <w:spacing w:line="360" w:lineRule="auto"/>
        <w:rPr>
          <w:rFonts w:ascii="Times New Roman" w:eastAsia="Times New Roman" w:hAnsi="Times New Roman" w:cs="Times New Roman"/>
          <w:sz w:val="24"/>
          <w:szCs w:val="24"/>
        </w:rPr>
      </w:pPr>
    </w:p>
    <w:p w14:paraId="0A929A9C" w14:textId="77777777" w:rsidR="007F38B7" w:rsidRPr="00B162EC" w:rsidRDefault="007F38B7">
      <w:pPr>
        <w:spacing w:line="360" w:lineRule="auto"/>
        <w:rPr>
          <w:rFonts w:ascii="Times New Roman" w:eastAsia="Times New Roman" w:hAnsi="Times New Roman" w:cs="Times New Roman"/>
          <w:sz w:val="24"/>
          <w:szCs w:val="24"/>
        </w:rPr>
      </w:pPr>
    </w:p>
    <w:p w14:paraId="35420A32" w14:textId="77777777" w:rsidR="007F38B7" w:rsidRPr="00B162EC" w:rsidRDefault="007F38B7">
      <w:pPr>
        <w:spacing w:line="360" w:lineRule="auto"/>
        <w:rPr>
          <w:rFonts w:ascii="Times New Roman" w:eastAsia="Times New Roman" w:hAnsi="Times New Roman" w:cs="Times New Roman"/>
          <w:sz w:val="24"/>
          <w:szCs w:val="24"/>
        </w:rPr>
      </w:pPr>
    </w:p>
    <w:p w14:paraId="418DEA7E" w14:textId="62E21552" w:rsidR="007F38B7" w:rsidRPr="00B162EC" w:rsidRDefault="00B162EC">
      <w:pPr>
        <w:spacing w:line="360" w:lineRule="auto"/>
        <w:rPr>
          <w:rFonts w:ascii="Times New Roman" w:eastAsia="Times New Roman" w:hAnsi="Times New Roman" w:cs="Times New Roman"/>
          <w:b/>
          <w:bCs/>
          <w:sz w:val="24"/>
          <w:szCs w:val="24"/>
        </w:rPr>
      </w:pPr>
      <w:r w:rsidRPr="00B162EC">
        <w:rPr>
          <w:rFonts w:ascii="Times New Roman" w:eastAsia="Times New Roman" w:hAnsi="Times New Roman" w:cs="Times New Roman"/>
          <w:b/>
          <w:bCs/>
          <w:sz w:val="24"/>
          <w:szCs w:val="24"/>
        </w:rPr>
        <w:t>Colegio Polivalente Lovaina</w:t>
      </w:r>
    </w:p>
    <w:p w14:paraId="7C69C4CD" w14:textId="77D58DD5" w:rsidR="007F38B7" w:rsidRPr="00B162EC" w:rsidRDefault="000B5208">
      <w:pPr>
        <w:spacing w:line="360" w:lineRule="auto"/>
        <w:rPr>
          <w:rFonts w:ascii="Times New Roman" w:eastAsia="Times New Roman" w:hAnsi="Times New Roman" w:cs="Times New Roman"/>
          <w:sz w:val="24"/>
          <w:szCs w:val="24"/>
          <w:lang w:val="es-ES"/>
        </w:rPr>
      </w:pPr>
      <w:r w:rsidRPr="00B162EC">
        <w:rPr>
          <w:rFonts w:ascii="Times New Roman" w:eastAsia="Times New Roman" w:hAnsi="Times New Roman" w:cs="Times New Roman"/>
          <w:sz w:val="24"/>
          <w:szCs w:val="24"/>
        </w:rPr>
        <w:t xml:space="preserve">Dirección: </w:t>
      </w:r>
      <w:r w:rsidR="00B162EC" w:rsidRPr="00B162EC">
        <w:rPr>
          <w:rFonts w:ascii="Times New Roman" w:eastAsia="Times New Roman" w:hAnsi="Times New Roman" w:cs="Times New Roman"/>
          <w:sz w:val="24"/>
          <w:szCs w:val="24"/>
        </w:rPr>
        <w:t>Manuel Rengiffo 11599</w:t>
      </w:r>
    </w:p>
    <w:p w14:paraId="00AFF54C" w14:textId="77777777" w:rsidR="007F38B7" w:rsidRPr="00B162EC" w:rsidRDefault="000B5208">
      <w:pPr>
        <w:spacing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Teléfono: ____________________________</w:t>
      </w:r>
    </w:p>
    <w:p w14:paraId="79620BCB" w14:textId="77777777" w:rsidR="007F38B7" w:rsidRPr="00B162EC" w:rsidRDefault="000B5208">
      <w:pPr>
        <w:spacing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Correo electrónico: ____________________</w:t>
      </w:r>
    </w:p>
    <w:p w14:paraId="416B6AE0" w14:textId="77777777" w:rsidR="007F38B7" w:rsidRPr="00B162EC" w:rsidRDefault="007F38B7">
      <w:pPr>
        <w:spacing w:line="360" w:lineRule="auto"/>
        <w:rPr>
          <w:rFonts w:ascii="Times New Roman" w:eastAsia="Times New Roman" w:hAnsi="Times New Roman" w:cs="Times New Roman"/>
          <w:sz w:val="24"/>
          <w:szCs w:val="24"/>
        </w:rPr>
      </w:pPr>
    </w:p>
    <w:p w14:paraId="50EFE99E" w14:textId="77777777" w:rsidR="007F38B7" w:rsidRPr="00B162EC" w:rsidRDefault="000B5208">
      <w:pPr>
        <w:spacing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w:t>
      </w:r>
    </w:p>
    <w:p w14:paraId="1EE22EDD" w14:textId="77777777" w:rsidR="007F38B7" w:rsidRPr="00B162EC" w:rsidRDefault="000B5208" w:rsidP="00B162EC">
      <w:pPr>
        <w:pStyle w:val="Heading1"/>
        <w:rPr>
          <w:rFonts w:ascii="Times New Roman" w:hAnsi="Times New Roman" w:cs="Times New Roman"/>
          <w:b/>
          <w:bCs/>
          <w:sz w:val="24"/>
          <w:szCs w:val="24"/>
        </w:rPr>
      </w:pPr>
      <w:bookmarkStart w:id="0" w:name="_Toc220503249"/>
      <w:r w:rsidRPr="00B162EC">
        <w:rPr>
          <w:rFonts w:ascii="Times New Roman" w:hAnsi="Times New Roman" w:cs="Times New Roman"/>
          <w:b/>
          <w:bCs/>
          <w:sz w:val="24"/>
          <w:szCs w:val="24"/>
        </w:rPr>
        <w:t>PRESENTACIÓN</w:t>
      </w:r>
      <w:bookmarkEnd w:id="0"/>
    </w:p>
    <w:p w14:paraId="662C8D4E"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presente Reglamento Interno Escolar (RICE) constituye un instrumento normativo, formativo y pedagógico que regula la vida escolar y orienta la convivencia educativa de toda la comunidad del establecimiento. Su elaboración se fundamenta en el marco legal vigente, en los principios orientadores de la educación chilena y en las directrices actualizadas en materia de convivencia e inclusión, considerando especialmente la Ley N° 21.675, la Política Nacional de Convivencia Educativa 2024–2030, así como las instrucciones y orientaciones técnicas emanadas del Ministerio de Educación y de la Superintendencia de Educación, incluyendo las Circulares N° 781 y N° 782 aplicables a la actualización de reglamentos internos y a la aplicación de medidas formativas y disciplinarias con debido proceso.</w:t>
      </w:r>
    </w:p>
    <w:p w14:paraId="5635CBF1"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Este Reglamento establece normas, procedimientos, derechos, deberes y protocolos aplicables a los niveles de educación parvularia, básica y media, con el propósito de contribuir al desarrollo integral de los y las estudiantes, promoviendo un ambiente seguro, </w:t>
      </w:r>
      <w:r w:rsidRPr="00B162EC">
        <w:rPr>
          <w:rFonts w:ascii="Times New Roman" w:eastAsia="Times New Roman" w:hAnsi="Times New Roman" w:cs="Times New Roman"/>
          <w:sz w:val="24"/>
          <w:szCs w:val="24"/>
        </w:rPr>
        <w:lastRenderedPageBreak/>
        <w:t>respetuoso e inclusivo, basado en la igualdad, la prevención de toda forma de violencia y la erradicación de prácticas discriminatorias.</w:t>
      </w:r>
    </w:p>
    <w:p w14:paraId="68DDB7E3"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documento ha sido elaborado con enfoque participativo, incorporando la colaboración de los distintos estamentos de la comunidad educativa, y responde a la necesidad de fortalecer entornos escolares protectores y democráticos, mediante reglas claras, medidas formativas pertinentes y procedimientos racionales y justos.</w:t>
      </w:r>
    </w:p>
    <w:p w14:paraId="1CE4696A"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RICE se articula y complementa con los siguientes instrumentos y componentes institucionales:</w:t>
      </w:r>
    </w:p>
    <w:p w14:paraId="01ACDB35" w14:textId="77777777" w:rsidR="007F38B7" w:rsidRPr="00B162EC" w:rsidRDefault="000B5208">
      <w:pPr>
        <w:numPr>
          <w:ilvl w:val="0"/>
          <w:numId w:val="159"/>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Manual de Convivencia Educativa</w:t>
      </w:r>
    </w:p>
    <w:p w14:paraId="5F622F9B" w14:textId="77777777" w:rsidR="007F38B7" w:rsidRPr="00B162EC" w:rsidRDefault="000B5208">
      <w:pPr>
        <w:numPr>
          <w:ilvl w:val="0"/>
          <w:numId w:val="15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Reglamento de Evaluación y Promoción Escolar (REP)</w:t>
      </w:r>
    </w:p>
    <w:p w14:paraId="54C945B8" w14:textId="77777777" w:rsidR="007F38B7" w:rsidRPr="00B162EC" w:rsidRDefault="000B5208">
      <w:pPr>
        <w:numPr>
          <w:ilvl w:val="0"/>
          <w:numId w:val="15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Plan Integral de Seguridad Escolar (PISE)</w:t>
      </w:r>
    </w:p>
    <w:p w14:paraId="488490B7" w14:textId="77777777" w:rsidR="007F38B7" w:rsidRPr="00B162EC" w:rsidRDefault="000B5208">
      <w:pPr>
        <w:numPr>
          <w:ilvl w:val="0"/>
          <w:numId w:val="159"/>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Protocolos de actuación y procedimientos internos</w:t>
      </w:r>
      <w:r w:rsidRPr="00B162EC">
        <w:rPr>
          <w:rFonts w:ascii="Times New Roman" w:eastAsia="Times New Roman" w:hAnsi="Times New Roman" w:cs="Times New Roman"/>
          <w:sz w:val="24"/>
          <w:szCs w:val="24"/>
        </w:rPr>
        <w:br/>
      </w:r>
    </w:p>
    <w:p w14:paraId="20B09366"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Cada uno de estos componentes se desarrolla desde una perspectiva educativa inclusiva y no sexista, con enfoque de derechos, perspectiva de género, interculturalidad y cuidado colectivo, en coherencia con el Proyecto Educativo Institucional (PEI), el Plan de Convivencia Educativa y el Plan de Formación Ciudadana.</w:t>
      </w:r>
    </w:p>
    <w:p w14:paraId="31137E81"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invita a toda la comunidad educativa a conocer, respetar y aplicar el presente Reglamento como un compromiso compartido, orientado a fortalecer una convivencia educativa respetuosa, formativa y centrada en el bienestar y los aprendizajes de todos y todas.</w:t>
      </w:r>
    </w:p>
    <w:p w14:paraId="53E8FB85" w14:textId="074EBFE3" w:rsidR="007F38B7" w:rsidRDefault="007F38B7">
      <w:pPr>
        <w:spacing w:line="360" w:lineRule="auto"/>
        <w:jc w:val="both"/>
        <w:rPr>
          <w:rFonts w:ascii="Times New Roman" w:eastAsia="Times New Roman" w:hAnsi="Times New Roman" w:cs="Times New Roman"/>
          <w:sz w:val="24"/>
          <w:szCs w:val="24"/>
        </w:rPr>
      </w:pPr>
    </w:p>
    <w:p w14:paraId="73240968" w14:textId="4889BF7C" w:rsidR="00B162EC" w:rsidRDefault="00B162EC">
      <w:pPr>
        <w:spacing w:line="360" w:lineRule="auto"/>
        <w:jc w:val="both"/>
        <w:rPr>
          <w:rFonts w:ascii="Times New Roman" w:eastAsia="Times New Roman" w:hAnsi="Times New Roman" w:cs="Times New Roman"/>
          <w:sz w:val="24"/>
          <w:szCs w:val="24"/>
        </w:rPr>
      </w:pPr>
    </w:p>
    <w:p w14:paraId="6783D6AE" w14:textId="4CE6BA03" w:rsidR="00B162EC" w:rsidRDefault="00B162EC">
      <w:pPr>
        <w:spacing w:line="360" w:lineRule="auto"/>
        <w:jc w:val="both"/>
        <w:rPr>
          <w:rFonts w:ascii="Times New Roman" w:eastAsia="Times New Roman" w:hAnsi="Times New Roman" w:cs="Times New Roman"/>
          <w:sz w:val="24"/>
          <w:szCs w:val="24"/>
        </w:rPr>
      </w:pPr>
    </w:p>
    <w:p w14:paraId="4A7AD5A3" w14:textId="15F0AD1C" w:rsidR="00B162EC" w:rsidRDefault="00B162EC">
      <w:pPr>
        <w:spacing w:line="360" w:lineRule="auto"/>
        <w:jc w:val="both"/>
        <w:rPr>
          <w:rFonts w:ascii="Times New Roman" w:eastAsia="Times New Roman" w:hAnsi="Times New Roman" w:cs="Times New Roman"/>
          <w:sz w:val="24"/>
          <w:szCs w:val="24"/>
        </w:rPr>
      </w:pPr>
    </w:p>
    <w:p w14:paraId="4D2DBF3F" w14:textId="1A38268B" w:rsidR="00B162EC" w:rsidRDefault="00B162EC">
      <w:pPr>
        <w:spacing w:line="360" w:lineRule="auto"/>
        <w:jc w:val="both"/>
        <w:rPr>
          <w:rFonts w:ascii="Times New Roman" w:eastAsia="Times New Roman" w:hAnsi="Times New Roman" w:cs="Times New Roman"/>
          <w:sz w:val="24"/>
          <w:szCs w:val="24"/>
        </w:rPr>
      </w:pPr>
    </w:p>
    <w:p w14:paraId="772B590A" w14:textId="14A729A7" w:rsidR="00B162EC" w:rsidRDefault="00B162EC">
      <w:pPr>
        <w:spacing w:line="360" w:lineRule="auto"/>
        <w:jc w:val="both"/>
        <w:rPr>
          <w:rFonts w:ascii="Times New Roman" w:eastAsia="Times New Roman" w:hAnsi="Times New Roman" w:cs="Times New Roman"/>
          <w:sz w:val="24"/>
          <w:szCs w:val="24"/>
        </w:rPr>
      </w:pPr>
    </w:p>
    <w:p w14:paraId="6BF59600" w14:textId="2B6F0696" w:rsidR="00B162EC" w:rsidRDefault="00B162EC">
      <w:pPr>
        <w:spacing w:line="360" w:lineRule="auto"/>
        <w:jc w:val="both"/>
        <w:rPr>
          <w:rFonts w:ascii="Times New Roman" w:eastAsia="Times New Roman" w:hAnsi="Times New Roman" w:cs="Times New Roman"/>
          <w:sz w:val="24"/>
          <w:szCs w:val="24"/>
        </w:rPr>
      </w:pPr>
    </w:p>
    <w:p w14:paraId="5D5C7BE3" w14:textId="3B3A3DD3" w:rsidR="00B162EC" w:rsidRDefault="00B162EC">
      <w:pPr>
        <w:spacing w:line="360" w:lineRule="auto"/>
        <w:jc w:val="both"/>
        <w:rPr>
          <w:rFonts w:ascii="Times New Roman" w:eastAsia="Times New Roman" w:hAnsi="Times New Roman" w:cs="Times New Roman"/>
          <w:sz w:val="24"/>
          <w:szCs w:val="24"/>
        </w:rPr>
      </w:pPr>
    </w:p>
    <w:p w14:paraId="44628F5C" w14:textId="1EFB01FE" w:rsidR="00B162EC" w:rsidRDefault="00B162EC">
      <w:pPr>
        <w:spacing w:line="360" w:lineRule="auto"/>
        <w:jc w:val="both"/>
        <w:rPr>
          <w:rFonts w:ascii="Times New Roman" w:eastAsia="Times New Roman" w:hAnsi="Times New Roman" w:cs="Times New Roman"/>
          <w:sz w:val="24"/>
          <w:szCs w:val="24"/>
        </w:rPr>
      </w:pPr>
    </w:p>
    <w:p w14:paraId="1E884145" w14:textId="5E0BD76D" w:rsidR="00B162EC" w:rsidRDefault="00B162EC">
      <w:pPr>
        <w:spacing w:line="360" w:lineRule="auto"/>
        <w:jc w:val="both"/>
        <w:rPr>
          <w:rFonts w:ascii="Times New Roman" w:eastAsia="Times New Roman" w:hAnsi="Times New Roman" w:cs="Times New Roman"/>
          <w:sz w:val="24"/>
          <w:szCs w:val="24"/>
        </w:rPr>
      </w:pPr>
    </w:p>
    <w:p w14:paraId="0754498B" w14:textId="47B66D5B" w:rsidR="00B162EC" w:rsidRDefault="00B162EC">
      <w:pPr>
        <w:spacing w:line="360" w:lineRule="auto"/>
        <w:jc w:val="both"/>
        <w:rPr>
          <w:rFonts w:ascii="Times New Roman" w:eastAsia="Times New Roman" w:hAnsi="Times New Roman" w:cs="Times New Roman"/>
          <w:sz w:val="24"/>
          <w:szCs w:val="24"/>
        </w:rPr>
      </w:pPr>
    </w:p>
    <w:p w14:paraId="3C8E0BB5" w14:textId="1A16BD85" w:rsidR="00B162EC" w:rsidRDefault="00B162EC">
      <w:pPr>
        <w:spacing w:line="360" w:lineRule="auto"/>
        <w:jc w:val="both"/>
        <w:rPr>
          <w:rFonts w:ascii="Times New Roman" w:eastAsia="Times New Roman" w:hAnsi="Times New Roman" w:cs="Times New Roman"/>
          <w:sz w:val="24"/>
          <w:szCs w:val="24"/>
        </w:rPr>
      </w:pPr>
    </w:p>
    <w:p w14:paraId="75714F49" w14:textId="130BD57A" w:rsidR="00B162EC" w:rsidRDefault="00B162EC">
      <w:pPr>
        <w:spacing w:line="360" w:lineRule="auto"/>
        <w:jc w:val="both"/>
        <w:rPr>
          <w:rFonts w:ascii="Times New Roman" w:eastAsia="Times New Roman" w:hAnsi="Times New Roman" w:cs="Times New Roman"/>
          <w:sz w:val="24"/>
          <w:szCs w:val="24"/>
        </w:rPr>
      </w:pPr>
    </w:p>
    <w:p w14:paraId="48095959" w14:textId="03490243" w:rsidR="00B162EC" w:rsidRDefault="00B162EC">
      <w:pPr>
        <w:spacing w:line="360" w:lineRule="auto"/>
        <w:jc w:val="both"/>
        <w:rPr>
          <w:rFonts w:ascii="Times New Roman" w:eastAsia="Times New Roman" w:hAnsi="Times New Roman" w:cs="Times New Roman"/>
          <w:sz w:val="24"/>
          <w:szCs w:val="24"/>
        </w:rPr>
      </w:pPr>
    </w:p>
    <w:p w14:paraId="22E87246" w14:textId="3EF923FA" w:rsidR="00B162EC" w:rsidRDefault="00B162EC">
      <w:pPr>
        <w:spacing w:line="360" w:lineRule="auto"/>
        <w:jc w:val="both"/>
        <w:rPr>
          <w:rFonts w:ascii="Times New Roman" w:eastAsia="Times New Roman" w:hAnsi="Times New Roman" w:cs="Times New Roman"/>
          <w:sz w:val="24"/>
          <w:szCs w:val="24"/>
        </w:rPr>
      </w:pPr>
    </w:p>
    <w:p w14:paraId="76E5F287" w14:textId="78E210CB" w:rsidR="00B162EC" w:rsidRDefault="00B162EC">
      <w:pPr>
        <w:spacing w:line="360" w:lineRule="auto"/>
        <w:jc w:val="both"/>
        <w:rPr>
          <w:rFonts w:ascii="Times New Roman" w:eastAsia="Times New Roman" w:hAnsi="Times New Roman" w:cs="Times New Roman"/>
          <w:sz w:val="24"/>
          <w:szCs w:val="24"/>
        </w:rPr>
      </w:pPr>
    </w:p>
    <w:p w14:paraId="13AB307D" w14:textId="3095241B" w:rsidR="00B162EC" w:rsidRDefault="00B162EC">
      <w:pPr>
        <w:spacing w:line="360" w:lineRule="auto"/>
        <w:jc w:val="both"/>
        <w:rPr>
          <w:rFonts w:ascii="Times New Roman" w:eastAsia="Times New Roman" w:hAnsi="Times New Roman" w:cs="Times New Roman"/>
          <w:sz w:val="24"/>
          <w:szCs w:val="24"/>
        </w:rPr>
      </w:pPr>
    </w:p>
    <w:p w14:paraId="6496EE08" w14:textId="4CC73C6A" w:rsidR="00B162EC" w:rsidRDefault="00B162EC">
      <w:pPr>
        <w:spacing w:line="360" w:lineRule="auto"/>
        <w:jc w:val="both"/>
        <w:rPr>
          <w:rFonts w:ascii="Times New Roman" w:eastAsia="Times New Roman" w:hAnsi="Times New Roman" w:cs="Times New Roman"/>
          <w:sz w:val="24"/>
          <w:szCs w:val="24"/>
        </w:rPr>
      </w:pPr>
    </w:p>
    <w:p w14:paraId="12658308" w14:textId="66502B60" w:rsidR="00B162EC" w:rsidRDefault="00B162EC">
      <w:pPr>
        <w:spacing w:line="360" w:lineRule="auto"/>
        <w:jc w:val="both"/>
        <w:rPr>
          <w:rFonts w:ascii="Times New Roman" w:eastAsia="Times New Roman" w:hAnsi="Times New Roman" w:cs="Times New Roman"/>
          <w:sz w:val="24"/>
          <w:szCs w:val="24"/>
        </w:rPr>
      </w:pPr>
    </w:p>
    <w:p w14:paraId="2C9CE169" w14:textId="67614D95" w:rsidR="00B162EC" w:rsidRDefault="00B162EC">
      <w:pPr>
        <w:spacing w:line="360" w:lineRule="auto"/>
        <w:jc w:val="both"/>
        <w:rPr>
          <w:rFonts w:ascii="Times New Roman" w:eastAsia="Times New Roman" w:hAnsi="Times New Roman" w:cs="Times New Roman"/>
          <w:sz w:val="24"/>
          <w:szCs w:val="24"/>
        </w:rPr>
      </w:pPr>
    </w:p>
    <w:p w14:paraId="1AEA4025" w14:textId="77777777" w:rsidR="00B162EC" w:rsidRPr="00B162EC" w:rsidRDefault="00B162EC">
      <w:pPr>
        <w:spacing w:line="360" w:lineRule="auto"/>
        <w:jc w:val="both"/>
        <w:rPr>
          <w:rFonts w:ascii="Times New Roman" w:eastAsia="Times New Roman" w:hAnsi="Times New Roman" w:cs="Times New Roman"/>
          <w:sz w:val="24"/>
          <w:szCs w:val="24"/>
        </w:rPr>
      </w:pPr>
    </w:p>
    <w:p w14:paraId="2C06034C" w14:textId="77777777" w:rsidR="007F38B7" w:rsidRPr="00B162EC" w:rsidRDefault="000B5208" w:rsidP="00B162EC">
      <w:pPr>
        <w:pStyle w:val="Heading1"/>
        <w:jc w:val="center"/>
        <w:rPr>
          <w:rFonts w:ascii="Times New Roman" w:hAnsi="Times New Roman" w:cs="Times New Roman"/>
          <w:b/>
          <w:bCs/>
          <w:sz w:val="24"/>
          <w:szCs w:val="24"/>
        </w:rPr>
      </w:pPr>
      <w:bookmarkStart w:id="1" w:name="_Toc220503250"/>
      <w:r w:rsidRPr="00B162EC">
        <w:rPr>
          <w:rFonts w:ascii="Times New Roman" w:hAnsi="Times New Roman" w:cs="Times New Roman"/>
          <w:b/>
          <w:bCs/>
          <w:sz w:val="24"/>
          <w:szCs w:val="24"/>
        </w:rPr>
        <w:t xml:space="preserve">ARTÍCULO 1: </w:t>
      </w:r>
      <w:r w:rsidRPr="00B162EC">
        <w:rPr>
          <w:rFonts w:ascii="Times New Roman" w:hAnsi="Times New Roman" w:cs="Times New Roman"/>
          <w:sz w:val="24"/>
          <w:szCs w:val="24"/>
        </w:rPr>
        <w:t>PRINCIPIOS, VALORES Y POLÍTICAS</w:t>
      </w:r>
      <w:bookmarkEnd w:id="1"/>
    </w:p>
    <w:p w14:paraId="7DB93640"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Reglamento Interno Escolar se sustenta en los siguientes principios orientadores:</w:t>
      </w:r>
    </w:p>
    <w:p w14:paraId="45632591" w14:textId="77777777" w:rsidR="007F38B7" w:rsidRPr="00B162EC" w:rsidRDefault="000B5208">
      <w:pPr>
        <w:numPr>
          <w:ilvl w:val="0"/>
          <w:numId w:val="22"/>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Dignidad humana: Todo integrante de la comunidad educativa merece un trato respetuoso, digno y libre de violencia física, psicológica o simbólica.</w:t>
      </w:r>
    </w:p>
    <w:p w14:paraId="07A5104F" w14:textId="77777777" w:rsidR="007F38B7" w:rsidRPr="00B162EC" w:rsidRDefault="000B5208">
      <w:pPr>
        <w:numPr>
          <w:ilvl w:val="0"/>
          <w:numId w:val="2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Interés superior del niño, niña y adolescente: Toda decisión y actuación institucional priorizará el desarrollo integral, bienestar y protección de los y las estudiantes, resguardando sus derechos.</w:t>
      </w:r>
    </w:p>
    <w:p w14:paraId="626F5800" w14:textId="77777777" w:rsidR="007F38B7" w:rsidRPr="00B162EC" w:rsidRDefault="000B5208">
      <w:pPr>
        <w:numPr>
          <w:ilvl w:val="0"/>
          <w:numId w:val="2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No discriminación arbitraria e igualdad de trato: Se prohíbe toda forma de discriminación por razones de sexo, orientación sexual, identidad y expresión de género, nacionalidad, origen étnico-cultural, situación socioeconómica, religión o creencias, condición migratoria, discapacidad, necesidades educativas especiales u otras condiciones personales o sociales.</w:t>
      </w:r>
    </w:p>
    <w:p w14:paraId="648FE5C5" w14:textId="77777777" w:rsidR="007F38B7" w:rsidRPr="00B162EC" w:rsidRDefault="000B5208">
      <w:pPr>
        <w:numPr>
          <w:ilvl w:val="0"/>
          <w:numId w:val="2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Legalidad, transparencia y debido proceso: Todas las normas y actuaciones se ajustan al ordenamiento jurídico vigente, asegurando procedimientos claros, racionales, justos y proporcionales, que garanticen el derecho a ser oído/a, la fundamentación de las decisiones, el registro de actuaciones y la posibilidad de revisión en los casos que corresponda.</w:t>
      </w:r>
    </w:p>
    <w:p w14:paraId="7F6E9460" w14:textId="77777777" w:rsidR="007F38B7" w:rsidRPr="00B162EC" w:rsidRDefault="000B5208">
      <w:pPr>
        <w:numPr>
          <w:ilvl w:val="0"/>
          <w:numId w:val="2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Participación y corresponsabilidad: La comunidad educativa participa en la definición, revisión, difusión y cumplimiento del presente Reglamento, </w:t>
      </w:r>
      <w:r w:rsidRPr="00B162EC">
        <w:rPr>
          <w:rFonts w:ascii="Times New Roman" w:eastAsia="Times New Roman" w:hAnsi="Times New Roman" w:cs="Times New Roman"/>
          <w:sz w:val="24"/>
          <w:szCs w:val="24"/>
        </w:rPr>
        <w:lastRenderedPageBreak/>
        <w:t>reconociendo deberes compartidos para la construcción de un ambiente escolar seguro y respetuoso.</w:t>
      </w:r>
    </w:p>
    <w:p w14:paraId="503F1099" w14:textId="77777777" w:rsidR="007F38B7" w:rsidRPr="00B162EC" w:rsidRDefault="000B5208">
      <w:pPr>
        <w:numPr>
          <w:ilvl w:val="0"/>
          <w:numId w:val="2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Igualdad de género y educación no sexista: Se promueve una cultura institucional basada en la igualdad sustantiva, el respeto a las diversidades y la prevención de toda forma de violencia de género, incorporando acciones y procedimientos coherentes con la Ley N° 21.675.</w:t>
      </w:r>
    </w:p>
    <w:p w14:paraId="1E6CA2D0" w14:textId="77777777" w:rsidR="007F38B7" w:rsidRPr="00B162EC" w:rsidRDefault="000B5208">
      <w:pPr>
        <w:numPr>
          <w:ilvl w:val="0"/>
          <w:numId w:val="2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Enfoque inclusivo, formativo y restaurativo: Las medidas ante conflictos o incumplimientos tendrán carácter educativo, privilegiando acciones formativas, reparatorias y de gestión colaborativa de conflictos, de manera progresiva y proporcional, orientadas a la reflexión, reparación del daño y aprendizaje significativo.</w:t>
      </w:r>
    </w:p>
    <w:p w14:paraId="48AEC840" w14:textId="77777777" w:rsidR="007F38B7" w:rsidRPr="00B162EC" w:rsidRDefault="000B5208">
      <w:pPr>
        <w:numPr>
          <w:ilvl w:val="0"/>
          <w:numId w:val="2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Cuidado colectivo y bienestar socioemocional: Se resguarda el bienestar integral de estudiantes y trabajadores/as, promoviendo ambientes de buen trato, apoyo oportuno, acompañamiento y prevención de riesgos psicosociales.</w:t>
      </w:r>
    </w:p>
    <w:p w14:paraId="74450C0C" w14:textId="77777777" w:rsidR="007F38B7" w:rsidRPr="00B162EC" w:rsidRDefault="000B5208">
      <w:pPr>
        <w:numPr>
          <w:ilvl w:val="0"/>
          <w:numId w:val="2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Justicia educativa y derecho a la educación: Se resguarda el derecho a la educación en condiciones de equidad, calidad y pertinencia territorial, cultural y social, asegurando condiciones para la participación y el aprendizaje.</w:t>
      </w:r>
    </w:p>
    <w:p w14:paraId="17EC2F88" w14:textId="77777777" w:rsidR="007F38B7" w:rsidRPr="00B162EC" w:rsidRDefault="000B5208">
      <w:pPr>
        <w:numPr>
          <w:ilvl w:val="0"/>
          <w:numId w:val="22"/>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Ajustes razonables y accesibilidad: En toda actuación institucional, especialmente en procedimientos de convivencia y aplicación de medidas formativas o disciplinarias, se adoptarán ajustes razonables y apoyos pertinentes para asegurar accesibilidad, comprensión, participación y ejercicio efectivo de derechos de estudiantes con discapacidad, NEE y/o condición TEA</w:t>
      </w:r>
    </w:p>
    <w:p w14:paraId="5AE841F5" w14:textId="77777777" w:rsidR="007F38B7" w:rsidRPr="00B162EC" w:rsidRDefault="000B5208" w:rsidP="00B162EC">
      <w:pPr>
        <w:pStyle w:val="Heading3"/>
        <w:keepNext w:val="0"/>
        <w:keepLines w:val="0"/>
        <w:spacing w:before="280" w:line="360" w:lineRule="auto"/>
        <w:jc w:val="center"/>
        <w:rPr>
          <w:rFonts w:ascii="Times New Roman" w:eastAsia="Times New Roman" w:hAnsi="Times New Roman" w:cs="Times New Roman"/>
          <w:b/>
          <w:bCs/>
          <w:color w:val="000000"/>
          <w:sz w:val="24"/>
          <w:szCs w:val="24"/>
        </w:rPr>
      </w:pPr>
      <w:bookmarkStart w:id="2" w:name="_heading=h.ikxg5gwdvvu1" w:colFirst="0" w:colLast="0"/>
      <w:bookmarkStart w:id="3" w:name="_Toc220503251"/>
      <w:bookmarkEnd w:id="2"/>
      <w:r w:rsidRPr="00B162EC">
        <w:rPr>
          <w:rFonts w:ascii="Times New Roman" w:eastAsia="Times New Roman" w:hAnsi="Times New Roman" w:cs="Times New Roman"/>
          <w:b/>
          <w:bCs/>
          <w:color w:val="000000"/>
          <w:sz w:val="24"/>
          <w:szCs w:val="24"/>
        </w:rPr>
        <w:t xml:space="preserve">ARTÍCULO 2: </w:t>
      </w:r>
      <w:r w:rsidRPr="00B162EC">
        <w:rPr>
          <w:rFonts w:ascii="Times New Roman" w:eastAsia="Times New Roman" w:hAnsi="Times New Roman" w:cs="Times New Roman"/>
          <w:color w:val="000000"/>
          <w:sz w:val="24"/>
          <w:szCs w:val="24"/>
        </w:rPr>
        <w:t>POLÍTICAS DE INCLUSIÓN, IGUALDAD, NO DISCRIMINACIÓN E INTEGRACIÓN</w:t>
      </w:r>
      <w:bookmarkEnd w:id="3"/>
    </w:p>
    <w:p w14:paraId="1B372DC5"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 el contexto educativo, el principio de no discriminación arbitraria se expresa en la promoción activa de la inclusión, la equidad, la integración y el reconocimiento de la diversidad. En consecuencia, el establecimiento educacional se compromete a garantizar entornos de aprendizaje libres de exclusión, prejuicio, hostigamiento o segregación, asegurando el respeto, la participación y el acceso efectivo a oportunidades de aprendizaje para todas las personas que integran la comunidad escolar.</w:t>
      </w:r>
    </w:p>
    <w:p w14:paraId="2EE3A945"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Para estos efectos, se resguardan y promueven los siguientes principios y compromisos institucionales:</w:t>
      </w:r>
    </w:p>
    <w:p w14:paraId="6EE19993" w14:textId="77777777" w:rsidR="007F38B7" w:rsidRPr="00B162EC" w:rsidRDefault="000B5208">
      <w:pPr>
        <w:numPr>
          <w:ilvl w:val="0"/>
          <w:numId w:val="263"/>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Integración e inclusión: El establecimiento adoptará medidas para identificar y eliminar barreras que limiten el acceso, la permanencia, el aprendizaje o la participación activa de los y las estudiantes, especialmente cuando dichas barreras se originen en condiciones personales, sociales, culturales o educativas (origen, situación socioeconómica, discapacidad, género, nacionalidad, etnia, religión o creencias, orientación sexual, identidad o expresión de género, entre otras).</w:t>
      </w:r>
      <w:r w:rsidRPr="00B162EC">
        <w:rPr>
          <w:rFonts w:ascii="Times New Roman" w:eastAsia="Times New Roman" w:hAnsi="Times New Roman" w:cs="Times New Roman"/>
          <w:sz w:val="24"/>
          <w:szCs w:val="24"/>
        </w:rPr>
        <w:br/>
      </w:r>
    </w:p>
    <w:p w14:paraId="5FCD909D" w14:textId="77777777" w:rsidR="007F38B7" w:rsidRPr="00B162EC" w:rsidRDefault="000B5208">
      <w:pPr>
        <w:numPr>
          <w:ilvl w:val="0"/>
          <w:numId w:val="26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Diversidad: Se reconoce y valora la multiplicidad de trayectorias de vida, culturas, lenguas, creencias y formas de participación presentes en la comunidad educativa, promoviendo prácticas pedagógicas y convivenciales basadas en la equidad, el respeto y la justicia educativa.</w:t>
      </w:r>
      <w:r w:rsidRPr="00B162EC">
        <w:rPr>
          <w:rFonts w:ascii="Times New Roman" w:eastAsia="Times New Roman" w:hAnsi="Times New Roman" w:cs="Times New Roman"/>
          <w:sz w:val="24"/>
          <w:szCs w:val="24"/>
        </w:rPr>
        <w:br/>
      </w:r>
    </w:p>
    <w:p w14:paraId="6C31CCBF" w14:textId="77777777" w:rsidR="007F38B7" w:rsidRPr="00B162EC" w:rsidRDefault="000B5208">
      <w:pPr>
        <w:numPr>
          <w:ilvl w:val="0"/>
          <w:numId w:val="26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Interculturalidad: El establecimiento reconoce, respeta y promueve la riqueza cultural de los pueblos originarios y de comunidades migrantes, incluyendo lengua, cosmovisión, historia y modos de vida, fortaleciendo una educación con pertinencia cultural y enfoque de derechos.</w:t>
      </w:r>
      <w:r w:rsidRPr="00B162EC">
        <w:rPr>
          <w:rFonts w:ascii="Times New Roman" w:eastAsia="Times New Roman" w:hAnsi="Times New Roman" w:cs="Times New Roman"/>
          <w:sz w:val="24"/>
          <w:szCs w:val="24"/>
        </w:rPr>
        <w:br/>
      </w:r>
    </w:p>
    <w:p w14:paraId="4D88A2F0" w14:textId="77777777" w:rsidR="007F38B7" w:rsidRPr="00B162EC" w:rsidRDefault="000B5208">
      <w:pPr>
        <w:numPr>
          <w:ilvl w:val="0"/>
          <w:numId w:val="26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Respeto a la identidad y expresión de género: Toda persona tiene derecho a ser reconocida y tratada conforme a su identidad de género, nombre social y expresión de género, resguardando su dignidad, integridad y bienestar.</w:t>
      </w:r>
      <w:r w:rsidRPr="00B162EC">
        <w:rPr>
          <w:rFonts w:ascii="Times New Roman" w:eastAsia="Times New Roman" w:hAnsi="Times New Roman" w:cs="Times New Roman"/>
          <w:sz w:val="24"/>
          <w:szCs w:val="24"/>
        </w:rPr>
        <w:br/>
      </w:r>
    </w:p>
    <w:p w14:paraId="0DDFAC3B" w14:textId="77777777" w:rsidR="007F38B7" w:rsidRPr="00B162EC" w:rsidRDefault="000B5208">
      <w:pPr>
        <w:numPr>
          <w:ilvl w:val="0"/>
          <w:numId w:val="26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Equidad de género: El establecimiento promoverá la igualdad de derechos y oportunidades entre niñas, niños y adolescentes, así como entre mujeres y hombres, previniendo y erradicando prácticas discriminatorias basadas en el género, e incorporando acciones formativas orientadas a una educación no sexista y a la prevención de la violencia de género.</w:t>
      </w:r>
      <w:r w:rsidRPr="00B162EC">
        <w:rPr>
          <w:rFonts w:ascii="Times New Roman" w:eastAsia="Times New Roman" w:hAnsi="Times New Roman" w:cs="Times New Roman"/>
          <w:sz w:val="24"/>
          <w:szCs w:val="24"/>
        </w:rPr>
        <w:br/>
      </w:r>
    </w:p>
    <w:p w14:paraId="58DEFB25" w14:textId="77777777" w:rsidR="007F38B7" w:rsidRPr="00B162EC" w:rsidRDefault="000B5208">
      <w:pPr>
        <w:numPr>
          <w:ilvl w:val="0"/>
          <w:numId w:val="263"/>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Inclusión de personas con discapacidad y NEE: Se resguarda el derecho a la igualdad de oportunidades y se rechaza toda discriminación basada en la discapacidad o necesidades educativas especiales. En consecuencia, el establecimiento implementará medidas de acción afirmativa, accesibilidad, apoyos especializados, ajustes razonables y prácticas inclusivas que aseguren la participación plena en la vida educativa, social, cultural y comunitaria.</w:t>
      </w:r>
    </w:p>
    <w:p w14:paraId="7D559E9E"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El establecimiento declara como compromiso institucional la prevención y erradicación de toda forma de discriminación arbitraria, adoptando acciones de resguardo para:</w:t>
      </w:r>
    </w:p>
    <w:p w14:paraId="58B30DFB"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estudiantes individualmente afectados por tratos discriminatorios, excluyentes o vulneratorios;</w:t>
      </w:r>
      <w:r w:rsidRPr="00B162EC">
        <w:rPr>
          <w:rFonts w:ascii="Times New Roman" w:eastAsia="Times New Roman" w:hAnsi="Times New Roman" w:cs="Times New Roman"/>
          <w:sz w:val="24"/>
          <w:szCs w:val="24"/>
        </w:rPr>
        <w:br/>
        <w:t>b) grupos históricamente vulnerables o en situación de riesgo;</w:t>
      </w:r>
      <w:r w:rsidRPr="00B162EC">
        <w:rPr>
          <w:rFonts w:ascii="Times New Roman" w:eastAsia="Times New Roman" w:hAnsi="Times New Roman" w:cs="Times New Roman"/>
          <w:sz w:val="24"/>
          <w:szCs w:val="24"/>
        </w:rPr>
        <w:br/>
        <w:t>c) el conjunto del alumnado como sujeto colectivo de derechos;</w:t>
      </w:r>
      <w:r w:rsidRPr="00B162EC">
        <w:rPr>
          <w:rFonts w:ascii="Times New Roman" w:eastAsia="Times New Roman" w:hAnsi="Times New Roman" w:cs="Times New Roman"/>
          <w:sz w:val="24"/>
          <w:szCs w:val="24"/>
        </w:rPr>
        <w:br/>
        <w:t>d) adultos/as integrantes de la comunidad educativa (funcionarios/as, docentes, asistentes de la educación, apoderados/as u otros).</w:t>
      </w:r>
    </w:p>
    <w:p w14:paraId="682C3651"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Operacionalización y garantías mínimas: Estas directrices se implementarán mediante políticas, prácticas pedagógicas y medidas de convivencia que contemplen, a lo menos: (i) estrategias de accesibilidad y participación; (ii) aplicación de ajustes razonables y apoyos cuando corresponda; (iii) resguardo de trato digno en entrevistas, procedimientos y protocolos; (iv) participación de equipos de apoyo (PIE/dupla psicosocial) cuando proceda; y (v) prevención, detección y abordaje oportuno de situaciones de hostigamiento, discriminación o exclusión.</w:t>
      </w:r>
    </w:p>
    <w:p w14:paraId="032C9CFE" w14:textId="77777777" w:rsidR="007F38B7" w:rsidRPr="00B162EC" w:rsidRDefault="000B5208">
      <w:pPr>
        <w:spacing w:before="240" w:after="240" w:line="360" w:lineRule="auto"/>
        <w:jc w:val="both"/>
        <w:rPr>
          <w:rFonts w:ascii="Times New Roman" w:eastAsia="Times New Roman" w:hAnsi="Times New Roman" w:cs="Times New Roman"/>
          <w:b/>
          <w:bCs/>
          <w:sz w:val="24"/>
          <w:szCs w:val="24"/>
        </w:rPr>
      </w:pPr>
      <w:r w:rsidRPr="00B162EC">
        <w:rPr>
          <w:rFonts w:ascii="Times New Roman" w:eastAsia="Times New Roman" w:hAnsi="Times New Roman" w:cs="Times New Roman"/>
          <w:sz w:val="24"/>
          <w:szCs w:val="24"/>
        </w:rPr>
        <w:t>Estas disposiciones orientan el diseño de políticas institucionales, prácticas pedagógicas, acciones preventivas, protocolos de intervención y la cultura escolar general, como parte del ejercicio efectivo del derecho a la educación con justicia social.</w:t>
      </w:r>
    </w:p>
    <w:p w14:paraId="618F6E66" w14:textId="77777777" w:rsidR="007F38B7" w:rsidRPr="00B162EC" w:rsidRDefault="000B5208" w:rsidP="00B162EC">
      <w:pPr>
        <w:pStyle w:val="Heading3"/>
        <w:keepNext w:val="0"/>
        <w:keepLines w:val="0"/>
        <w:spacing w:before="280" w:line="360" w:lineRule="auto"/>
        <w:jc w:val="center"/>
        <w:rPr>
          <w:rFonts w:ascii="Times New Roman" w:eastAsia="Times New Roman" w:hAnsi="Times New Roman" w:cs="Times New Roman"/>
          <w:color w:val="000000"/>
          <w:sz w:val="24"/>
          <w:szCs w:val="24"/>
        </w:rPr>
      </w:pPr>
      <w:bookmarkStart w:id="4" w:name="_heading=h.sq0oczi38u9s" w:colFirst="0" w:colLast="0"/>
      <w:bookmarkStart w:id="5" w:name="_Toc220503252"/>
      <w:bookmarkEnd w:id="4"/>
      <w:r w:rsidRPr="00B162EC">
        <w:rPr>
          <w:rFonts w:ascii="Times New Roman" w:eastAsia="Times New Roman" w:hAnsi="Times New Roman" w:cs="Times New Roman"/>
          <w:b/>
          <w:bCs/>
          <w:color w:val="000000"/>
          <w:sz w:val="24"/>
          <w:szCs w:val="24"/>
        </w:rPr>
        <w:t xml:space="preserve">ARTÍCULO 3: </w:t>
      </w:r>
      <w:r w:rsidRPr="00B162EC">
        <w:rPr>
          <w:rFonts w:ascii="Times New Roman" w:eastAsia="Times New Roman" w:hAnsi="Times New Roman" w:cs="Times New Roman"/>
          <w:color w:val="000000"/>
          <w:sz w:val="24"/>
          <w:szCs w:val="24"/>
        </w:rPr>
        <w:t>FUENTES NORMATIVAS DEL PRESENTE RIE</w:t>
      </w:r>
      <w:bookmarkEnd w:id="5"/>
    </w:p>
    <w:p w14:paraId="568B2CC0"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Reglamento Interno Escolar (RIE) del establecimiento educacional se elabora en conformidad a un marco normativo integral, compuesto por disposiciones constitucionales, tratados internacionales de derechos humanos, leyes, reglamentos y circulares e instrucciones emanadas de los organismos competentes del sistema educativo. Este marco orienta, fundamenta y legitima el diseño, implementación, difusión, aplicación y evaluación de la normativa interna que regula la vida escolar y la convivencia educativa.</w:t>
      </w:r>
    </w:p>
    <w:p w14:paraId="309D3F00"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 consecuencia, el presente RIE se sustenta, a lo menos, en los siguientes referentes normativos:</w:t>
      </w:r>
    </w:p>
    <w:p w14:paraId="1B86A23E"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Normativa constitucional y tratados internacionales</w:t>
      </w:r>
    </w:p>
    <w:p w14:paraId="170AE3B1" w14:textId="77777777" w:rsidR="007F38B7" w:rsidRPr="00B162EC" w:rsidRDefault="000B5208">
      <w:pPr>
        <w:numPr>
          <w:ilvl w:val="0"/>
          <w:numId w:val="6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Constitución Política de la República de Chile, artículo 19 N° 10 y N° 11.</w:t>
      </w:r>
    </w:p>
    <w:p w14:paraId="17CDB580" w14:textId="77777777" w:rsidR="007F38B7" w:rsidRPr="00B162EC" w:rsidRDefault="000B5208">
      <w:pPr>
        <w:numPr>
          <w:ilvl w:val="0"/>
          <w:numId w:val="6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Declaración Universal de Derechos Humanos, artículos 26 y 27.</w:t>
      </w:r>
    </w:p>
    <w:p w14:paraId="49B8ABD1" w14:textId="77777777" w:rsidR="007F38B7" w:rsidRPr="00B162EC" w:rsidRDefault="000B5208">
      <w:pPr>
        <w:numPr>
          <w:ilvl w:val="0"/>
          <w:numId w:val="6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Convención sobre los Derechos del Niño, especialmente artículo 5°.</w:t>
      </w:r>
    </w:p>
    <w:p w14:paraId="4CA4533B"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B) Normativa legal y reglamentaria del sistema educativo</w:t>
      </w:r>
    </w:p>
    <w:p w14:paraId="5719E443" w14:textId="77777777" w:rsidR="007F38B7" w:rsidRPr="00B162EC" w:rsidRDefault="000B5208">
      <w:pPr>
        <w:numPr>
          <w:ilvl w:val="0"/>
          <w:numId w:val="155"/>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Ley N° 20.370, Ley General de Educación (LGE), y DFL N° 2/2009 que fija su texto refundido, coordinado y sistematizado.</w:t>
      </w:r>
    </w:p>
    <w:p w14:paraId="1756B26A" w14:textId="77777777" w:rsidR="007F38B7" w:rsidRPr="00B162EC" w:rsidRDefault="000B5208">
      <w:pPr>
        <w:numPr>
          <w:ilvl w:val="0"/>
          <w:numId w:val="15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Ley N° 21.040, que crea el Sistema de Educación Pública.</w:t>
      </w:r>
    </w:p>
    <w:p w14:paraId="74073857" w14:textId="77777777" w:rsidR="007F38B7" w:rsidRPr="00B162EC" w:rsidRDefault="000B5208">
      <w:pPr>
        <w:numPr>
          <w:ilvl w:val="0"/>
          <w:numId w:val="15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Ley N° 20.845, Ley de Inclusión Escolar.</w:t>
      </w:r>
    </w:p>
    <w:p w14:paraId="54094569" w14:textId="77777777" w:rsidR="007F38B7" w:rsidRPr="00B162EC" w:rsidRDefault="000B5208">
      <w:pPr>
        <w:numPr>
          <w:ilvl w:val="0"/>
          <w:numId w:val="15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Ley N° 20.609, que establece medidas contra la discriminación arbitraria.</w:t>
      </w:r>
    </w:p>
    <w:p w14:paraId="02B8A4E4" w14:textId="77777777" w:rsidR="007F38B7" w:rsidRPr="00B162EC" w:rsidRDefault="000B5208">
      <w:pPr>
        <w:numPr>
          <w:ilvl w:val="0"/>
          <w:numId w:val="15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Ley N° 20.536, sobre violencia escolar.</w:t>
      </w:r>
    </w:p>
    <w:p w14:paraId="009A66D8" w14:textId="77777777" w:rsidR="007F38B7" w:rsidRPr="00B162EC" w:rsidRDefault="000B5208">
      <w:pPr>
        <w:numPr>
          <w:ilvl w:val="0"/>
          <w:numId w:val="15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Ley N° 21.128, conocida como “Aula Segura”.</w:t>
      </w:r>
    </w:p>
    <w:p w14:paraId="3E681FCC" w14:textId="77777777" w:rsidR="007F38B7" w:rsidRPr="00B162EC" w:rsidRDefault="000B5208">
      <w:pPr>
        <w:numPr>
          <w:ilvl w:val="0"/>
          <w:numId w:val="15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Ley N° 21.545 (Ley TEA) y Ley N° 20.422 sobre igualdad de oportunidades e inclusión social de personas con discapacidad.</w:t>
      </w:r>
    </w:p>
    <w:p w14:paraId="3B98AFD8" w14:textId="77777777" w:rsidR="007F38B7" w:rsidRPr="00B162EC" w:rsidRDefault="000B5208">
      <w:pPr>
        <w:numPr>
          <w:ilvl w:val="0"/>
          <w:numId w:val="15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Ley N° 21.675, que establece obligaciones para el sistema educativo en materia de prevención de la violencia de género y promoción de igualdad de dignidad y derechos en instrumentos como reglamentos internos y protocolos.</w:t>
      </w:r>
    </w:p>
    <w:p w14:paraId="6B9EB6ED" w14:textId="77777777" w:rsidR="007F38B7" w:rsidRPr="00B162EC" w:rsidRDefault="000B5208">
      <w:pPr>
        <w:numPr>
          <w:ilvl w:val="0"/>
          <w:numId w:val="15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Ley N° 19.070, Estatuto Docente y sus modificaciones.</w:t>
      </w:r>
    </w:p>
    <w:p w14:paraId="42DC8A8C" w14:textId="77777777" w:rsidR="007F38B7" w:rsidRPr="00B162EC" w:rsidRDefault="000B5208">
      <w:pPr>
        <w:numPr>
          <w:ilvl w:val="0"/>
          <w:numId w:val="15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Ley N° 19.532, sobre Jornada Escolar Completa (JEC).</w:t>
      </w:r>
    </w:p>
    <w:p w14:paraId="21BBFECB" w14:textId="77777777" w:rsidR="007F38B7" w:rsidRPr="00B162EC" w:rsidRDefault="000B5208">
      <w:pPr>
        <w:numPr>
          <w:ilvl w:val="0"/>
          <w:numId w:val="15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Ley N° 20.191, sobre responsabilidad penal adolescente.</w:t>
      </w:r>
    </w:p>
    <w:p w14:paraId="442A74BB" w14:textId="77777777" w:rsidR="007F38B7" w:rsidRPr="00B162EC" w:rsidRDefault="000B5208">
      <w:pPr>
        <w:numPr>
          <w:ilvl w:val="0"/>
          <w:numId w:val="15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Decreto Exento N° 83/2015, que establece criterios y orientaciones de adecuación curricular para estudiantes con NEE.</w:t>
      </w:r>
    </w:p>
    <w:p w14:paraId="2BCD129C" w14:textId="77777777" w:rsidR="007F38B7" w:rsidRPr="00B162EC" w:rsidRDefault="000B5208">
      <w:pPr>
        <w:numPr>
          <w:ilvl w:val="0"/>
          <w:numId w:val="15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Decreto Supremo N° 315/2010 (publicado 2011), que reglamenta requisitos de adquisición, mantención y pérdida del Reconocimiento Oficial del Estado.</w:t>
      </w:r>
    </w:p>
    <w:p w14:paraId="754FBAFE" w14:textId="77777777" w:rsidR="007F38B7" w:rsidRPr="00B162EC" w:rsidRDefault="000B5208">
      <w:pPr>
        <w:numPr>
          <w:ilvl w:val="0"/>
          <w:numId w:val="155"/>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Reglamento de Evaluación y Promoción Escolar (REP) vigente del establecimiento (en conformidad a la normativa aplicable).</w:t>
      </w:r>
    </w:p>
    <w:p w14:paraId="0EC597B0"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 Participación de la comunidad escolar</w:t>
      </w:r>
    </w:p>
    <w:p w14:paraId="4D5906B1" w14:textId="77777777" w:rsidR="007F38B7" w:rsidRPr="00B162EC" w:rsidRDefault="000B5208">
      <w:pPr>
        <w:numPr>
          <w:ilvl w:val="0"/>
          <w:numId w:val="261"/>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Decreto Supremo N° 524/1990, que aprueba el Reglamento General de organización y funcionamiento de los Centros de Alumnos.</w:t>
      </w:r>
    </w:p>
    <w:p w14:paraId="6B628047" w14:textId="77777777" w:rsidR="007F38B7" w:rsidRPr="00B162EC" w:rsidRDefault="000B5208">
      <w:pPr>
        <w:numPr>
          <w:ilvl w:val="0"/>
          <w:numId w:val="261"/>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Decreto Supremo N° 565/1990, que aprueba el Reglamento General de Centros de Padres y Apoderados.</w:t>
      </w:r>
    </w:p>
    <w:p w14:paraId="3CE004AD"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 Circulares, instrucciones y orientaciones técnicas del sistema educativo</w:t>
      </w:r>
    </w:p>
    <w:p w14:paraId="79203570" w14:textId="77777777" w:rsidR="007F38B7" w:rsidRPr="00B162EC" w:rsidRDefault="000B5208">
      <w:pPr>
        <w:numPr>
          <w:ilvl w:val="0"/>
          <w:numId w:val="237"/>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Circular N° 586 de la Superintendencia de Educación, que imparte instrucciones referidas a la promoción de la inclusión, atención integral y protección de los derechos de párvulos y estudiantes con Trastorno del Espectro Autista (vigente desde el año escolar 2024).</w:t>
      </w:r>
    </w:p>
    <w:p w14:paraId="63AF0CA9" w14:textId="77777777" w:rsidR="007F38B7" w:rsidRPr="00B162EC" w:rsidRDefault="000B5208">
      <w:pPr>
        <w:numPr>
          <w:ilvl w:val="0"/>
          <w:numId w:val="23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Circular N° 781 de la Superintendencia de Educación, que imparte instrucciones sobre Reglamentos Internos a establecimientos de educación básica y media (vigente desde el año escolar 2026).</w:t>
      </w:r>
    </w:p>
    <w:p w14:paraId="4D859CB7" w14:textId="77777777" w:rsidR="007F38B7" w:rsidRPr="00B162EC" w:rsidRDefault="000B5208">
      <w:pPr>
        <w:numPr>
          <w:ilvl w:val="0"/>
          <w:numId w:val="23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Circular N° 782 de la Superintendencia de Educación, que imparte instrucciones sobre la aplicación de medidas formativas y disciplinarias en establecimientos de enseñanza básica y media (vigente desde el año escolar 2026).</w:t>
      </w:r>
    </w:p>
    <w:p w14:paraId="19D9F2D9" w14:textId="77777777" w:rsidR="007F38B7" w:rsidRPr="00B162EC" w:rsidRDefault="000B5208">
      <w:pPr>
        <w:numPr>
          <w:ilvl w:val="0"/>
          <w:numId w:val="237"/>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Orientaciones ministeriales y técnicas vigentes del Ministerio de Educación, Agencia de Calidad de la Educación y otros organismos competentes, aplicables a convivencia educativa, inclusión, enfoque de derechos y resguardo integral.</w:t>
      </w:r>
    </w:p>
    <w:p w14:paraId="5946248E"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Asimismo, el establecimiento releva el principio de corresponsabilidad educativa, conforme al cual las familias y apoderados deben conocer el Proyecto Educativo Institucional (PEI), informarse de las normas de funcionamiento y convivencia, cumplir los compromisos asumidos y respetar la normativa interna del establecimiento.</w:t>
      </w:r>
    </w:p>
    <w:p w14:paraId="06585B74" w14:textId="77777777" w:rsidR="00624E9B" w:rsidRPr="00B162EC" w:rsidRDefault="000B5208" w:rsidP="00624E9B">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 virtud de lo anterior, se invita a todos los integrantes de la comunidad educativa a conocer, adherir, respetar y difundir el presente Reglamento Interno Escolar, fortaleciendo una cultura institucional basada en el respeto, la participación, el buen trato y la corresponsabilidad.</w:t>
      </w:r>
    </w:p>
    <w:p w14:paraId="73F7CEFE" w14:textId="030DFC5A" w:rsidR="00BB76F1" w:rsidRPr="00BC52EC" w:rsidRDefault="000B5208" w:rsidP="00BC52EC">
      <w:pPr>
        <w:jc w:val="center"/>
        <w:rPr>
          <w:rFonts w:ascii="Times New Roman" w:hAnsi="Times New Roman" w:cs="Times New Roman"/>
          <w:i/>
          <w:iCs/>
        </w:rPr>
      </w:pPr>
      <w:r w:rsidRPr="00BC52EC">
        <w:rPr>
          <w:rFonts w:ascii="Times New Roman" w:hAnsi="Times New Roman" w:cs="Times New Roman"/>
          <w:i/>
          <w:iCs/>
        </w:rPr>
        <w:t xml:space="preserve">“El presente marco normativo es referencial y no taxativo; se actualizará conforme a </w:t>
      </w:r>
      <w:r w:rsidR="00624E9B" w:rsidRPr="00BC52EC">
        <w:rPr>
          <w:rFonts w:ascii="Times New Roman" w:hAnsi="Times New Roman" w:cs="Times New Roman"/>
          <w:i/>
          <w:iCs/>
        </w:rPr>
        <w:t>c</w:t>
      </w:r>
      <w:r w:rsidRPr="00BC52EC">
        <w:rPr>
          <w:rFonts w:ascii="Times New Roman" w:hAnsi="Times New Roman" w:cs="Times New Roman"/>
          <w:i/>
          <w:iCs/>
        </w:rPr>
        <w:t>ambios normativos e instrucciones vigentes”</w:t>
      </w:r>
    </w:p>
    <w:p w14:paraId="72F53E7D" w14:textId="43A168D8" w:rsidR="007F38B7" w:rsidRPr="00BB76F1" w:rsidRDefault="000B5208" w:rsidP="00BB76F1">
      <w:pPr>
        <w:pStyle w:val="Heading1"/>
        <w:jc w:val="center"/>
        <w:rPr>
          <w:rFonts w:ascii="Times New Roman" w:hAnsi="Times New Roman" w:cs="Times New Roman"/>
          <w:b/>
          <w:bCs/>
          <w:sz w:val="24"/>
          <w:szCs w:val="24"/>
        </w:rPr>
      </w:pPr>
      <w:bookmarkStart w:id="6" w:name="_Toc220503253"/>
      <w:r w:rsidRPr="00BB76F1">
        <w:rPr>
          <w:rFonts w:ascii="Times New Roman" w:hAnsi="Times New Roman" w:cs="Times New Roman"/>
          <w:b/>
          <w:bCs/>
          <w:sz w:val="24"/>
          <w:szCs w:val="24"/>
        </w:rPr>
        <w:t xml:space="preserve">ARTÍCULO 4: </w:t>
      </w:r>
      <w:r w:rsidRPr="00BB76F1">
        <w:rPr>
          <w:rFonts w:ascii="Times New Roman" w:hAnsi="Times New Roman" w:cs="Times New Roman"/>
          <w:sz w:val="24"/>
          <w:szCs w:val="24"/>
        </w:rPr>
        <w:t>VALORES INSTITUCIONALES</w:t>
      </w:r>
      <w:bookmarkEnd w:id="6"/>
    </w:p>
    <w:p w14:paraId="456B389F"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establecimiento educacional reconoce que la formación en valores constituye un pilar esencial para el desarrollo integral de sus estudiantes. En este sentido, la educación trasciende la mera transmisión de conocimientos, incorporando activamente principios éticos y sociales que orientan el actuar responsable, empático y comprometido de cada integrante de la comunidad educativa.</w:t>
      </w:r>
    </w:p>
    <w:p w14:paraId="3D68054D" w14:textId="0ED4FB71"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La institución promueve una cultura formativa sustentada en los siguientes valores prioritarios: responsabilidad, honradez, inclusión, respeto y autonomía, los cuales son </w:t>
      </w:r>
      <w:r w:rsidRPr="00B162EC">
        <w:rPr>
          <w:rFonts w:ascii="Times New Roman" w:eastAsia="Times New Roman" w:hAnsi="Times New Roman" w:cs="Times New Roman"/>
          <w:sz w:val="24"/>
          <w:szCs w:val="24"/>
        </w:rPr>
        <w:lastRenderedPageBreak/>
        <w:t>transversales al quehacer educativo y deben ser vivenciados tanto en el aula como en los diversos espacios de interacción institucional.</w:t>
      </w:r>
    </w:p>
    <w:p w14:paraId="1BBED4D3" w14:textId="77777777" w:rsidR="00624E9B" w:rsidRPr="00B162EC" w:rsidRDefault="00624E9B">
      <w:pPr>
        <w:spacing w:before="240" w:after="240" w:line="360" w:lineRule="auto"/>
        <w:jc w:val="both"/>
        <w:rPr>
          <w:rFonts w:ascii="Times New Roman" w:eastAsia="Times New Roman" w:hAnsi="Times New Roman" w:cs="Times New Roman"/>
          <w:sz w:val="24"/>
          <w:szCs w:val="24"/>
        </w:rPr>
      </w:pPr>
    </w:p>
    <w:p w14:paraId="3BA40CB5" w14:textId="77777777" w:rsidR="00624E9B" w:rsidRPr="00B162EC" w:rsidRDefault="000B5208" w:rsidP="00624E9B">
      <w:pPr>
        <w:numPr>
          <w:ilvl w:val="0"/>
          <w:numId w:val="157"/>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Educación para la Responsabilidad</w:t>
      </w:r>
    </w:p>
    <w:p w14:paraId="5AA03722" w14:textId="300B46B3" w:rsidR="007F38B7" w:rsidRPr="00B162EC" w:rsidRDefault="000B5208" w:rsidP="00624E9B">
      <w:pPr>
        <w:spacing w:before="240" w:line="360" w:lineRule="auto"/>
        <w:ind w:left="720"/>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fomenta una educación basada en el cumplimiento consciente y comprometido de los deberes personales y comunitarios. La responsabilidad se expresa, entre otros aspectos, en la puntualidad, la entrega oportuna de trabajos, la participación activa y el respeto por los acuerdos institucionales. Implica asimismo asumir las consecuencias de las propias acciones y decisiones, fortaleciendo una conciencia ética individual y colectiva.</w:t>
      </w:r>
      <w:r w:rsidRPr="00B162EC">
        <w:rPr>
          <w:rFonts w:ascii="Times New Roman" w:eastAsia="Times New Roman" w:hAnsi="Times New Roman" w:cs="Times New Roman"/>
          <w:sz w:val="24"/>
          <w:szCs w:val="24"/>
        </w:rPr>
        <w:br/>
      </w:r>
    </w:p>
    <w:p w14:paraId="421FAB65" w14:textId="1F8840C4" w:rsidR="00624E9B" w:rsidRPr="00B162EC" w:rsidRDefault="000B5208">
      <w:pPr>
        <w:numPr>
          <w:ilvl w:val="0"/>
          <w:numId w:val="15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Educación para la Honradez</w:t>
      </w:r>
    </w:p>
    <w:p w14:paraId="49295DD8" w14:textId="77777777" w:rsidR="00624E9B" w:rsidRPr="00B162EC" w:rsidRDefault="00624E9B" w:rsidP="00624E9B">
      <w:pPr>
        <w:spacing w:line="360" w:lineRule="auto"/>
        <w:ind w:left="720"/>
        <w:jc w:val="both"/>
        <w:rPr>
          <w:rFonts w:ascii="Times New Roman" w:eastAsia="Times New Roman" w:hAnsi="Times New Roman" w:cs="Times New Roman"/>
          <w:sz w:val="24"/>
          <w:szCs w:val="24"/>
        </w:rPr>
      </w:pPr>
    </w:p>
    <w:p w14:paraId="4F6FFD3A" w14:textId="53FF1576" w:rsidR="007F38B7" w:rsidRPr="00B162EC" w:rsidRDefault="000B5208" w:rsidP="00624E9B">
      <w:pPr>
        <w:spacing w:line="360" w:lineRule="auto"/>
        <w:ind w:left="720"/>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Desde los primeros niveles educativos se cultiva el valor de la honestidad, entendido como la coherencia entre el pensamiento, la palabra y la acción. Se promueve una actitud transparente, veraz y respetuosa de la verdad, contribuyendo al desarrollo de personas íntegras, confiables y justas en su relación con los demás.</w:t>
      </w:r>
      <w:r w:rsidRPr="00B162EC">
        <w:rPr>
          <w:rFonts w:ascii="Times New Roman" w:eastAsia="Times New Roman" w:hAnsi="Times New Roman" w:cs="Times New Roman"/>
          <w:sz w:val="24"/>
          <w:szCs w:val="24"/>
        </w:rPr>
        <w:br/>
      </w:r>
    </w:p>
    <w:p w14:paraId="6EA51182" w14:textId="5301FB9D" w:rsidR="00624E9B" w:rsidRPr="00B162EC" w:rsidRDefault="000B5208">
      <w:pPr>
        <w:numPr>
          <w:ilvl w:val="0"/>
          <w:numId w:val="15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Educación para la Inclusión</w:t>
      </w:r>
    </w:p>
    <w:p w14:paraId="165266CD" w14:textId="45687736" w:rsidR="007F38B7" w:rsidRPr="00B162EC" w:rsidRDefault="000B5208" w:rsidP="00624E9B">
      <w:pPr>
        <w:spacing w:line="360" w:lineRule="auto"/>
        <w:ind w:left="720"/>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garantiza el derecho de todos y todas a recibir una educación de calidad, sin discriminación, considerando las diversas trayectorias, necesidades y características de los y las estudiantes. El establecimiento impulsa un modelo inclusivo que incorpora apoyos pertinentes, acompañamiento especializado, prácticas pedagógicas diferenciadas y ajustes razonables para asegurar participación, aprendizaje y bienestar. Dichos ajustes serán aplicables, cuando corresponda, tanto en el ámbito pedagógico como en actuaciones institucionales vinculadas a convivencia educativa y procedimientos internos.</w:t>
      </w:r>
    </w:p>
    <w:p w14:paraId="6141EDEF" w14:textId="77777777" w:rsidR="00624E9B" w:rsidRPr="00B162EC" w:rsidRDefault="00624E9B" w:rsidP="00624E9B">
      <w:pPr>
        <w:spacing w:line="360" w:lineRule="auto"/>
        <w:ind w:left="720"/>
        <w:jc w:val="both"/>
        <w:rPr>
          <w:rFonts w:ascii="Times New Roman" w:eastAsia="Times New Roman" w:hAnsi="Times New Roman" w:cs="Times New Roman"/>
          <w:sz w:val="24"/>
          <w:szCs w:val="24"/>
        </w:rPr>
      </w:pPr>
    </w:p>
    <w:p w14:paraId="5A15E1BE" w14:textId="77777777" w:rsidR="00624E9B" w:rsidRPr="00B162EC" w:rsidRDefault="000B5208">
      <w:pPr>
        <w:numPr>
          <w:ilvl w:val="0"/>
          <w:numId w:val="15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Educación para el Respeto</w:t>
      </w:r>
    </w:p>
    <w:p w14:paraId="723E79F2" w14:textId="223FF931" w:rsidR="007F38B7" w:rsidRPr="00B162EC" w:rsidRDefault="000B5208" w:rsidP="00624E9B">
      <w:pPr>
        <w:spacing w:line="360" w:lineRule="auto"/>
        <w:ind w:left="720"/>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Se promueve una cultura de respeto hacia la dignidad de cada persona, incluyendo el reconocimiento de la diversidad, el diálogo constructivo, la resolución pacífica </w:t>
      </w:r>
      <w:r w:rsidRPr="00B162EC">
        <w:rPr>
          <w:rFonts w:ascii="Times New Roman" w:eastAsia="Times New Roman" w:hAnsi="Times New Roman" w:cs="Times New Roman"/>
          <w:sz w:val="24"/>
          <w:szCs w:val="24"/>
        </w:rPr>
        <w:lastRenderedPageBreak/>
        <w:t>de conflictos y la valoración del otro como legítimo en su identidad. El respeto se expresa en el trato cotidiano y en la adhesión a las normas comunes que resguardan la convivencia y el bienestar colectivo.</w:t>
      </w:r>
    </w:p>
    <w:p w14:paraId="107BA60E" w14:textId="77777777" w:rsidR="00624E9B" w:rsidRPr="00B162EC" w:rsidRDefault="00624E9B" w:rsidP="00624E9B">
      <w:pPr>
        <w:spacing w:line="360" w:lineRule="auto"/>
        <w:ind w:left="720"/>
        <w:jc w:val="both"/>
        <w:rPr>
          <w:rFonts w:ascii="Times New Roman" w:eastAsia="Times New Roman" w:hAnsi="Times New Roman" w:cs="Times New Roman"/>
          <w:sz w:val="24"/>
          <w:szCs w:val="24"/>
        </w:rPr>
      </w:pPr>
    </w:p>
    <w:p w14:paraId="3668183E" w14:textId="77777777" w:rsidR="00624E9B" w:rsidRPr="00B162EC" w:rsidRDefault="000B5208">
      <w:pPr>
        <w:numPr>
          <w:ilvl w:val="0"/>
          <w:numId w:val="157"/>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Educación para la Autonomía</w:t>
      </w:r>
    </w:p>
    <w:p w14:paraId="61D930F3" w14:textId="5276E427" w:rsidR="007F38B7" w:rsidRPr="00B162EC" w:rsidRDefault="000B5208" w:rsidP="00624E9B">
      <w:pPr>
        <w:spacing w:after="240" w:line="360" w:lineRule="auto"/>
        <w:ind w:left="720"/>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potencia el desarrollo de la autonomía personal, entendida como la capacidad de actuar con libertad responsable, pensamiento crítico y toma de decisiones informada. La autonomía se vincula con la autoestima, la autoeficacia y la participación activa y consciente en contextos académicos, sociales, culturales y comunitarios.</w:t>
      </w:r>
    </w:p>
    <w:p w14:paraId="6437B3D1"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Estos valores orientan el quehacer educativo cotidiano, el diseño curricular, las metodologías de enseñanza, los vínculos entre estamentos y la toma de decisiones institucionales. Asimismo, constituyen un marco de referencia para el fortalecimiento de la convivencia educativa, el abordaje formativo de conflictos y la implementación de acciones preventivas y reparatorias, en coherencia con el Proyecto Educativo Institucional.</w:t>
      </w:r>
    </w:p>
    <w:p w14:paraId="47FA3516" w14:textId="60371C0C" w:rsidR="007F38B7" w:rsidRPr="00BB76F1" w:rsidRDefault="000B5208" w:rsidP="00BB76F1">
      <w:pPr>
        <w:pStyle w:val="Heading1"/>
        <w:jc w:val="center"/>
        <w:rPr>
          <w:rFonts w:ascii="Times New Roman" w:hAnsi="Times New Roman" w:cs="Times New Roman"/>
          <w:b/>
          <w:bCs/>
          <w:sz w:val="24"/>
          <w:szCs w:val="24"/>
        </w:rPr>
      </w:pPr>
      <w:bookmarkStart w:id="7" w:name="_Toc220503254"/>
      <w:r w:rsidRPr="00BB76F1">
        <w:rPr>
          <w:rFonts w:ascii="Times New Roman" w:hAnsi="Times New Roman" w:cs="Times New Roman"/>
          <w:b/>
          <w:bCs/>
          <w:sz w:val="24"/>
          <w:szCs w:val="24"/>
        </w:rPr>
        <w:t xml:space="preserve">ARTÍCULO 5: </w:t>
      </w:r>
      <w:r w:rsidRPr="00BB76F1">
        <w:rPr>
          <w:rFonts w:ascii="Times New Roman" w:hAnsi="Times New Roman" w:cs="Times New Roman"/>
          <w:sz w:val="24"/>
          <w:szCs w:val="24"/>
        </w:rPr>
        <w:t>POLÍTICAS EDUCATIVAS DEL ESTABLECIMIENTO EDUCACIONAL</w:t>
      </w:r>
      <w:bookmarkEnd w:id="7"/>
    </w:p>
    <w:p w14:paraId="5F4DAE47" w14:textId="77777777" w:rsidR="00B75F72" w:rsidRPr="00B162EC" w:rsidRDefault="000B5208">
      <w:pPr>
        <w:numPr>
          <w:ilvl w:val="0"/>
          <w:numId w:val="152"/>
        </w:numPr>
        <w:spacing w:before="240" w:line="360" w:lineRule="auto"/>
        <w:jc w:val="both"/>
        <w:rPr>
          <w:rFonts w:ascii="Times New Roman" w:hAnsi="Times New Roman" w:cs="Times New Roman"/>
          <w:sz w:val="24"/>
          <w:szCs w:val="24"/>
        </w:rPr>
      </w:pPr>
      <w:r w:rsidRPr="00B162EC">
        <w:rPr>
          <w:rFonts w:ascii="Times New Roman" w:eastAsia="Times New Roman" w:hAnsi="Times New Roman" w:cs="Times New Roman"/>
          <w:b/>
          <w:bCs/>
          <w:sz w:val="24"/>
          <w:szCs w:val="24"/>
        </w:rPr>
        <w:t>Relación con la comunidad</w:t>
      </w:r>
    </w:p>
    <w:p w14:paraId="7E73EFE2" w14:textId="77777777" w:rsidR="00B75F72" w:rsidRPr="00B162EC" w:rsidRDefault="000B5208" w:rsidP="00B75F72">
      <w:pPr>
        <w:spacing w:before="240" w:line="360" w:lineRule="auto"/>
        <w:ind w:left="720"/>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establecimiento educacional, mediante una política institucional de puertas abiertas, propicia la vinculación permanente con instituciones públicas y privadas con el fin de fortalecer el proceso educativo, ampliar oportunidades formativas y consolidar redes de apoyo pedagógico, psicosocial, cultural y comunitario.</w:t>
      </w:r>
    </w:p>
    <w:p w14:paraId="64D376DD" w14:textId="40C69EDF" w:rsidR="007F38B7" w:rsidRPr="00B162EC" w:rsidRDefault="000B5208" w:rsidP="00B75F72">
      <w:pPr>
        <w:spacing w:before="240" w:line="360" w:lineRule="auto"/>
        <w:ind w:left="720"/>
        <w:jc w:val="both"/>
        <w:rPr>
          <w:rFonts w:ascii="Times New Roman" w:hAnsi="Times New Roman" w:cs="Times New Roman"/>
          <w:sz w:val="24"/>
          <w:szCs w:val="24"/>
        </w:rPr>
      </w:pPr>
      <w:r w:rsidRPr="00B162EC">
        <w:rPr>
          <w:rFonts w:ascii="Times New Roman" w:eastAsia="Times New Roman" w:hAnsi="Times New Roman" w:cs="Times New Roman"/>
          <w:sz w:val="24"/>
          <w:szCs w:val="24"/>
        </w:rPr>
        <w:t>Será responsabilidad de la Dirección, la Unidad Técnico-Pedagógica (UTP) y el equipo psicosocial establecer y mantener relaciones colaborativas con universidades, institutos profesionales, centros de formación técnica, establecimientos educacionales, centros de salud, SENDA Previene, Policía de Investigaciones, Carabineros de Chile, Bomberos, organizaciones comunitarias, culturales y deportivas, entre otras instituciones pertinentes.</w:t>
      </w:r>
      <w:r w:rsidRPr="00B162EC">
        <w:rPr>
          <w:rFonts w:ascii="Times New Roman" w:eastAsia="Times New Roman" w:hAnsi="Times New Roman" w:cs="Times New Roman"/>
          <w:sz w:val="24"/>
          <w:szCs w:val="24"/>
        </w:rPr>
        <w:br/>
      </w:r>
    </w:p>
    <w:p w14:paraId="3A4777E2" w14:textId="77777777" w:rsidR="00B75F72" w:rsidRPr="00B162EC" w:rsidRDefault="000B5208">
      <w:pPr>
        <w:numPr>
          <w:ilvl w:val="0"/>
          <w:numId w:val="152"/>
        </w:numPr>
        <w:spacing w:line="360" w:lineRule="auto"/>
        <w:jc w:val="both"/>
        <w:rPr>
          <w:rFonts w:ascii="Times New Roman" w:hAnsi="Times New Roman" w:cs="Times New Roman"/>
          <w:sz w:val="24"/>
          <w:szCs w:val="24"/>
        </w:rPr>
      </w:pPr>
      <w:r w:rsidRPr="00B162EC">
        <w:rPr>
          <w:rFonts w:ascii="Times New Roman" w:eastAsia="Times New Roman" w:hAnsi="Times New Roman" w:cs="Times New Roman"/>
          <w:b/>
          <w:bCs/>
          <w:sz w:val="24"/>
          <w:szCs w:val="24"/>
        </w:rPr>
        <w:lastRenderedPageBreak/>
        <w:t>Compromiso de los padres, madres y apoderados</w:t>
      </w:r>
    </w:p>
    <w:p w14:paraId="1F83EF61" w14:textId="62CEFA22" w:rsidR="007F38B7" w:rsidRPr="00B162EC" w:rsidRDefault="000B5208" w:rsidP="00B75F72">
      <w:pPr>
        <w:spacing w:line="360" w:lineRule="auto"/>
        <w:ind w:left="720"/>
        <w:jc w:val="both"/>
        <w:rPr>
          <w:rFonts w:ascii="Times New Roman" w:hAnsi="Times New Roman" w:cs="Times New Roman"/>
          <w:sz w:val="24"/>
          <w:szCs w:val="24"/>
        </w:rPr>
      </w:pPr>
      <w:r w:rsidRPr="00B162EC">
        <w:rPr>
          <w:rFonts w:ascii="Times New Roman" w:eastAsia="Times New Roman" w:hAnsi="Times New Roman" w:cs="Times New Roman"/>
          <w:sz w:val="24"/>
          <w:szCs w:val="24"/>
        </w:rPr>
        <w:t>Se reconoce a las familias como primeros agentes formadores y corresponsables del proceso educativo. En consecuencia, se espera su participación activa en el acompañamiento académico, social y emocional de los y las estudiantes. El establecimiento promoverá acciones que fortalezcan el vínculo entre hogar y escuela, en un marco de respeto mutuo, responsabilidad compartida y coherencia formativa, favoreciendo la asistencia, permanencia y progresión escolar.</w:t>
      </w:r>
      <w:r w:rsidRPr="00B162EC">
        <w:rPr>
          <w:rFonts w:ascii="Times New Roman" w:eastAsia="Times New Roman" w:hAnsi="Times New Roman" w:cs="Times New Roman"/>
          <w:sz w:val="24"/>
          <w:szCs w:val="24"/>
        </w:rPr>
        <w:br/>
      </w:r>
    </w:p>
    <w:p w14:paraId="0231F4D2" w14:textId="77777777" w:rsidR="00E822CD" w:rsidRPr="00B162EC" w:rsidRDefault="000B5208" w:rsidP="00E822CD">
      <w:pPr>
        <w:numPr>
          <w:ilvl w:val="0"/>
          <w:numId w:val="152"/>
        </w:numPr>
        <w:spacing w:line="360" w:lineRule="auto"/>
        <w:rPr>
          <w:rFonts w:ascii="Times New Roman" w:hAnsi="Times New Roman" w:cs="Times New Roman"/>
          <w:sz w:val="24"/>
          <w:szCs w:val="24"/>
        </w:rPr>
      </w:pPr>
      <w:r w:rsidRPr="00B162EC">
        <w:rPr>
          <w:rFonts w:ascii="Times New Roman" w:eastAsia="Times New Roman" w:hAnsi="Times New Roman" w:cs="Times New Roman"/>
          <w:b/>
          <w:bCs/>
          <w:sz w:val="24"/>
          <w:szCs w:val="24"/>
        </w:rPr>
        <w:t>Promoción</w:t>
      </w:r>
      <w:r w:rsidR="00E822CD" w:rsidRPr="00B162EC">
        <w:rPr>
          <w:rFonts w:ascii="Times New Roman" w:eastAsia="Times New Roman" w:hAnsi="Times New Roman" w:cs="Times New Roman"/>
          <w:b/>
          <w:bCs/>
          <w:sz w:val="24"/>
          <w:szCs w:val="24"/>
        </w:rPr>
        <w:t xml:space="preserve"> </w:t>
      </w:r>
      <w:r w:rsidRPr="00B162EC">
        <w:rPr>
          <w:rFonts w:ascii="Times New Roman" w:eastAsia="Times New Roman" w:hAnsi="Times New Roman" w:cs="Times New Roman"/>
          <w:b/>
          <w:bCs/>
          <w:sz w:val="24"/>
          <w:szCs w:val="24"/>
        </w:rPr>
        <w:t>de la inclusión</w:t>
      </w:r>
    </w:p>
    <w:p w14:paraId="23830FB7" w14:textId="50FC82C7" w:rsidR="007F38B7" w:rsidRPr="00B162EC" w:rsidRDefault="000B5208" w:rsidP="00E822CD">
      <w:pPr>
        <w:spacing w:line="360" w:lineRule="auto"/>
        <w:ind w:left="720"/>
        <w:jc w:val="both"/>
        <w:rPr>
          <w:rFonts w:ascii="Times New Roman" w:hAnsi="Times New Roman" w:cs="Times New Roman"/>
          <w:sz w:val="24"/>
          <w:szCs w:val="24"/>
        </w:rPr>
      </w:pPr>
      <w:r w:rsidRPr="00B162EC">
        <w:rPr>
          <w:rFonts w:ascii="Times New Roman" w:eastAsia="Times New Roman" w:hAnsi="Times New Roman" w:cs="Times New Roman"/>
          <w:b/>
          <w:bCs/>
          <w:sz w:val="24"/>
          <w:szCs w:val="24"/>
        </w:rPr>
        <w:br/>
      </w:r>
      <w:r w:rsidRPr="00B162EC">
        <w:rPr>
          <w:rFonts w:ascii="Times New Roman" w:eastAsia="Times New Roman" w:hAnsi="Times New Roman" w:cs="Times New Roman"/>
          <w:sz w:val="24"/>
          <w:szCs w:val="24"/>
        </w:rPr>
        <w:t>El establecimiento se declara como un espacio inclusivo que acoge a todos y todas las estudiantes sin distinción de origen, situación socioeconómica, condiciones personales, culturales o educativas. Para ello, adecuará sus prácticas pedagógicas y curriculares, promoverá la capacitación permanente de su personal y gestionará recursos humanos y materiales necesarios para favorecer la participación, aprendizaje y bienestar de estudiantes con Necesidades Educativas Especiales (NEE), transitorias o permanentes, incorporando apoyos especializados y ajustes razonables cuando corresponda.</w:t>
      </w:r>
      <w:r w:rsidRPr="00B162EC">
        <w:rPr>
          <w:rFonts w:ascii="Times New Roman" w:eastAsia="Times New Roman" w:hAnsi="Times New Roman" w:cs="Times New Roman"/>
          <w:sz w:val="24"/>
          <w:szCs w:val="24"/>
        </w:rPr>
        <w:br/>
      </w:r>
    </w:p>
    <w:p w14:paraId="1A803B14" w14:textId="77777777" w:rsidR="00E822CD" w:rsidRPr="00B162EC" w:rsidRDefault="000B5208" w:rsidP="00E822CD">
      <w:pPr>
        <w:numPr>
          <w:ilvl w:val="0"/>
          <w:numId w:val="152"/>
        </w:numPr>
        <w:spacing w:line="360" w:lineRule="auto"/>
        <w:rPr>
          <w:rFonts w:ascii="Times New Roman" w:hAnsi="Times New Roman" w:cs="Times New Roman"/>
          <w:sz w:val="24"/>
          <w:szCs w:val="24"/>
        </w:rPr>
      </w:pPr>
      <w:r w:rsidRPr="00B162EC">
        <w:rPr>
          <w:rFonts w:ascii="Times New Roman" w:eastAsia="Times New Roman" w:hAnsi="Times New Roman" w:cs="Times New Roman"/>
          <w:b/>
          <w:bCs/>
          <w:sz w:val="24"/>
          <w:szCs w:val="24"/>
        </w:rPr>
        <w:t>Promoción</w:t>
      </w:r>
      <w:r w:rsidR="00E822CD" w:rsidRPr="00B162EC">
        <w:rPr>
          <w:rFonts w:ascii="Times New Roman" w:eastAsia="Times New Roman" w:hAnsi="Times New Roman" w:cs="Times New Roman"/>
          <w:b/>
          <w:bCs/>
          <w:sz w:val="24"/>
          <w:szCs w:val="24"/>
        </w:rPr>
        <w:t xml:space="preserve"> </w:t>
      </w:r>
      <w:r w:rsidRPr="00B162EC">
        <w:rPr>
          <w:rFonts w:ascii="Times New Roman" w:eastAsia="Times New Roman" w:hAnsi="Times New Roman" w:cs="Times New Roman"/>
          <w:b/>
          <w:bCs/>
          <w:sz w:val="24"/>
          <w:szCs w:val="24"/>
        </w:rPr>
        <w:t>del estilo de vida saludable</w:t>
      </w:r>
    </w:p>
    <w:p w14:paraId="0A233875" w14:textId="77777777" w:rsidR="00E822CD" w:rsidRPr="00B162EC" w:rsidRDefault="000B5208" w:rsidP="00E822CD">
      <w:pPr>
        <w:spacing w:line="360" w:lineRule="auto"/>
        <w:ind w:left="720"/>
        <w:jc w:val="both"/>
        <w:rPr>
          <w:rFonts w:ascii="Times New Roman" w:eastAsia="Times New Roman" w:hAnsi="Times New Roman" w:cs="Times New Roman"/>
          <w:sz w:val="24"/>
          <w:szCs w:val="24"/>
        </w:rPr>
      </w:pPr>
      <w:r w:rsidRPr="00B162EC">
        <w:rPr>
          <w:rFonts w:ascii="Times New Roman" w:eastAsia="Times New Roman" w:hAnsi="Times New Roman" w:cs="Times New Roman"/>
          <w:b/>
          <w:bCs/>
          <w:sz w:val="24"/>
          <w:szCs w:val="24"/>
        </w:rPr>
        <w:br/>
      </w:r>
      <w:r w:rsidRPr="00B162EC">
        <w:rPr>
          <w:rFonts w:ascii="Times New Roman" w:eastAsia="Times New Roman" w:hAnsi="Times New Roman" w:cs="Times New Roman"/>
          <w:sz w:val="24"/>
          <w:szCs w:val="24"/>
        </w:rPr>
        <w:t xml:space="preserve">A través de una propuesta educativa integral, se fomentarán hábitos de vida saludable en todos los niveles, promoviendo el autocuidado, la alimentación equilibrada, la actividad física regular, el bienestar socioemocional, la convivencia respetuosa y el desarrollo de una sexualidad responsable y consciente. Para ello se impulsarán talleres y actividades educativas con apoyo de instituciones especializadas (por ejemplo, SENDA Previene), así como iniciativas deportivas y de salud gestionadas mediante </w:t>
      </w:r>
    </w:p>
    <w:p w14:paraId="04E3EE9B" w14:textId="77777777" w:rsidR="00B75F72" w:rsidRPr="00B162EC" w:rsidRDefault="000B5208" w:rsidP="00E822CD">
      <w:pPr>
        <w:spacing w:line="360" w:lineRule="auto"/>
        <w:ind w:left="720"/>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recursos</w:t>
      </w:r>
      <w:r w:rsidR="00E822CD" w:rsidRPr="00B162EC">
        <w:rPr>
          <w:rFonts w:ascii="Times New Roman" w:eastAsia="Times New Roman" w:hAnsi="Times New Roman" w:cs="Times New Roman"/>
          <w:sz w:val="24"/>
          <w:szCs w:val="24"/>
        </w:rPr>
        <w:t xml:space="preserve"> </w:t>
      </w:r>
      <w:r w:rsidRPr="00B162EC">
        <w:rPr>
          <w:rFonts w:ascii="Times New Roman" w:eastAsia="Times New Roman" w:hAnsi="Times New Roman" w:cs="Times New Roman"/>
          <w:sz w:val="24"/>
          <w:szCs w:val="24"/>
        </w:rPr>
        <w:t>institucionales</w:t>
      </w:r>
      <w:r w:rsidR="00E822CD" w:rsidRPr="00B162EC">
        <w:rPr>
          <w:rFonts w:ascii="Times New Roman" w:eastAsia="Times New Roman" w:hAnsi="Times New Roman" w:cs="Times New Roman"/>
          <w:sz w:val="24"/>
          <w:szCs w:val="24"/>
        </w:rPr>
        <w:t xml:space="preserve"> </w:t>
      </w:r>
      <w:r w:rsidRPr="00B162EC">
        <w:rPr>
          <w:rFonts w:ascii="Times New Roman" w:eastAsia="Times New Roman" w:hAnsi="Times New Roman" w:cs="Times New Roman"/>
          <w:sz w:val="24"/>
          <w:szCs w:val="24"/>
        </w:rPr>
        <w:t>y</w:t>
      </w:r>
      <w:r w:rsidR="00E822CD" w:rsidRPr="00B162EC">
        <w:rPr>
          <w:rFonts w:ascii="Times New Roman" w:eastAsia="Times New Roman" w:hAnsi="Times New Roman" w:cs="Times New Roman"/>
          <w:sz w:val="24"/>
          <w:szCs w:val="24"/>
        </w:rPr>
        <w:t xml:space="preserve"> </w:t>
      </w:r>
      <w:r w:rsidRPr="00B162EC">
        <w:rPr>
          <w:rFonts w:ascii="Times New Roman" w:eastAsia="Times New Roman" w:hAnsi="Times New Roman" w:cs="Times New Roman"/>
          <w:sz w:val="24"/>
          <w:szCs w:val="24"/>
        </w:rPr>
        <w:t>alianzas</w:t>
      </w:r>
      <w:r w:rsidR="00E822CD" w:rsidRPr="00B162EC">
        <w:rPr>
          <w:rFonts w:ascii="Times New Roman" w:eastAsia="Times New Roman" w:hAnsi="Times New Roman" w:cs="Times New Roman"/>
          <w:sz w:val="24"/>
          <w:szCs w:val="24"/>
        </w:rPr>
        <w:t xml:space="preserve"> </w:t>
      </w:r>
      <w:r w:rsidRPr="00B162EC">
        <w:rPr>
          <w:rFonts w:ascii="Times New Roman" w:eastAsia="Times New Roman" w:hAnsi="Times New Roman" w:cs="Times New Roman"/>
          <w:sz w:val="24"/>
          <w:szCs w:val="24"/>
        </w:rPr>
        <w:t>estratégicas.</w:t>
      </w:r>
    </w:p>
    <w:p w14:paraId="79F85FDF" w14:textId="77777777" w:rsidR="00B75F72" w:rsidRPr="00B162EC" w:rsidRDefault="00B75F72" w:rsidP="00E822CD">
      <w:pPr>
        <w:spacing w:line="360" w:lineRule="auto"/>
        <w:ind w:left="720"/>
        <w:rPr>
          <w:rFonts w:ascii="Times New Roman" w:eastAsia="Times New Roman" w:hAnsi="Times New Roman" w:cs="Times New Roman"/>
          <w:sz w:val="24"/>
          <w:szCs w:val="24"/>
        </w:rPr>
      </w:pPr>
    </w:p>
    <w:p w14:paraId="45BF6E17" w14:textId="77777777" w:rsidR="00E822CD" w:rsidRPr="00B162EC" w:rsidRDefault="000B5208">
      <w:pPr>
        <w:numPr>
          <w:ilvl w:val="0"/>
          <w:numId w:val="152"/>
        </w:numPr>
        <w:spacing w:after="240" w:line="360" w:lineRule="auto"/>
        <w:jc w:val="both"/>
        <w:rPr>
          <w:rFonts w:ascii="Times New Roman" w:hAnsi="Times New Roman" w:cs="Times New Roman"/>
          <w:sz w:val="24"/>
          <w:szCs w:val="24"/>
        </w:rPr>
      </w:pPr>
      <w:r w:rsidRPr="00B162EC">
        <w:rPr>
          <w:rFonts w:ascii="Times New Roman" w:eastAsia="Times New Roman" w:hAnsi="Times New Roman" w:cs="Times New Roman"/>
          <w:b/>
          <w:bCs/>
          <w:sz w:val="24"/>
          <w:szCs w:val="24"/>
        </w:rPr>
        <w:t>Convivencia educativa</w:t>
      </w:r>
    </w:p>
    <w:p w14:paraId="19D97962" w14:textId="2CC6DFAB" w:rsidR="00E822CD" w:rsidRPr="00B162EC" w:rsidRDefault="000B5208" w:rsidP="00E822CD">
      <w:pPr>
        <w:spacing w:after="240" w:line="360" w:lineRule="auto"/>
        <w:ind w:left="720"/>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La convivencia educativa se comprende como una dimensión esencial de la formación ciudadana, socioemocional, afectiva y ética de los y las estudiantes. El </w:t>
      </w:r>
      <w:r w:rsidRPr="00B162EC">
        <w:rPr>
          <w:rFonts w:ascii="Times New Roman" w:eastAsia="Times New Roman" w:hAnsi="Times New Roman" w:cs="Times New Roman"/>
          <w:sz w:val="24"/>
          <w:szCs w:val="24"/>
        </w:rPr>
        <w:lastRenderedPageBreak/>
        <w:t>establecimiento velará por generar ambientes seguros, inclusivos y democráticos, basados en la justicia educativa, la prevención de conflictos, el buen trato y el fortalecimiento de vínculos saludables</w:t>
      </w:r>
      <w:r w:rsidR="00E822CD" w:rsidRPr="00B162EC">
        <w:rPr>
          <w:rFonts w:ascii="Times New Roman" w:eastAsia="Times New Roman" w:hAnsi="Times New Roman" w:cs="Times New Roman"/>
          <w:sz w:val="24"/>
          <w:szCs w:val="24"/>
        </w:rPr>
        <w:t xml:space="preserve"> </w:t>
      </w:r>
      <w:r w:rsidRPr="00B162EC">
        <w:rPr>
          <w:rFonts w:ascii="Times New Roman" w:eastAsia="Times New Roman" w:hAnsi="Times New Roman" w:cs="Times New Roman"/>
          <w:sz w:val="24"/>
          <w:szCs w:val="24"/>
        </w:rPr>
        <w:t>entre los distintos estamentos.</w:t>
      </w:r>
    </w:p>
    <w:p w14:paraId="304AD1D1" w14:textId="4160062F" w:rsidR="00E822CD" w:rsidRPr="00B162EC" w:rsidRDefault="000B5208" w:rsidP="00E822CD">
      <w:pPr>
        <w:spacing w:after="240" w:line="360" w:lineRule="auto"/>
        <w:ind w:left="720"/>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Este compromiso se materializa a través del presente Reglamento Interno Escolar y de sus componentes formativos, los cuales establecen derechos y deberes, valores institucionales, medidas formativas y procedimientos para la gestión y resolución de conflictos</w:t>
      </w:r>
      <w:r w:rsidR="00E822CD" w:rsidRPr="00B162EC">
        <w:rPr>
          <w:rFonts w:ascii="Times New Roman" w:eastAsia="Times New Roman" w:hAnsi="Times New Roman" w:cs="Times New Roman"/>
          <w:sz w:val="24"/>
          <w:szCs w:val="24"/>
        </w:rPr>
        <w:t xml:space="preserve"> </w:t>
      </w:r>
      <w:r w:rsidRPr="00B162EC">
        <w:rPr>
          <w:rFonts w:ascii="Times New Roman" w:eastAsia="Times New Roman" w:hAnsi="Times New Roman" w:cs="Times New Roman"/>
          <w:sz w:val="24"/>
          <w:szCs w:val="24"/>
        </w:rPr>
        <w:t>con enfoque preventivo y restaurativo.</w:t>
      </w:r>
    </w:p>
    <w:p w14:paraId="46DEFE8F" w14:textId="6D290657" w:rsidR="007F38B7" w:rsidRPr="00B162EC" w:rsidRDefault="000B5208" w:rsidP="00E822CD">
      <w:pPr>
        <w:spacing w:after="240" w:line="360" w:lineRule="auto"/>
        <w:ind w:left="720"/>
        <w:jc w:val="both"/>
        <w:rPr>
          <w:rFonts w:ascii="Times New Roman" w:hAnsi="Times New Roman" w:cs="Times New Roman"/>
          <w:sz w:val="24"/>
          <w:szCs w:val="24"/>
        </w:rPr>
      </w:pPr>
      <w:r w:rsidRPr="00B162EC">
        <w:rPr>
          <w:rFonts w:ascii="Times New Roman" w:eastAsia="Times New Roman" w:hAnsi="Times New Roman" w:cs="Times New Roman"/>
          <w:sz w:val="24"/>
          <w:szCs w:val="24"/>
        </w:rPr>
        <w:t xml:space="preserve">El Reglamento será evaluado y actualizado </w:t>
      </w:r>
      <w:r w:rsidR="00657504" w:rsidRPr="00B162EC">
        <w:rPr>
          <w:rFonts w:ascii="Times New Roman" w:eastAsia="Times New Roman" w:hAnsi="Times New Roman" w:cs="Times New Roman"/>
          <w:sz w:val="24"/>
          <w:szCs w:val="24"/>
        </w:rPr>
        <w:t>1 vez por año</w:t>
      </w:r>
      <w:r w:rsidRPr="00B162EC">
        <w:rPr>
          <w:rFonts w:ascii="Times New Roman" w:eastAsia="Times New Roman" w:hAnsi="Times New Roman" w:cs="Times New Roman"/>
          <w:sz w:val="24"/>
          <w:szCs w:val="24"/>
        </w:rPr>
        <w:t>, con participación de representantes de la comunidad educativa, dejando evidencia de sus acuerdos y de su difusión mediante las instancias institucionales correspondientes (por ejemplo, Consejo Escolar, reuniones informativas y entrega formal al momento de matrícula).</w:t>
      </w:r>
    </w:p>
    <w:p w14:paraId="73D8823F"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 situaciones de conflicto que no puedan resolverse mediante las estrategias institucionales o que requieran intervención externa, se podrán activar instancias de mediación interna coordinadas por el equipo directivo y/o convivencia educativa, resguardando confidencialidad, interés superior del estudiante y trato digno. En los casos en que la normativa o la naturaleza de los hechos lo exijan (por ejemplo, situaciones constitutivas de delito o que impliquen vulneración grave de derechos), se priorizará la activación de los protocolos correspondientes y la derivación a organismos competentes, según corresponda.</w:t>
      </w:r>
    </w:p>
    <w:p w14:paraId="5409A3F8" w14:textId="77777777" w:rsidR="007F38B7" w:rsidRPr="00B162EC" w:rsidRDefault="000B5208" w:rsidP="00C95937">
      <w:pPr>
        <w:pStyle w:val="Heading3"/>
        <w:keepNext w:val="0"/>
        <w:keepLines w:val="0"/>
        <w:spacing w:before="280" w:line="360" w:lineRule="auto"/>
        <w:jc w:val="center"/>
        <w:rPr>
          <w:rFonts w:ascii="Times New Roman" w:eastAsia="Times New Roman" w:hAnsi="Times New Roman" w:cs="Times New Roman"/>
          <w:b/>
          <w:bCs/>
          <w:color w:val="000000"/>
          <w:sz w:val="24"/>
          <w:szCs w:val="24"/>
        </w:rPr>
      </w:pPr>
      <w:bookmarkStart w:id="8" w:name="_heading=h.lkkeqngkec75" w:colFirst="0" w:colLast="0"/>
      <w:bookmarkStart w:id="9" w:name="_Toc220503255"/>
      <w:bookmarkEnd w:id="8"/>
      <w:r w:rsidRPr="00B162EC">
        <w:rPr>
          <w:rFonts w:ascii="Times New Roman" w:eastAsia="Times New Roman" w:hAnsi="Times New Roman" w:cs="Times New Roman"/>
          <w:b/>
          <w:bCs/>
          <w:color w:val="000000"/>
          <w:sz w:val="24"/>
          <w:szCs w:val="24"/>
        </w:rPr>
        <w:t xml:space="preserve">ARTÍCULO 6: </w:t>
      </w:r>
      <w:r w:rsidRPr="00C95937">
        <w:rPr>
          <w:rFonts w:ascii="Times New Roman" w:eastAsia="Times New Roman" w:hAnsi="Times New Roman" w:cs="Times New Roman"/>
          <w:color w:val="000000"/>
          <w:sz w:val="24"/>
          <w:szCs w:val="24"/>
        </w:rPr>
        <w:t>MISIÓN, VISIÓN, SELLOS Y PERFILES DEL ESTABLECIMIENTO</w:t>
      </w:r>
      <w:bookmarkEnd w:id="9"/>
    </w:p>
    <w:p w14:paraId="10E44F51" w14:textId="77777777" w:rsidR="007F38B7" w:rsidRPr="00B162EC" w:rsidRDefault="000B5208">
      <w:pPr>
        <w:spacing w:before="240" w:after="240" w:line="360" w:lineRule="auto"/>
        <w:jc w:val="both"/>
        <w:rPr>
          <w:rFonts w:ascii="Times New Roman" w:eastAsia="Times New Roman" w:hAnsi="Times New Roman" w:cs="Times New Roman"/>
          <w:b/>
          <w:bCs/>
          <w:sz w:val="24"/>
          <w:szCs w:val="24"/>
        </w:rPr>
      </w:pPr>
      <w:r w:rsidRPr="00B162EC">
        <w:rPr>
          <w:rFonts w:ascii="Times New Roman" w:eastAsia="Times New Roman" w:hAnsi="Times New Roman" w:cs="Times New Roman"/>
          <w:b/>
          <w:bCs/>
          <w:sz w:val="24"/>
          <w:szCs w:val="24"/>
        </w:rPr>
        <w:t>Misión:</w:t>
      </w:r>
    </w:p>
    <w:p w14:paraId="21C39152"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[Espacio destinado para que el establecimiento educacional defina su misión institucional.]</w:t>
      </w:r>
    </w:p>
    <w:p w14:paraId="66AAC7C9" w14:textId="77777777" w:rsidR="007F38B7" w:rsidRPr="00B162EC" w:rsidRDefault="000B5208">
      <w:pPr>
        <w:spacing w:before="240" w:after="240" w:line="360" w:lineRule="auto"/>
        <w:jc w:val="both"/>
        <w:rPr>
          <w:rFonts w:ascii="Times New Roman" w:eastAsia="Times New Roman" w:hAnsi="Times New Roman" w:cs="Times New Roman"/>
          <w:b/>
          <w:bCs/>
          <w:sz w:val="24"/>
          <w:szCs w:val="24"/>
        </w:rPr>
      </w:pPr>
      <w:r w:rsidRPr="00B162EC">
        <w:rPr>
          <w:rFonts w:ascii="Times New Roman" w:eastAsia="Times New Roman" w:hAnsi="Times New Roman" w:cs="Times New Roman"/>
          <w:b/>
          <w:bCs/>
          <w:sz w:val="24"/>
          <w:szCs w:val="24"/>
        </w:rPr>
        <w:t>Visión:</w:t>
      </w:r>
    </w:p>
    <w:p w14:paraId="40BF516C"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[Espacio destinado para que el establecimiento educacional defina su visión a mediano y largo plazo.]</w:t>
      </w:r>
    </w:p>
    <w:p w14:paraId="06A36931" w14:textId="77777777" w:rsidR="007F38B7" w:rsidRPr="00B162EC" w:rsidRDefault="000B5208">
      <w:pPr>
        <w:spacing w:before="240" w:after="240" w:line="360" w:lineRule="auto"/>
        <w:jc w:val="both"/>
        <w:rPr>
          <w:rFonts w:ascii="Times New Roman" w:eastAsia="Times New Roman" w:hAnsi="Times New Roman" w:cs="Times New Roman"/>
          <w:b/>
          <w:bCs/>
          <w:sz w:val="24"/>
          <w:szCs w:val="24"/>
        </w:rPr>
      </w:pPr>
      <w:r w:rsidRPr="00B162EC">
        <w:rPr>
          <w:rFonts w:ascii="Times New Roman" w:eastAsia="Times New Roman" w:hAnsi="Times New Roman" w:cs="Times New Roman"/>
          <w:b/>
          <w:bCs/>
          <w:sz w:val="24"/>
          <w:szCs w:val="24"/>
        </w:rPr>
        <w:lastRenderedPageBreak/>
        <w:t>Sellos institucionales:</w:t>
      </w:r>
    </w:p>
    <w:p w14:paraId="46071ED1" w14:textId="77777777" w:rsidR="007F38B7" w:rsidRPr="00B162EC" w:rsidRDefault="000B5208">
      <w:pPr>
        <w:numPr>
          <w:ilvl w:val="0"/>
          <w:numId w:val="167"/>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[Primer sello institucional definido por el establecimiento.]</w:t>
      </w:r>
    </w:p>
    <w:p w14:paraId="1A36239A" w14:textId="77777777" w:rsidR="007F38B7" w:rsidRPr="00B162EC" w:rsidRDefault="000B5208">
      <w:pPr>
        <w:numPr>
          <w:ilvl w:val="0"/>
          <w:numId w:val="16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[Segundo sello institucional definido por el establecimiento.]</w:t>
      </w:r>
    </w:p>
    <w:p w14:paraId="2A007F19" w14:textId="77777777" w:rsidR="007F38B7" w:rsidRPr="00B162EC" w:rsidRDefault="000B5208">
      <w:pPr>
        <w:numPr>
          <w:ilvl w:val="0"/>
          <w:numId w:val="167"/>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[Tercer sello institucional definido por el establecimiento.]</w:t>
      </w:r>
    </w:p>
    <w:p w14:paraId="7018A5BD" w14:textId="77777777" w:rsidR="007F38B7" w:rsidRPr="00B162EC" w:rsidRDefault="000B5208">
      <w:pPr>
        <w:spacing w:before="240" w:after="240" w:line="360" w:lineRule="auto"/>
        <w:jc w:val="both"/>
        <w:rPr>
          <w:rFonts w:ascii="Times New Roman" w:eastAsia="Times New Roman" w:hAnsi="Times New Roman" w:cs="Times New Roman"/>
          <w:b/>
          <w:bCs/>
          <w:sz w:val="24"/>
          <w:szCs w:val="24"/>
        </w:rPr>
      </w:pPr>
      <w:r w:rsidRPr="00B162EC">
        <w:rPr>
          <w:rFonts w:ascii="Times New Roman" w:eastAsia="Times New Roman" w:hAnsi="Times New Roman" w:cs="Times New Roman"/>
          <w:b/>
          <w:bCs/>
          <w:sz w:val="24"/>
          <w:szCs w:val="24"/>
        </w:rPr>
        <w:t>Perfiles:</w:t>
      </w:r>
    </w:p>
    <w:p w14:paraId="7C9B44AF" w14:textId="77777777" w:rsidR="007F38B7" w:rsidRPr="00B162EC" w:rsidRDefault="000B5208">
      <w:pPr>
        <w:numPr>
          <w:ilvl w:val="0"/>
          <w:numId w:val="168"/>
        </w:numPr>
        <w:spacing w:before="240" w:line="360" w:lineRule="auto"/>
        <w:jc w:val="both"/>
        <w:rPr>
          <w:rFonts w:ascii="Times New Roman" w:hAnsi="Times New Roman" w:cs="Times New Roman"/>
          <w:sz w:val="24"/>
          <w:szCs w:val="24"/>
        </w:rPr>
      </w:pPr>
      <w:r w:rsidRPr="00B162EC">
        <w:rPr>
          <w:rFonts w:ascii="Times New Roman" w:eastAsia="Times New Roman" w:hAnsi="Times New Roman" w:cs="Times New Roman"/>
          <w:b/>
          <w:bCs/>
          <w:sz w:val="24"/>
          <w:szCs w:val="24"/>
        </w:rPr>
        <w:t>Perfil de egreso del estudiante:</w:t>
      </w:r>
      <w:r w:rsidRPr="00B162EC">
        <w:rPr>
          <w:rFonts w:ascii="Times New Roman" w:eastAsia="Times New Roman" w:hAnsi="Times New Roman" w:cs="Times New Roman"/>
          <w:sz w:val="24"/>
          <w:szCs w:val="24"/>
        </w:rPr>
        <w:t xml:space="preserve"> [Espacio destinado para que el establecimiento defina el perfil de formación integral que desea desarrollar en sus estudiantes.]</w:t>
      </w:r>
    </w:p>
    <w:p w14:paraId="6BA6E5AF" w14:textId="77777777" w:rsidR="007F38B7" w:rsidRPr="00B162EC" w:rsidRDefault="000B5208">
      <w:pPr>
        <w:numPr>
          <w:ilvl w:val="0"/>
          <w:numId w:val="168"/>
        </w:numPr>
        <w:spacing w:line="360" w:lineRule="auto"/>
        <w:jc w:val="both"/>
        <w:rPr>
          <w:rFonts w:ascii="Times New Roman" w:hAnsi="Times New Roman" w:cs="Times New Roman"/>
          <w:sz w:val="24"/>
          <w:szCs w:val="24"/>
        </w:rPr>
      </w:pPr>
      <w:r w:rsidRPr="00B162EC">
        <w:rPr>
          <w:rFonts w:ascii="Times New Roman" w:eastAsia="Times New Roman" w:hAnsi="Times New Roman" w:cs="Times New Roman"/>
          <w:b/>
          <w:bCs/>
          <w:sz w:val="24"/>
          <w:szCs w:val="24"/>
        </w:rPr>
        <w:t>Perfil del docente:</w:t>
      </w:r>
      <w:r w:rsidRPr="00B162EC">
        <w:rPr>
          <w:rFonts w:ascii="Times New Roman" w:eastAsia="Times New Roman" w:hAnsi="Times New Roman" w:cs="Times New Roman"/>
          <w:sz w:val="24"/>
          <w:szCs w:val="24"/>
        </w:rPr>
        <w:t xml:space="preserve"> [Espacio destinado para establecer las características profesionales y pedagógicas que orientan el quehacer docente en coherencia con el PEI.]</w:t>
      </w:r>
    </w:p>
    <w:p w14:paraId="7CC64B01" w14:textId="77777777" w:rsidR="007F38B7" w:rsidRPr="00B162EC" w:rsidRDefault="000B5208">
      <w:pPr>
        <w:numPr>
          <w:ilvl w:val="0"/>
          <w:numId w:val="168"/>
        </w:numPr>
        <w:spacing w:after="240" w:line="360" w:lineRule="auto"/>
        <w:jc w:val="both"/>
        <w:rPr>
          <w:rFonts w:ascii="Times New Roman" w:hAnsi="Times New Roman" w:cs="Times New Roman"/>
          <w:sz w:val="24"/>
          <w:szCs w:val="24"/>
        </w:rPr>
      </w:pPr>
      <w:r w:rsidRPr="00B162EC">
        <w:rPr>
          <w:rFonts w:ascii="Times New Roman" w:eastAsia="Times New Roman" w:hAnsi="Times New Roman" w:cs="Times New Roman"/>
          <w:b/>
          <w:bCs/>
          <w:sz w:val="24"/>
          <w:szCs w:val="24"/>
        </w:rPr>
        <w:t>Perfil del apoderado:</w:t>
      </w:r>
      <w:r w:rsidRPr="00B162EC">
        <w:rPr>
          <w:rFonts w:ascii="Times New Roman" w:eastAsia="Times New Roman" w:hAnsi="Times New Roman" w:cs="Times New Roman"/>
          <w:sz w:val="24"/>
          <w:szCs w:val="24"/>
        </w:rPr>
        <w:t xml:space="preserve"> [Espacio para describir el compromiso, participación y rol esperado de los apoderados como agentes corresponsables del proceso educativo.]</w:t>
      </w:r>
    </w:p>
    <w:p w14:paraId="5E385CDF" w14:textId="460F3CD5" w:rsidR="007F38B7" w:rsidRDefault="000B5208">
      <w:pPr>
        <w:spacing w:before="240" w:after="240" w:line="360" w:lineRule="auto"/>
        <w:ind w:left="600" w:right="600"/>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Estos elementos deben estar alineados con el Proyecto Educativo Institucional (PEI), el Plan de Mejoramiento Educativo (PME), el Reglamento de Convivencia Escolar y las políticas ministeriales vigentes.</w:t>
      </w:r>
    </w:p>
    <w:p w14:paraId="519D8454" w14:textId="77777777" w:rsidR="00C95937" w:rsidRPr="00B162EC" w:rsidRDefault="00C95937">
      <w:pPr>
        <w:spacing w:before="240" w:after="240" w:line="360" w:lineRule="auto"/>
        <w:ind w:left="600" w:right="600"/>
        <w:jc w:val="both"/>
        <w:rPr>
          <w:rFonts w:ascii="Times New Roman" w:eastAsia="Times New Roman" w:hAnsi="Times New Roman" w:cs="Times New Roman"/>
          <w:sz w:val="24"/>
          <w:szCs w:val="24"/>
        </w:rPr>
      </w:pPr>
    </w:p>
    <w:p w14:paraId="334FCC6D" w14:textId="77777777" w:rsidR="007F38B7" w:rsidRPr="00B162EC" w:rsidRDefault="000B5208" w:rsidP="00C95937">
      <w:pPr>
        <w:pStyle w:val="Heading3"/>
        <w:keepNext w:val="0"/>
        <w:keepLines w:val="0"/>
        <w:spacing w:before="280" w:line="360" w:lineRule="auto"/>
        <w:jc w:val="center"/>
        <w:rPr>
          <w:rFonts w:ascii="Times New Roman" w:eastAsia="Times New Roman" w:hAnsi="Times New Roman" w:cs="Times New Roman"/>
          <w:b/>
          <w:bCs/>
          <w:color w:val="000000"/>
          <w:sz w:val="24"/>
          <w:szCs w:val="24"/>
        </w:rPr>
      </w:pPr>
      <w:bookmarkStart w:id="10" w:name="_heading=h.cn36bfsj5lpq" w:colFirst="0" w:colLast="0"/>
      <w:bookmarkStart w:id="11" w:name="_Toc220503256"/>
      <w:bookmarkEnd w:id="10"/>
      <w:r w:rsidRPr="00B162EC">
        <w:rPr>
          <w:rFonts w:ascii="Times New Roman" w:eastAsia="Times New Roman" w:hAnsi="Times New Roman" w:cs="Times New Roman"/>
          <w:b/>
          <w:bCs/>
          <w:color w:val="000000"/>
          <w:sz w:val="24"/>
          <w:szCs w:val="24"/>
        </w:rPr>
        <w:t xml:space="preserve">ARTÍCULO 7: </w:t>
      </w:r>
      <w:r w:rsidRPr="00C95937">
        <w:rPr>
          <w:rFonts w:ascii="Times New Roman" w:eastAsia="Times New Roman" w:hAnsi="Times New Roman" w:cs="Times New Roman"/>
          <w:color w:val="000000"/>
          <w:sz w:val="24"/>
          <w:szCs w:val="24"/>
        </w:rPr>
        <w:t>ROLES DE DIRECTIVOS, DOCENTES Y ASISTENTES DE LA EDUCACIÓN</w:t>
      </w:r>
      <w:bookmarkEnd w:id="11"/>
    </w:p>
    <w:p w14:paraId="17623D47"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Los miembros de la comunidad educativa del establecimiento deberán actuar con respeto, responsabilidad y sentido ético, reconociendo la dignidad de todas las personas, sin distinción de edad, cargo, características personales, culturales, sociales o étnicas. Se espera que todos/as promuevan el diálogo, la resolución pacífica de conflictos, el buen trato y la adhesión consciente al Proyecto Educativo Institucional (PEI), contribuyendo a un ambiente institucional seguro, inclusivo y democrático.</w:t>
      </w:r>
    </w:p>
    <w:p w14:paraId="2ED591CE" w14:textId="0949128A"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Las funciones que se describen a continuación se ejercerán en coherencia con el presente Reglamento Interno Escolar (RICE), el Plan de Gestión de la Convivencia Educativa y los Protocolos de Actuación del establecimiento. En toda actuación institucional, especialmente ante situaciones de conflicto, vulneración de derechos o aplicación de medidas formativas y/o disciplinarias, se deberá resguardar el interés superior del </w:t>
      </w:r>
      <w:r w:rsidRPr="00B162EC">
        <w:rPr>
          <w:rFonts w:ascii="Times New Roman" w:eastAsia="Times New Roman" w:hAnsi="Times New Roman" w:cs="Times New Roman"/>
          <w:sz w:val="24"/>
          <w:szCs w:val="24"/>
        </w:rPr>
        <w:lastRenderedPageBreak/>
        <w:t>estudiante, la confidencialidad, la protección de datos personales, la trazabilidad mediante registros pertinentes, y el debido proceso conforme a lo establecido en este Reglamento.</w:t>
      </w:r>
    </w:p>
    <w:p w14:paraId="5358E65D" w14:textId="2196EED2" w:rsidR="00B75F72" w:rsidRDefault="00B75F72">
      <w:pPr>
        <w:spacing w:before="240" w:after="240" w:line="360" w:lineRule="auto"/>
        <w:jc w:val="both"/>
        <w:rPr>
          <w:rFonts w:ascii="Times New Roman" w:eastAsia="Times New Roman" w:hAnsi="Times New Roman" w:cs="Times New Roman"/>
          <w:sz w:val="24"/>
          <w:szCs w:val="24"/>
        </w:rPr>
      </w:pPr>
    </w:p>
    <w:p w14:paraId="3654B1F3" w14:textId="5125303A" w:rsidR="00C95937" w:rsidRDefault="00C95937">
      <w:pPr>
        <w:spacing w:before="240" w:after="240" w:line="360" w:lineRule="auto"/>
        <w:jc w:val="both"/>
        <w:rPr>
          <w:rFonts w:ascii="Times New Roman" w:eastAsia="Times New Roman" w:hAnsi="Times New Roman" w:cs="Times New Roman"/>
          <w:sz w:val="24"/>
          <w:szCs w:val="24"/>
        </w:rPr>
      </w:pPr>
    </w:p>
    <w:p w14:paraId="1AB7F36B" w14:textId="0806D5E1" w:rsidR="00C95937" w:rsidRDefault="00C95937">
      <w:pPr>
        <w:spacing w:before="240" w:after="240" w:line="360" w:lineRule="auto"/>
        <w:jc w:val="both"/>
        <w:rPr>
          <w:rFonts w:ascii="Times New Roman" w:eastAsia="Times New Roman" w:hAnsi="Times New Roman" w:cs="Times New Roman"/>
          <w:sz w:val="24"/>
          <w:szCs w:val="24"/>
        </w:rPr>
      </w:pPr>
    </w:p>
    <w:p w14:paraId="0947C506" w14:textId="77777777" w:rsidR="00C95937" w:rsidRPr="00B162EC" w:rsidRDefault="00C95937">
      <w:pPr>
        <w:spacing w:before="240" w:after="240" w:line="360" w:lineRule="auto"/>
        <w:jc w:val="both"/>
        <w:rPr>
          <w:rFonts w:ascii="Times New Roman" w:eastAsia="Times New Roman" w:hAnsi="Times New Roman" w:cs="Times New Roman"/>
          <w:sz w:val="24"/>
          <w:szCs w:val="24"/>
        </w:rPr>
      </w:pPr>
    </w:p>
    <w:p w14:paraId="52474A7A" w14:textId="77777777" w:rsidR="007F38B7" w:rsidRPr="00BC52EC" w:rsidRDefault="000B5208">
      <w:pPr>
        <w:pStyle w:val="Heading3"/>
        <w:keepNext w:val="0"/>
        <w:keepLines w:val="0"/>
        <w:spacing w:before="280" w:line="360" w:lineRule="auto"/>
        <w:ind w:left="720" w:hanging="360"/>
        <w:jc w:val="both"/>
        <w:rPr>
          <w:rFonts w:ascii="Times New Roman" w:eastAsia="Times New Roman" w:hAnsi="Times New Roman" w:cs="Times New Roman"/>
          <w:b/>
          <w:bCs/>
          <w:color w:val="000000"/>
          <w:sz w:val="24"/>
          <w:szCs w:val="24"/>
        </w:rPr>
      </w:pPr>
      <w:bookmarkStart w:id="12" w:name="_heading=h.6pwz95ncvhml" w:colFirst="0" w:colLast="0"/>
      <w:bookmarkStart w:id="13" w:name="_Toc220503257"/>
      <w:bookmarkEnd w:id="12"/>
      <w:r w:rsidRPr="00BC52EC">
        <w:rPr>
          <w:rFonts w:ascii="Times New Roman" w:eastAsia="Times New Roman" w:hAnsi="Times New Roman" w:cs="Times New Roman"/>
          <w:b/>
          <w:bCs/>
          <w:color w:val="000000"/>
          <w:sz w:val="24"/>
          <w:szCs w:val="24"/>
        </w:rPr>
        <w:t>Funciones del/de la Director/a</w:t>
      </w:r>
      <w:bookmarkEnd w:id="13"/>
    </w:p>
    <w:p w14:paraId="1400FE78"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Corresponde al/la Director/a:</w:t>
      </w:r>
    </w:p>
    <w:p w14:paraId="052EF466" w14:textId="77777777" w:rsidR="007F38B7" w:rsidRPr="00B162EC" w:rsidRDefault="000B5208">
      <w:pPr>
        <w:numPr>
          <w:ilvl w:val="0"/>
          <w:numId w:val="85"/>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Liderar la gestión institucional del establecimiento, definiendo y supervisando el cumplimiento de objetivos estratégicos en concordancia con el PEI, el Plan de Mejoramiento Educativo (PME) y la normativa vigente.</w:t>
      </w:r>
    </w:p>
    <w:p w14:paraId="7562A65F" w14:textId="77777777" w:rsidR="007F38B7" w:rsidRPr="00B162EC" w:rsidRDefault="000B5208">
      <w:pPr>
        <w:numPr>
          <w:ilvl w:val="0"/>
          <w:numId w:val="8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Coordinar y supervisar las responsabilidades del personal directivo, docente, asistente de la educación y administrativo, promoviendo el trabajo colaborativo y el desarrollo profesional continuo.</w:t>
      </w:r>
    </w:p>
    <w:p w14:paraId="649588FD" w14:textId="77777777" w:rsidR="007F38B7" w:rsidRPr="00B162EC" w:rsidRDefault="000B5208">
      <w:pPr>
        <w:numPr>
          <w:ilvl w:val="0"/>
          <w:numId w:val="8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Promover un clima institucional basado en el respeto, la inclusión, el bienestar y la convivencia educativa, resguardando la integridad de toda la comunidad educativa.</w:t>
      </w:r>
    </w:p>
    <w:p w14:paraId="57B54320" w14:textId="77777777" w:rsidR="007F38B7" w:rsidRPr="00B162EC" w:rsidRDefault="000B5208">
      <w:pPr>
        <w:numPr>
          <w:ilvl w:val="0"/>
          <w:numId w:val="8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Representar oficialmente al establecimiento ante el Servicio Local de Educación Pública, entidades gubernamentales y organizaciones externas.</w:t>
      </w:r>
    </w:p>
    <w:p w14:paraId="5FDD0E12" w14:textId="77777777" w:rsidR="007F38B7" w:rsidRPr="00B162EC" w:rsidRDefault="000B5208">
      <w:pPr>
        <w:numPr>
          <w:ilvl w:val="0"/>
          <w:numId w:val="8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Garantizar el uso eficiente y transparente de los recursos humanos, materiales y financieros del establecimiento.</w:t>
      </w:r>
    </w:p>
    <w:p w14:paraId="3E71B483" w14:textId="77777777" w:rsidR="007F38B7" w:rsidRPr="00B162EC" w:rsidRDefault="000B5208">
      <w:pPr>
        <w:numPr>
          <w:ilvl w:val="0"/>
          <w:numId w:val="8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Presidir el Consejo Escolar, Consejos de Profesores y reuniones técnico-pedagógicas, delegando funciones cuando corresponda.</w:t>
      </w:r>
    </w:p>
    <w:p w14:paraId="2B26D59D" w14:textId="77777777" w:rsidR="007F38B7" w:rsidRPr="00B162EC" w:rsidRDefault="000B5208">
      <w:pPr>
        <w:numPr>
          <w:ilvl w:val="0"/>
          <w:numId w:val="8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Velar por la implementación y evaluación del currículum nacional y los procesos de mejora pedagógica e innovación educativa.</w:t>
      </w:r>
    </w:p>
    <w:p w14:paraId="0BDDC194" w14:textId="77777777" w:rsidR="007F38B7" w:rsidRPr="00B162EC" w:rsidRDefault="000B5208">
      <w:pPr>
        <w:numPr>
          <w:ilvl w:val="0"/>
          <w:numId w:val="8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Articular redes de colaboración con instituciones públicas y privadas con fines pedagógicos, preventivos, culturales y comunitarios.</w:t>
      </w:r>
    </w:p>
    <w:p w14:paraId="55580090" w14:textId="77777777" w:rsidR="007F38B7" w:rsidRPr="00B162EC" w:rsidRDefault="000B5208">
      <w:pPr>
        <w:numPr>
          <w:ilvl w:val="0"/>
          <w:numId w:val="8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Informar oportunamente a la comunidad educativa sobre disposiciones legales, procesos institucionales y decisiones de interés colectivo.</w:t>
      </w:r>
    </w:p>
    <w:p w14:paraId="2C1A7E30" w14:textId="77777777" w:rsidR="007F38B7" w:rsidRPr="00B162EC" w:rsidRDefault="000B5208">
      <w:pPr>
        <w:numPr>
          <w:ilvl w:val="0"/>
          <w:numId w:val="8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Estimular la participación democrática de los estamentos escolares en la gestión institucional.</w:t>
      </w:r>
    </w:p>
    <w:p w14:paraId="0F67C42B" w14:textId="77777777" w:rsidR="007F38B7" w:rsidRPr="00B162EC" w:rsidRDefault="000B5208">
      <w:pPr>
        <w:numPr>
          <w:ilvl w:val="0"/>
          <w:numId w:val="8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Fomentar y facilitar instancias de perfeccionamiento del personal, de acuerdo con necesidades institucionales.</w:t>
      </w:r>
    </w:p>
    <w:p w14:paraId="1ADD5919" w14:textId="148A5A66" w:rsidR="007F38B7" w:rsidRPr="00B162EC" w:rsidRDefault="000B5208">
      <w:pPr>
        <w:numPr>
          <w:ilvl w:val="0"/>
          <w:numId w:val="8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Asegurar el cumplimiento de normativas de seguridad, salud, higiene y prevención de riesgos.</w:t>
      </w:r>
    </w:p>
    <w:p w14:paraId="38AFE5C1" w14:textId="4BF1C289" w:rsidR="007F38B7" w:rsidRPr="00B162EC" w:rsidRDefault="000B5208" w:rsidP="00B75F72">
      <w:pPr>
        <w:numPr>
          <w:ilvl w:val="0"/>
          <w:numId w:val="85"/>
        </w:numPr>
        <w:spacing w:after="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Promover la equidad de género, la inclusión y el respeto por la diversidad como pilares de</w:t>
      </w:r>
      <w:r w:rsidR="00B75F72" w:rsidRPr="00B162EC">
        <w:rPr>
          <w:rFonts w:ascii="Times New Roman" w:eastAsia="Times New Roman" w:hAnsi="Times New Roman" w:cs="Times New Roman"/>
          <w:sz w:val="24"/>
          <w:szCs w:val="24"/>
        </w:rPr>
        <w:t xml:space="preserve"> </w:t>
      </w:r>
      <w:r w:rsidRPr="00B162EC">
        <w:rPr>
          <w:rFonts w:ascii="Times New Roman" w:eastAsia="Times New Roman" w:hAnsi="Times New Roman" w:cs="Times New Roman"/>
          <w:sz w:val="24"/>
          <w:szCs w:val="24"/>
        </w:rPr>
        <w:t>la</w:t>
      </w:r>
      <w:r w:rsidR="00B75F72" w:rsidRPr="00B162EC">
        <w:rPr>
          <w:rFonts w:ascii="Times New Roman" w:eastAsia="Times New Roman" w:hAnsi="Times New Roman" w:cs="Times New Roman"/>
          <w:sz w:val="24"/>
          <w:szCs w:val="24"/>
        </w:rPr>
        <w:t xml:space="preserve"> </w:t>
      </w:r>
      <w:r w:rsidRPr="00B162EC">
        <w:rPr>
          <w:rFonts w:ascii="Times New Roman" w:eastAsia="Times New Roman" w:hAnsi="Times New Roman" w:cs="Times New Roman"/>
          <w:sz w:val="24"/>
          <w:szCs w:val="24"/>
        </w:rPr>
        <w:t>educación.</w:t>
      </w:r>
      <w:r w:rsidRPr="00B162EC">
        <w:rPr>
          <w:rFonts w:ascii="Times New Roman" w:eastAsia="Times New Roman" w:hAnsi="Times New Roman" w:cs="Times New Roman"/>
          <w:sz w:val="24"/>
          <w:szCs w:val="24"/>
        </w:rPr>
        <w:br/>
      </w:r>
    </w:p>
    <w:p w14:paraId="4F0DF681" w14:textId="652B652D" w:rsidR="007F38B7" w:rsidRPr="00B162EC" w:rsidRDefault="000B5208">
      <w:pPr>
        <w:pStyle w:val="Heading3"/>
        <w:keepNext w:val="0"/>
        <w:keepLines w:val="0"/>
        <w:spacing w:before="280" w:line="360" w:lineRule="auto"/>
        <w:ind w:left="720" w:hanging="360"/>
        <w:jc w:val="both"/>
        <w:rPr>
          <w:rFonts w:ascii="Times New Roman" w:eastAsia="Times New Roman" w:hAnsi="Times New Roman" w:cs="Times New Roman"/>
          <w:b/>
          <w:bCs/>
          <w:color w:val="000000"/>
          <w:sz w:val="24"/>
          <w:szCs w:val="24"/>
        </w:rPr>
      </w:pPr>
      <w:bookmarkStart w:id="14" w:name="_heading=h.8enshc9k7fj7" w:colFirst="0" w:colLast="0"/>
      <w:bookmarkStart w:id="15" w:name="_Toc220503258"/>
      <w:bookmarkEnd w:id="14"/>
      <w:r w:rsidRPr="00B162EC">
        <w:rPr>
          <w:rFonts w:ascii="Times New Roman" w:eastAsia="Times New Roman" w:hAnsi="Times New Roman" w:cs="Times New Roman"/>
          <w:b/>
          <w:bCs/>
          <w:color w:val="000000"/>
          <w:sz w:val="24"/>
          <w:szCs w:val="24"/>
        </w:rPr>
        <w:t>Funciones del/de la Inspector/a</w:t>
      </w:r>
      <w:bookmarkEnd w:id="15"/>
    </w:p>
    <w:p w14:paraId="65B68116"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Corresponde al/la Inspector/a General:</w:t>
      </w:r>
    </w:p>
    <w:p w14:paraId="25831B1C" w14:textId="77777777" w:rsidR="007F38B7" w:rsidRPr="00B162EC" w:rsidRDefault="000B5208">
      <w:pPr>
        <w:numPr>
          <w:ilvl w:val="0"/>
          <w:numId w:val="160"/>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Supervisar el cumplimiento de las normas de convivencia educativa, asegurando un ambiente ordenado, seguro y respetuoso dentro del establecimiento.</w:t>
      </w:r>
    </w:p>
    <w:p w14:paraId="31B3CD26" w14:textId="77777777" w:rsidR="007F38B7" w:rsidRPr="00B162EC" w:rsidRDefault="000B5208">
      <w:pPr>
        <w:numPr>
          <w:ilvl w:val="0"/>
          <w:numId w:val="16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Coordinar y controlar la labor del personal paradocente/inspectores/as y asistentes pertinentes, promoviendo una gestión eficiente y articulada.</w:t>
      </w:r>
    </w:p>
    <w:p w14:paraId="59D20BB0" w14:textId="77777777" w:rsidR="007F38B7" w:rsidRPr="00B162EC" w:rsidRDefault="000B5208">
      <w:pPr>
        <w:numPr>
          <w:ilvl w:val="0"/>
          <w:numId w:val="16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Autorizar, registrar y supervisar salidas extraordinarias de estudiantes durante la jornada escolar, conforme al procedimiento institucional.</w:t>
      </w:r>
    </w:p>
    <w:p w14:paraId="6A173374" w14:textId="77777777" w:rsidR="007F38B7" w:rsidRPr="00B162EC" w:rsidRDefault="000B5208">
      <w:pPr>
        <w:numPr>
          <w:ilvl w:val="0"/>
          <w:numId w:val="16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Monitorear y asegurar el cumplimiento de horarios establecidos para docentes, estudiantes y asistentes de la educación.</w:t>
      </w:r>
    </w:p>
    <w:p w14:paraId="171DE526" w14:textId="77777777" w:rsidR="007F38B7" w:rsidRPr="00B162EC" w:rsidRDefault="000B5208">
      <w:pPr>
        <w:numPr>
          <w:ilvl w:val="0"/>
          <w:numId w:val="16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Organizar y controlar el desarrollo de actividades institucionales (actos, celebraciones, actividades deportivas y culturales), resguardando el orden y la seguridad.</w:t>
      </w:r>
    </w:p>
    <w:p w14:paraId="70ECADE1" w14:textId="77777777" w:rsidR="007F38B7" w:rsidRPr="00B162EC" w:rsidRDefault="000B5208">
      <w:pPr>
        <w:numPr>
          <w:ilvl w:val="0"/>
          <w:numId w:val="16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Velar por la presentación personal, higiene y uso del uniforme escolar de los y las estudiantes, conforme al presente Reglamento.</w:t>
      </w:r>
    </w:p>
    <w:p w14:paraId="42D79117" w14:textId="77777777" w:rsidR="007F38B7" w:rsidRPr="00B162EC" w:rsidRDefault="000B5208">
      <w:pPr>
        <w:numPr>
          <w:ilvl w:val="0"/>
          <w:numId w:val="16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Mantener un sistema eficiente de registros institucionales (libro de clases, control de atrasos, retiros, incidentes u otros), asegurando trazabilidad.</w:t>
      </w:r>
    </w:p>
    <w:p w14:paraId="62E5FF09" w14:textId="77777777" w:rsidR="007F38B7" w:rsidRPr="00B162EC" w:rsidRDefault="000B5208">
      <w:pPr>
        <w:numPr>
          <w:ilvl w:val="0"/>
          <w:numId w:val="16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Atender a madres, padres y apoderados ante inquietudes o situaciones disciplinarias, en coordinación con Convivencia Educativa y equipo psicosocial.</w:t>
      </w:r>
    </w:p>
    <w:p w14:paraId="2C75FAC0" w14:textId="77777777" w:rsidR="007F38B7" w:rsidRPr="00B162EC" w:rsidRDefault="000B5208">
      <w:pPr>
        <w:numPr>
          <w:ilvl w:val="0"/>
          <w:numId w:val="16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Subrogar a la dirección cuando corresponda y colaborar en la gestión administrativa general.</w:t>
      </w:r>
    </w:p>
    <w:p w14:paraId="4521629A" w14:textId="77777777" w:rsidR="007F38B7" w:rsidRPr="00B162EC" w:rsidRDefault="000B5208">
      <w:pPr>
        <w:numPr>
          <w:ilvl w:val="0"/>
          <w:numId w:val="16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Promover la participación de organizaciones escolares (Centro de Estudiantes, Centro de Padres y Apoderados).</w:t>
      </w:r>
    </w:p>
    <w:p w14:paraId="2CD09965" w14:textId="77777777" w:rsidR="007F38B7" w:rsidRPr="00B162EC" w:rsidRDefault="000B5208">
      <w:pPr>
        <w:numPr>
          <w:ilvl w:val="0"/>
          <w:numId w:val="16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Participar en la revisión, aplicación y seguimiento del RICE y protocolos de actuación.</w:t>
      </w:r>
    </w:p>
    <w:p w14:paraId="10A4FBD8" w14:textId="77777777" w:rsidR="000B5208" w:rsidRPr="00B162EC" w:rsidRDefault="000B5208" w:rsidP="000B5208">
      <w:pPr>
        <w:numPr>
          <w:ilvl w:val="0"/>
          <w:numId w:val="160"/>
        </w:numPr>
        <w:spacing w:after="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Impulsar acciones preventivas y mediadoras frente a conflictos, en articulación con Convivencia Educativa.</w:t>
      </w:r>
    </w:p>
    <w:p w14:paraId="50E83ED3" w14:textId="77777777" w:rsidR="000B5208" w:rsidRPr="00B162EC" w:rsidRDefault="000B5208" w:rsidP="000B5208">
      <w:pPr>
        <w:spacing w:after="240" w:line="360" w:lineRule="auto"/>
        <w:rPr>
          <w:rFonts w:ascii="Times New Roman" w:eastAsia="Times New Roman" w:hAnsi="Times New Roman" w:cs="Times New Roman"/>
          <w:sz w:val="24"/>
          <w:szCs w:val="24"/>
        </w:rPr>
      </w:pPr>
    </w:p>
    <w:p w14:paraId="52AEB403" w14:textId="77777777" w:rsidR="000B5208" w:rsidRPr="00B162EC" w:rsidRDefault="000B5208" w:rsidP="000B5208">
      <w:pPr>
        <w:spacing w:after="240" w:line="360" w:lineRule="auto"/>
        <w:rPr>
          <w:rFonts w:ascii="Times New Roman" w:eastAsia="Times New Roman" w:hAnsi="Times New Roman" w:cs="Times New Roman"/>
          <w:sz w:val="24"/>
          <w:szCs w:val="24"/>
        </w:rPr>
      </w:pPr>
    </w:p>
    <w:p w14:paraId="59997D4C" w14:textId="78BF01A3" w:rsidR="007F38B7" w:rsidRPr="00B162EC" w:rsidRDefault="000B5208" w:rsidP="000B5208">
      <w:pPr>
        <w:spacing w:after="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br/>
      </w:r>
    </w:p>
    <w:p w14:paraId="7068C2FE" w14:textId="77777777" w:rsidR="007F38B7" w:rsidRPr="00B162EC" w:rsidRDefault="000B5208">
      <w:pPr>
        <w:pStyle w:val="Heading3"/>
        <w:keepNext w:val="0"/>
        <w:keepLines w:val="0"/>
        <w:spacing w:before="280" w:line="360" w:lineRule="auto"/>
        <w:ind w:left="720" w:hanging="360"/>
        <w:jc w:val="both"/>
        <w:rPr>
          <w:rFonts w:ascii="Times New Roman" w:eastAsia="Times New Roman" w:hAnsi="Times New Roman" w:cs="Times New Roman"/>
          <w:b/>
          <w:bCs/>
          <w:color w:val="000000"/>
          <w:sz w:val="24"/>
          <w:szCs w:val="24"/>
        </w:rPr>
      </w:pPr>
      <w:bookmarkStart w:id="16" w:name="_heading=h.c7mhpn8ubxr" w:colFirst="0" w:colLast="0"/>
      <w:bookmarkStart w:id="17" w:name="_Toc220503259"/>
      <w:bookmarkEnd w:id="16"/>
      <w:r w:rsidRPr="00B162EC">
        <w:rPr>
          <w:rFonts w:ascii="Times New Roman" w:eastAsia="Times New Roman" w:hAnsi="Times New Roman" w:cs="Times New Roman"/>
          <w:b/>
          <w:bCs/>
          <w:color w:val="000000"/>
          <w:sz w:val="24"/>
          <w:szCs w:val="24"/>
        </w:rPr>
        <w:t>Funciones del/de la Encargado/a de Convivencia Educativa</w:t>
      </w:r>
      <w:bookmarkEnd w:id="17"/>
    </w:p>
    <w:p w14:paraId="7E0D8A2C"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Corresponde al/la Encargado/a de Convivencia Educativa:</w:t>
      </w:r>
    </w:p>
    <w:p w14:paraId="687ABC95" w14:textId="77777777" w:rsidR="007F38B7" w:rsidRPr="00B162EC" w:rsidRDefault="000B5208">
      <w:pPr>
        <w:numPr>
          <w:ilvl w:val="0"/>
          <w:numId w:val="269"/>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Liderar la implementación, seguimiento y evaluación del Plan de Gestión de la Convivencia Educativa, articulándolo con el PEI, PME e instrumentos institucionales vigentes.</w:t>
      </w:r>
    </w:p>
    <w:p w14:paraId="47A1910C" w14:textId="77777777" w:rsidR="007F38B7" w:rsidRPr="00B162EC" w:rsidRDefault="000B5208">
      <w:pPr>
        <w:numPr>
          <w:ilvl w:val="0"/>
          <w:numId w:val="26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Coordinar el trabajo del Equipo de Convivencia Educativa (dupla psicosocial, inspectoría, orientación u otros actores definidos), asegurando respuesta oportuna, formativa y coherente.</w:t>
      </w:r>
    </w:p>
    <w:p w14:paraId="1C4648F0" w14:textId="77777777" w:rsidR="007F38B7" w:rsidRPr="00B162EC" w:rsidRDefault="000B5208">
      <w:pPr>
        <w:numPr>
          <w:ilvl w:val="0"/>
          <w:numId w:val="26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Diseñar y ejecutar acciones preventivas y promocionales orientadas al buen trato, participación, prevención de violencias y bienestar socioemocional.</w:t>
      </w:r>
    </w:p>
    <w:p w14:paraId="4F68CEEB" w14:textId="77777777" w:rsidR="007F38B7" w:rsidRPr="00B162EC" w:rsidRDefault="000B5208">
      <w:pPr>
        <w:numPr>
          <w:ilvl w:val="0"/>
          <w:numId w:val="26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Promover estrategias restaurativas y de gestión colaborativa de conflictos (diálogo, mediación, acuerdos reparatorios), cuando corresponda.</w:t>
      </w:r>
    </w:p>
    <w:p w14:paraId="02D6DBE6" w14:textId="77777777" w:rsidR="007F38B7" w:rsidRPr="00B162EC" w:rsidRDefault="000B5208">
      <w:pPr>
        <w:numPr>
          <w:ilvl w:val="0"/>
          <w:numId w:val="26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Coordinar la activación, aplicación y seguimiento de protocolos de actuación frente a situaciones de vulneración de derechos, violencia, maltrato, acoso, violencia de género, abuso sexual u otras contempladas en el Reglamento, resguardando confidencialidad, no revictimización e interés superior.</w:t>
      </w:r>
    </w:p>
    <w:p w14:paraId="07BEC7D2" w14:textId="77777777" w:rsidR="007F38B7" w:rsidRPr="00B162EC" w:rsidRDefault="000B5208">
      <w:pPr>
        <w:numPr>
          <w:ilvl w:val="0"/>
          <w:numId w:val="26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Supervisar la correcta aplicación y seguimiento de medidas formativas, reparatorias y disciplinarias, asegurando registros, trazabilidad y debido proceso.</w:t>
      </w:r>
    </w:p>
    <w:p w14:paraId="3D047EC9" w14:textId="77777777" w:rsidR="007F38B7" w:rsidRPr="00B162EC" w:rsidRDefault="000B5208">
      <w:pPr>
        <w:numPr>
          <w:ilvl w:val="0"/>
          <w:numId w:val="26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Sistematizar información relevante para la gestión convivencial (registros de incidentes, medidas aplicadas, seguimiento de casos), resguardando protección de datos.</w:t>
      </w:r>
    </w:p>
    <w:p w14:paraId="7080B807" w14:textId="77777777" w:rsidR="007F38B7" w:rsidRPr="00B162EC" w:rsidRDefault="000B5208">
      <w:pPr>
        <w:numPr>
          <w:ilvl w:val="0"/>
          <w:numId w:val="26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Coordinar derivaciones y articulación con redes externas pertinentes (SLEP/DAEM, OPD, CESFAM, SENDA, programas de protección, Carabineros, PDI, Tribunales u otros), conforme a protocolos.</w:t>
      </w:r>
    </w:p>
    <w:p w14:paraId="1520DF5A" w14:textId="77777777" w:rsidR="007F38B7" w:rsidRPr="00B162EC" w:rsidRDefault="000B5208">
      <w:pPr>
        <w:numPr>
          <w:ilvl w:val="0"/>
          <w:numId w:val="26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Promover la participación de estudiantes, familias y funcionarios/as en acciones de convivencia.</w:t>
      </w:r>
    </w:p>
    <w:p w14:paraId="29254E72" w14:textId="133CC337" w:rsidR="007F38B7" w:rsidRPr="00B162EC" w:rsidRDefault="000B5208">
      <w:pPr>
        <w:numPr>
          <w:ilvl w:val="0"/>
          <w:numId w:val="269"/>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Proponer mejoras al Reglamento Interno y protocolos, en coordinación con el equipo directivo.</w:t>
      </w:r>
      <w:r w:rsidRPr="00B162EC">
        <w:rPr>
          <w:rFonts w:ascii="Times New Roman" w:eastAsia="Times New Roman" w:hAnsi="Times New Roman" w:cs="Times New Roman"/>
          <w:sz w:val="24"/>
          <w:szCs w:val="24"/>
        </w:rPr>
        <w:br/>
      </w:r>
    </w:p>
    <w:p w14:paraId="1D19CC94" w14:textId="01CA1B11" w:rsidR="000B5208" w:rsidRPr="00B162EC" w:rsidRDefault="000B5208" w:rsidP="000B5208">
      <w:pPr>
        <w:spacing w:after="240" w:line="360" w:lineRule="auto"/>
        <w:jc w:val="both"/>
        <w:rPr>
          <w:rFonts w:ascii="Times New Roman" w:eastAsia="Times New Roman" w:hAnsi="Times New Roman" w:cs="Times New Roman"/>
          <w:sz w:val="24"/>
          <w:szCs w:val="24"/>
        </w:rPr>
      </w:pPr>
    </w:p>
    <w:p w14:paraId="417D11B9" w14:textId="761DC909" w:rsidR="000B5208" w:rsidRPr="00B162EC" w:rsidRDefault="000B5208" w:rsidP="000B5208">
      <w:pPr>
        <w:spacing w:after="240" w:line="360" w:lineRule="auto"/>
        <w:jc w:val="both"/>
        <w:rPr>
          <w:rFonts w:ascii="Times New Roman" w:eastAsia="Times New Roman" w:hAnsi="Times New Roman" w:cs="Times New Roman"/>
          <w:sz w:val="24"/>
          <w:szCs w:val="24"/>
        </w:rPr>
      </w:pPr>
    </w:p>
    <w:p w14:paraId="6FB66583" w14:textId="77777777" w:rsidR="000B5208" w:rsidRPr="00B162EC" w:rsidRDefault="000B5208" w:rsidP="000B5208">
      <w:pPr>
        <w:spacing w:after="240" w:line="360" w:lineRule="auto"/>
        <w:jc w:val="both"/>
        <w:rPr>
          <w:rFonts w:ascii="Times New Roman" w:eastAsia="Times New Roman" w:hAnsi="Times New Roman" w:cs="Times New Roman"/>
          <w:sz w:val="24"/>
          <w:szCs w:val="24"/>
        </w:rPr>
      </w:pPr>
    </w:p>
    <w:p w14:paraId="173F4196" w14:textId="77777777" w:rsidR="007F38B7" w:rsidRPr="00B162EC" w:rsidRDefault="000B5208">
      <w:pPr>
        <w:pStyle w:val="Heading3"/>
        <w:keepNext w:val="0"/>
        <w:keepLines w:val="0"/>
        <w:spacing w:before="280" w:line="360" w:lineRule="auto"/>
        <w:ind w:left="720" w:hanging="360"/>
        <w:jc w:val="both"/>
        <w:rPr>
          <w:rFonts w:ascii="Times New Roman" w:eastAsia="Times New Roman" w:hAnsi="Times New Roman" w:cs="Times New Roman"/>
          <w:b/>
          <w:bCs/>
          <w:color w:val="000000"/>
          <w:sz w:val="24"/>
          <w:szCs w:val="24"/>
        </w:rPr>
      </w:pPr>
      <w:bookmarkStart w:id="18" w:name="_heading=h.jqjo4jm6x1ks" w:colFirst="0" w:colLast="0"/>
      <w:bookmarkStart w:id="19" w:name="_Toc220503260"/>
      <w:bookmarkEnd w:id="18"/>
      <w:r w:rsidRPr="00B162EC">
        <w:rPr>
          <w:rFonts w:ascii="Times New Roman" w:eastAsia="Times New Roman" w:hAnsi="Times New Roman" w:cs="Times New Roman"/>
          <w:b/>
          <w:bCs/>
          <w:color w:val="000000"/>
          <w:sz w:val="24"/>
          <w:szCs w:val="24"/>
        </w:rPr>
        <w:t>Funciones del/de la Jefatura de Unidad Técnico Pedagógica (UTP)</w:t>
      </w:r>
      <w:bookmarkEnd w:id="19"/>
    </w:p>
    <w:p w14:paraId="70C3C69F"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Corresponde a UTP:</w:t>
      </w:r>
    </w:p>
    <w:p w14:paraId="21A7A545" w14:textId="77777777" w:rsidR="007F38B7" w:rsidRPr="00B162EC" w:rsidRDefault="000B5208">
      <w:pPr>
        <w:numPr>
          <w:ilvl w:val="0"/>
          <w:numId w:val="203"/>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Coordinar, organizar y supervisar el proceso de enseñanza-aprendizaje en todos los niveles, velando por su calidad, pertinencia y equidad.</w:t>
      </w:r>
    </w:p>
    <w:p w14:paraId="377C03EF" w14:textId="77777777" w:rsidR="007F38B7" w:rsidRPr="00B162EC" w:rsidRDefault="000B5208">
      <w:pPr>
        <w:numPr>
          <w:ilvl w:val="0"/>
          <w:numId w:val="20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Asesorar a docentes en diseño, implementación y evaluación de estrategias pedagógicas conforme a planes y programas del Ministerio de Educación, PEI y lineamientos institucionales.</w:t>
      </w:r>
    </w:p>
    <w:p w14:paraId="2BAFC6AF" w14:textId="77777777" w:rsidR="007F38B7" w:rsidRPr="00B162EC" w:rsidRDefault="000B5208">
      <w:pPr>
        <w:numPr>
          <w:ilvl w:val="0"/>
          <w:numId w:val="20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Monitorear resultados de aprendizaje y promover acciones de mejora continua, fortaleciendo el uso pedagógico de la evaluación.</w:t>
      </w:r>
    </w:p>
    <w:p w14:paraId="1165FFC5" w14:textId="77777777" w:rsidR="007F38B7" w:rsidRPr="00B162EC" w:rsidRDefault="000B5208">
      <w:pPr>
        <w:numPr>
          <w:ilvl w:val="0"/>
          <w:numId w:val="20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Liderar la implementación del PME y articular metas institucionales con lineamientos ministeriales.</w:t>
      </w:r>
    </w:p>
    <w:p w14:paraId="1111D407" w14:textId="77777777" w:rsidR="007F38B7" w:rsidRPr="00B162EC" w:rsidRDefault="000B5208">
      <w:pPr>
        <w:numPr>
          <w:ilvl w:val="0"/>
          <w:numId w:val="20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Promover actualización pedagógica mediante capacitaciones, reflexión docente y análisis didáctico.</w:t>
      </w:r>
    </w:p>
    <w:p w14:paraId="73FFD181" w14:textId="77777777" w:rsidR="007F38B7" w:rsidRPr="00B162EC" w:rsidRDefault="000B5208">
      <w:pPr>
        <w:numPr>
          <w:ilvl w:val="0"/>
          <w:numId w:val="20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Supervisar cumplimiento de calendarización escolar, planificaciones, registros y procesos evaluativos.</w:t>
      </w:r>
    </w:p>
    <w:p w14:paraId="38152E36" w14:textId="77777777" w:rsidR="007F38B7" w:rsidRPr="00B162EC" w:rsidRDefault="000B5208">
      <w:pPr>
        <w:numPr>
          <w:ilvl w:val="0"/>
          <w:numId w:val="20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Estimular innovación educativa, trabajo interdisciplinario e integración curricular, fortaleciendo prácticas inclusivas.</w:t>
      </w:r>
    </w:p>
    <w:p w14:paraId="1F9A9A45" w14:textId="77777777" w:rsidR="007F38B7" w:rsidRPr="00B162EC" w:rsidRDefault="000B5208">
      <w:pPr>
        <w:numPr>
          <w:ilvl w:val="0"/>
          <w:numId w:val="20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Coordinar reuniones técnico-pedagógicas y consejos de profesores en su dimensión académica.</w:t>
      </w:r>
    </w:p>
    <w:p w14:paraId="091D1BF1" w14:textId="77777777" w:rsidR="007F38B7" w:rsidRPr="00B162EC" w:rsidRDefault="000B5208">
      <w:pPr>
        <w:numPr>
          <w:ilvl w:val="0"/>
          <w:numId w:val="20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Coordinar el trabajo del equipo PIE y estrategias pedagógicas diversificadas.</w:t>
      </w:r>
    </w:p>
    <w:p w14:paraId="3CC59BFB" w14:textId="77777777" w:rsidR="007F38B7" w:rsidRPr="00B162EC" w:rsidRDefault="000B5208" w:rsidP="000B5208">
      <w:pPr>
        <w:numPr>
          <w:ilvl w:val="0"/>
          <w:numId w:val="203"/>
        </w:numPr>
        <w:spacing w:after="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Velar por el cumplimiento del Reglamento de Evaluación y Promoción Escolar (REP) y acompañar procesos de retroalimentación pedagógica.</w:t>
      </w:r>
      <w:r w:rsidRPr="00B162EC">
        <w:rPr>
          <w:rFonts w:ascii="Times New Roman" w:eastAsia="Times New Roman" w:hAnsi="Times New Roman" w:cs="Times New Roman"/>
          <w:sz w:val="24"/>
          <w:szCs w:val="24"/>
        </w:rPr>
        <w:br/>
      </w:r>
    </w:p>
    <w:p w14:paraId="03FDC534"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20" w:name="_heading=h.x7vwxlxeyh53" w:colFirst="0" w:colLast="0"/>
      <w:bookmarkStart w:id="21" w:name="_Toc220503261"/>
      <w:bookmarkEnd w:id="20"/>
      <w:r w:rsidRPr="00B162EC">
        <w:rPr>
          <w:rFonts w:ascii="Times New Roman" w:eastAsia="Times New Roman" w:hAnsi="Times New Roman" w:cs="Times New Roman"/>
          <w:b/>
          <w:bCs/>
          <w:color w:val="000000"/>
          <w:sz w:val="24"/>
          <w:szCs w:val="24"/>
        </w:rPr>
        <w:t>Funciones del/de la Profesor/a de Aula</w:t>
      </w:r>
      <w:bookmarkEnd w:id="21"/>
    </w:p>
    <w:p w14:paraId="39830746"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Corresponde al/la Profesor/a de Aula:</w:t>
      </w:r>
    </w:p>
    <w:p w14:paraId="72BAE8C9" w14:textId="77777777" w:rsidR="007F38B7" w:rsidRPr="00B162EC" w:rsidRDefault="000B5208">
      <w:pPr>
        <w:numPr>
          <w:ilvl w:val="0"/>
          <w:numId w:val="122"/>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Planificar, desarrollar y evaluar procesos de enseñanza-aprendizaje de acuerdo con lineamientos curriculares y pedagógicos institucionales.</w:t>
      </w:r>
    </w:p>
    <w:p w14:paraId="0781577E" w14:textId="77777777" w:rsidR="007F38B7" w:rsidRPr="00B162EC" w:rsidRDefault="000B5208">
      <w:pPr>
        <w:numPr>
          <w:ilvl w:val="0"/>
          <w:numId w:val="12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Generar ambientes de aprendizaje seguros, inclusivos y respetuosos, favoreciendo el desarrollo integral.</w:t>
      </w:r>
    </w:p>
    <w:p w14:paraId="0806229E" w14:textId="77777777" w:rsidR="007F38B7" w:rsidRPr="00B162EC" w:rsidRDefault="000B5208">
      <w:pPr>
        <w:numPr>
          <w:ilvl w:val="0"/>
          <w:numId w:val="12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Implementar metodologías activas, participativas y contextualizadas que atiendan la diversidad y promuevan aprendizajes significativos.</w:t>
      </w:r>
    </w:p>
    <w:p w14:paraId="6E6AB075" w14:textId="77777777" w:rsidR="007F38B7" w:rsidRPr="00B162EC" w:rsidRDefault="000B5208">
      <w:pPr>
        <w:numPr>
          <w:ilvl w:val="0"/>
          <w:numId w:val="12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Establecer relaciones basadas en respeto, empatía y confianza con estudiantes y familias.</w:t>
      </w:r>
    </w:p>
    <w:p w14:paraId="0E006707" w14:textId="77777777" w:rsidR="007F38B7" w:rsidRPr="00B162EC" w:rsidRDefault="000B5208">
      <w:pPr>
        <w:numPr>
          <w:ilvl w:val="0"/>
          <w:numId w:val="12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Cumplir con puntualidad y responsabilidad sus funciones y horarios.</w:t>
      </w:r>
    </w:p>
    <w:p w14:paraId="407D2806" w14:textId="77777777" w:rsidR="007F38B7" w:rsidRPr="00B162EC" w:rsidRDefault="000B5208">
      <w:pPr>
        <w:numPr>
          <w:ilvl w:val="0"/>
          <w:numId w:val="12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Mantener actualizados registros académicos y administrativos: libro de clases, planificaciones, evaluaciones, asistencia y seguimiento.</w:t>
      </w:r>
    </w:p>
    <w:p w14:paraId="1C7535AA" w14:textId="77777777" w:rsidR="007F38B7" w:rsidRPr="00B162EC" w:rsidRDefault="000B5208">
      <w:pPr>
        <w:numPr>
          <w:ilvl w:val="0"/>
          <w:numId w:val="12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Colaborar con profesor/a jefe y equipos de apoyo en detección oportuna de necesidades pedagógicas y convivenciales.</w:t>
      </w:r>
    </w:p>
    <w:p w14:paraId="5798792C" w14:textId="77777777" w:rsidR="007F38B7" w:rsidRPr="00B162EC" w:rsidRDefault="000B5208">
      <w:pPr>
        <w:numPr>
          <w:ilvl w:val="0"/>
          <w:numId w:val="12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Participar en consejos, reuniones, jornadas pedagógicas, capacitaciones y actividades institucionales.</w:t>
      </w:r>
    </w:p>
    <w:p w14:paraId="0F6D7297" w14:textId="77777777" w:rsidR="007F38B7" w:rsidRPr="00B162EC" w:rsidRDefault="000B5208">
      <w:pPr>
        <w:numPr>
          <w:ilvl w:val="0"/>
          <w:numId w:val="12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Colaborar con equipo PIE y profesionales en adecuaciones curriculares, estrategias diferenciadas y apoyos específicos.</w:t>
      </w:r>
    </w:p>
    <w:p w14:paraId="74D1CA04" w14:textId="77777777" w:rsidR="007F38B7" w:rsidRPr="00B162EC" w:rsidRDefault="000B5208">
      <w:pPr>
        <w:numPr>
          <w:ilvl w:val="0"/>
          <w:numId w:val="122"/>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Mantener confidencialidad y resguardo ético de información del estudiantado.</w:t>
      </w:r>
      <w:r w:rsidRPr="00B162EC">
        <w:rPr>
          <w:rFonts w:ascii="Times New Roman" w:eastAsia="Times New Roman" w:hAnsi="Times New Roman" w:cs="Times New Roman"/>
          <w:sz w:val="24"/>
          <w:szCs w:val="24"/>
        </w:rPr>
        <w:br/>
      </w:r>
    </w:p>
    <w:p w14:paraId="2F400061" w14:textId="77777777" w:rsidR="007F38B7" w:rsidRPr="00B162EC" w:rsidRDefault="000B5208">
      <w:pPr>
        <w:pStyle w:val="Heading3"/>
        <w:keepNext w:val="0"/>
        <w:keepLines w:val="0"/>
        <w:spacing w:before="280" w:line="360" w:lineRule="auto"/>
        <w:ind w:left="720" w:hanging="360"/>
        <w:jc w:val="both"/>
        <w:rPr>
          <w:rFonts w:ascii="Times New Roman" w:eastAsia="Times New Roman" w:hAnsi="Times New Roman" w:cs="Times New Roman"/>
          <w:b/>
          <w:bCs/>
          <w:color w:val="000000"/>
          <w:sz w:val="24"/>
          <w:szCs w:val="24"/>
        </w:rPr>
      </w:pPr>
      <w:bookmarkStart w:id="22" w:name="_heading=h.z3dyei2ammn4" w:colFirst="0" w:colLast="0"/>
      <w:bookmarkStart w:id="23" w:name="_Toc220503262"/>
      <w:bookmarkEnd w:id="22"/>
      <w:r w:rsidRPr="00B162EC">
        <w:rPr>
          <w:rFonts w:ascii="Times New Roman" w:eastAsia="Times New Roman" w:hAnsi="Times New Roman" w:cs="Times New Roman"/>
          <w:b/>
          <w:bCs/>
          <w:color w:val="000000"/>
          <w:sz w:val="24"/>
          <w:szCs w:val="24"/>
        </w:rPr>
        <w:t>Funciones del/de la Secretaria/o</w:t>
      </w:r>
      <w:bookmarkEnd w:id="23"/>
    </w:p>
    <w:p w14:paraId="455B45B5"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Corresponde al/la Secretario/a:</w:t>
      </w:r>
    </w:p>
    <w:p w14:paraId="598DFAA2" w14:textId="77777777" w:rsidR="007F38B7" w:rsidRPr="00B162EC" w:rsidRDefault="000B5208">
      <w:pPr>
        <w:numPr>
          <w:ilvl w:val="0"/>
          <w:numId w:val="47"/>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Actuar como canal oficial de comunicación administrativa del establecimiento, asegurando confidencialidad, precisión y eficiencia.</w:t>
      </w:r>
    </w:p>
    <w:p w14:paraId="36D4F670" w14:textId="77777777" w:rsidR="007F38B7" w:rsidRPr="00B162EC" w:rsidRDefault="000B5208">
      <w:pPr>
        <w:numPr>
          <w:ilvl w:val="0"/>
          <w:numId w:val="4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Atender a estudiantes, apoderados/as, docentes y público general con trato cordial y profesional.</w:t>
      </w:r>
    </w:p>
    <w:p w14:paraId="22FEFB82" w14:textId="77777777" w:rsidR="007F38B7" w:rsidRPr="00B162EC" w:rsidRDefault="000B5208">
      <w:pPr>
        <w:numPr>
          <w:ilvl w:val="0"/>
          <w:numId w:val="4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Gestionar, archivar y resguardar documentación institucional (oficios, certificados, actas, solicitudes, correspondencia).</w:t>
      </w:r>
    </w:p>
    <w:p w14:paraId="2B037562" w14:textId="77777777" w:rsidR="007F38B7" w:rsidRPr="00B162EC" w:rsidRDefault="000B5208">
      <w:pPr>
        <w:numPr>
          <w:ilvl w:val="0"/>
          <w:numId w:val="4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Apoyar a Dirección en agenda, citaciones, redacción de documentos oficiales y tareas delegadas.</w:t>
      </w:r>
    </w:p>
    <w:p w14:paraId="3EBAEB32" w14:textId="77777777" w:rsidR="007F38B7" w:rsidRPr="00B162EC" w:rsidRDefault="000B5208">
      <w:pPr>
        <w:numPr>
          <w:ilvl w:val="0"/>
          <w:numId w:val="4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Canalizar comunicaciones internas y externas, dejando constancia cuando corresponda.</w:t>
      </w:r>
    </w:p>
    <w:p w14:paraId="23DDB8A7" w14:textId="77777777" w:rsidR="007F38B7" w:rsidRPr="00B162EC" w:rsidRDefault="000B5208">
      <w:pPr>
        <w:numPr>
          <w:ilvl w:val="0"/>
          <w:numId w:val="4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Mantener actualizados registros digitales y físicos, resguardando protección de datos personales.</w:t>
      </w:r>
    </w:p>
    <w:p w14:paraId="0C01B032" w14:textId="77777777" w:rsidR="007F38B7" w:rsidRPr="00B162EC" w:rsidRDefault="000B5208" w:rsidP="000B5208">
      <w:pPr>
        <w:numPr>
          <w:ilvl w:val="0"/>
          <w:numId w:val="47"/>
        </w:numPr>
        <w:spacing w:after="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Utilizar adecuadamente sistemas informáticos institucionales y resguardar documentación sensible.</w:t>
      </w:r>
      <w:r w:rsidRPr="00B162EC">
        <w:rPr>
          <w:rFonts w:ascii="Times New Roman" w:eastAsia="Times New Roman" w:hAnsi="Times New Roman" w:cs="Times New Roman"/>
          <w:sz w:val="24"/>
          <w:szCs w:val="24"/>
        </w:rPr>
        <w:br/>
      </w:r>
    </w:p>
    <w:p w14:paraId="37D11341" w14:textId="77777777" w:rsidR="007F38B7" w:rsidRPr="00B162EC" w:rsidRDefault="000B5208">
      <w:pPr>
        <w:pStyle w:val="Heading3"/>
        <w:keepNext w:val="0"/>
        <w:keepLines w:val="0"/>
        <w:spacing w:before="280" w:line="360" w:lineRule="auto"/>
        <w:ind w:left="720" w:hanging="360"/>
        <w:jc w:val="both"/>
        <w:rPr>
          <w:rFonts w:ascii="Times New Roman" w:eastAsia="Times New Roman" w:hAnsi="Times New Roman" w:cs="Times New Roman"/>
          <w:b/>
          <w:bCs/>
          <w:color w:val="000000"/>
          <w:sz w:val="24"/>
          <w:szCs w:val="24"/>
        </w:rPr>
      </w:pPr>
      <w:bookmarkStart w:id="24" w:name="_heading=h.rf5cffovst1o" w:colFirst="0" w:colLast="0"/>
      <w:bookmarkStart w:id="25" w:name="_Toc220503263"/>
      <w:bookmarkEnd w:id="24"/>
      <w:r w:rsidRPr="00B162EC">
        <w:rPr>
          <w:rFonts w:ascii="Times New Roman" w:eastAsia="Times New Roman" w:hAnsi="Times New Roman" w:cs="Times New Roman"/>
          <w:b/>
          <w:bCs/>
          <w:color w:val="000000"/>
          <w:sz w:val="24"/>
          <w:szCs w:val="24"/>
        </w:rPr>
        <w:t>Funciones del/de la Psicólogo/a del establecimiento</w:t>
      </w:r>
      <w:bookmarkEnd w:id="25"/>
    </w:p>
    <w:p w14:paraId="6ADC7B14"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Corresponde al/la Psicólogo/a:</w:t>
      </w:r>
    </w:p>
    <w:p w14:paraId="276A9FA2" w14:textId="77777777" w:rsidR="007F38B7" w:rsidRPr="00B162EC" w:rsidRDefault="000B5208">
      <w:pPr>
        <w:numPr>
          <w:ilvl w:val="0"/>
          <w:numId w:val="141"/>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Integrar el equipo de Convivencia Educativa, promoviendo estrategias preventivas, restaurativas y formativas para el bienestar comunitario.</w:t>
      </w:r>
    </w:p>
    <w:p w14:paraId="407ADCF3" w14:textId="77777777" w:rsidR="007F38B7" w:rsidRPr="00B162EC" w:rsidRDefault="000B5208">
      <w:pPr>
        <w:numPr>
          <w:ilvl w:val="0"/>
          <w:numId w:val="14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Planificar y ejecutar acciones psicoeducativas para fortalecer clima de aula y entornos seguros.</w:t>
      </w:r>
    </w:p>
    <w:p w14:paraId="447B1A9D" w14:textId="77777777" w:rsidR="007F38B7" w:rsidRPr="00B162EC" w:rsidRDefault="000B5208">
      <w:pPr>
        <w:numPr>
          <w:ilvl w:val="0"/>
          <w:numId w:val="14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Realizar intervenciones individuales y grupales ante necesidades socioemocionales o vulnerabilidad, coordinando acciones con otros profesionales.</w:t>
      </w:r>
    </w:p>
    <w:p w14:paraId="41B8C5B0" w14:textId="77777777" w:rsidR="007F38B7" w:rsidRPr="00B162EC" w:rsidRDefault="000B5208">
      <w:pPr>
        <w:numPr>
          <w:ilvl w:val="0"/>
          <w:numId w:val="14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Participar en instancias institucionales de orientación y formación integral.</w:t>
      </w:r>
    </w:p>
    <w:p w14:paraId="6884C3CE" w14:textId="77777777" w:rsidR="007F38B7" w:rsidRPr="00B162EC" w:rsidRDefault="000B5208">
      <w:pPr>
        <w:numPr>
          <w:ilvl w:val="0"/>
          <w:numId w:val="14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Aplicar instrumentos y realizar evaluaciones dentro del marco normativo vigente y competencias profesionales, resguardando ética y confidencialidad.</w:t>
      </w:r>
    </w:p>
    <w:p w14:paraId="4858B1FE" w14:textId="77777777" w:rsidR="007F38B7" w:rsidRPr="00B162EC" w:rsidRDefault="000B5208">
      <w:pPr>
        <w:numPr>
          <w:ilvl w:val="0"/>
          <w:numId w:val="14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Elaborar informes psicológicos y reevaluaciones conforme a protocolos PIE u otros, cuando corresponda.</w:t>
      </w:r>
    </w:p>
    <w:p w14:paraId="0DB1364B" w14:textId="77777777" w:rsidR="007F38B7" w:rsidRPr="00B162EC" w:rsidRDefault="000B5208">
      <w:pPr>
        <w:numPr>
          <w:ilvl w:val="0"/>
          <w:numId w:val="14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Coordinar apoyos con docentes y familias, promoviendo estrategias de intervención.</w:t>
      </w:r>
    </w:p>
    <w:p w14:paraId="627C86A1" w14:textId="77777777" w:rsidR="007F38B7" w:rsidRPr="00B162EC" w:rsidRDefault="000B5208">
      <w:pPr>
        <w:numPr>
          <w:ilvl w:val="0"/>
          <w:numId w:val="14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Colaborar en actualización de protocolos y del Plan de Gestión de Convivencia Educativa.</w:t>
      </w:r>
    </w:p>
    <w:p w14:paraId="5E45AED8" w14:textId="77777777" w:rsidR="007F38B7" w:rsidRPr="00B162EC" w:rsidRDefault="000B5208">
      <w:pPr>
        <w:numPr>
          <w:ilvl w:val="0"/>
          <w:numId w:val="14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Implementar programas de orientación, sexualidad, afectividad, género, salud mental y autocuidado.</w:t>
      </w:r>
    </w:p>
    <w:p w14:paraId="325184F0" w14:textId="77777777" w:rsidR="007F38B7" w:rsidRPr="00B162EC" w:rsidRDefault="000B5208">
      <w:pPr>
        <w:numPr>
          <w:ilvl w:val="0"/>
          <w:numId w:val="141"/>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Coordinar derivaciones a redes externas y seguimiento de casos, conforme a protocolos.</w:t>
      </w:r>
      <w:r w:rsidRPr="00B162EC">
        <w:rPr>
          <w:rFonts w:ascii="Times New Roman" w:eastAsia="Times New Roman" w:hAnsi="Times New Roman" w:cs="Times New Roman"/>
          <w:sz w:val="24"/>
          <w:szCs w:val="24"/>
        </w:rPr>
        <w:br/>
      </w:r>
    </w:p>
    <w:p w14:paraId="7C65B750" w14:textId="77777777" w:rsidR="007F38B7" w:rsidRPr="00B162EC" w:rsidRDefault="000B5208">
      <w:pPr>
        <w:pStyle w:val="Heading3"/>
        <w:keepNext w:val="0"/>
        <w:keepLines w:val="0"/>
        <w:spacing w:before="280" w:line="360" w:lineRule="auto"/>
        <w:ind w:left="720" w:hanging="360"/>
        <w:jc w:val="both"/>
        <w:rPr>
          <w:rFonts w:ascii="Times New Roman" w:eastAsia="Times New Roman" w:hAnsi="Times New Roman" w:cs="Times New Roman"/>
          <w:b/>
          <w:bCs/>
          <w:color w:val="000000"/>
          <w:sz w:val="24"/>
          <w:szCs w:val="24"/>
        </w:rPr>
      </w:pPr>
      <w:bookmarkStart w:id="26" w:name="_heading=h.79pykpk2uuun" w:colFirst="0" w:colLast="0"/>
      <w:bookmarkStart w:id="27" w:name="_Toc220503264"/>
      <w:bookmarkEnd w:id="26"/>
      <w:r w:rsidRPr="00B162EC">
        <w:rPr>
          <w:rFonts w:ascii="Times New Roman" w:eastAsia="Times New Roman" w:hAnsi="Times New Roman" w:cs="Times New Roman"/>
          <w:b/>
          <w:bCs/>
          <w:color w:val="000000"/>
          <w:sz w:val="24"/>
          <w:szCs w:val="24"/>
        </w:rPr>
        <w:t>Funciones del/de la Asistente Social</w:t>
      </w:r>
      <w:bookmarkEnd w:id="27"/>
    </w:p>
    <w:p w14:paraId="653666E1"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Corresponde al/la Asistente Social:</w:t>
      </w:r>
    </w:p>
    <w:p w14:paraId="7315B873" w14:textId="77777777" w:rsidR="007F38B7" w:rsidRPr="00B162EC" w:rsidRDefault="000B5208">
      <w:pPr>
        <w:numPr>
          <w:ilvl w:val="0"/>
          <w:numId w:val="250"/>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Integrar el equipo de Convivencia Educativa desde una perspectiva psicosocial e inclusión protectora de derechos</w:t>
      </w:r>
    </w:p>
    <w:p w14:paraId="23521781" w14:textId="77777777" w:rsidR="007F38B7" w:rsidRPr="00B162EC" w:rsidRDefault="000B5208">
      <w:pPr>
        <w:numPr>
          <w:ilvl w:val="0"/>
          <w:numId w:val="25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Atender y acompañar a estudiantes y familias ante riesgo social, vulneración de derechos, ausentismo reiterado y barreras de acceso educativo.</w:t>
      </w:r>
    </w:p>
    <w:p w14:paraId="1F5C6FEE" w14:textId="77777777" w:rsidR="007F38B7" w:rsidRPr="00B162EC" w:rsidRDefault="000B5208">
      <w:pPr>
        <w:numPr>
          <w:ilvl w:val="0"/>
          <w:numId w:val="25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Gestionar redes interinstitucionales y derivaciones (CESFAM, OPD, PPF, SENDA, Tribunales, programas municipales u otros), conforme a protocolos.</w:t>
      </w:r>
    </w:p>
    <w:p w14:paraId="383EBC8D" w14:textId="77777777" w:rsidR="007F38B7" w:rsidRPr="00B162EC" w:rsidRDefault="000B5208">
      <w:pPr>
        <w:numPr>
          <w:ilvl w:val="0"/>
          <w:numId w:val="25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Participar en reuniones y jornadas institucionales, aportando orientación social y estrategias de intervención.</w:t>
      </w:r>
    </w:p>
    <w:p w14:paraId="59D444D0" w14:textId="77777777" w:rsidR="007F38B7" w:rsidRPr="00B162EC" w:rsidRDefault="000B5208">
      <w:pPr>
        <w:numPr>
          <w:ilvl w:val="0"/>
          <w:numId w:val="25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Diseñar y ejecutar talleres para estudiantes, apoderados/as y funcionarios/as sobre bienestar, autocuidado, corresponsabilidad parental y promoción de asistencia.</w:t>
      </w:r>
    </w:p>
    <w:p w14:paraId="3F60C65D" w14:textId="77777777" w:rsidR="007F38B7" w:rsidRPr="00B162EC" w:rsidRDefault="000B5208">
      <w:pPr>
        <w:numPr>
          <w:ilvl w:val="0"/>
          <w:numId w:val="25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Elaborar informes sociales y de derivación con rigurosidad profesional, resguardando confidencialidad.</w:t>
      </w:r>
    </w:p>
    <w:p w14:paraId="7EA6BFB7" w14:textId="77777777" w:rsidR="007F38B7" w:rsidRPr="00B162EC" w:rsidRDefault="000B5208">
      <w:pPr>
        <w:numPr>
          <w:ilvl w:val="0"/>
          <w:numId w:val="25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Administrar y coordinar programas de apoyo estudiantil (JUNAEB, becas u otros), conforme a funciones institucionales.</w:t>
      </w:r>
    </w:p>
    <w:p w14:paraId="5E15B8D4" w14:textId="77777777" w:rsidR="007F38B7" w:rsidRPr="00B162EC" w:rsidRDefault="000B5208" w:rsidP="000B5208">
      <w:pPr>
        <w:numPr>
          <w:ilvl w:val="0"/>
          <w:numId w:val="250"/>
        </w:numPr>
        <w:spacing w:after="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Mantener registros actualizados de intervenciones, derivaciones y seguimientos, fortaleciendo trazabilidad.</w:t>
      </w:r>
      <w:r w:rsidRPr="00B162EC">
        <w:rPr>
          <w:rFonts w:ascii="Times New Roman" w:eastAsia="Times New Roman" w:hAnsi="Times New Roman" w:cs="Times New Roman"/>
          <w:sz w:val="24"/>
          <w:szCs w:val="24"/>
        </w:rPr>
        <w:br/>
      </w:r>
    </w:p>
    <w:p w14:paraId="026085D8" w14:textId="77777777" w:rsidR="007F38B7" w:rsidRPr="00B162EC" w:rsidRDefault="000B5208">
      <w:pPr>
        <w:pStyle w:val="Heading3"/>
        <w:keepNext w:val="0"/>
        <w:keepLines w:val="0"/>
        <w:spacing w:before="280" w:line="360" w:lineRule="auto"/>
        <w:ind w:left="720" w:hanging="360"/>
        <w:jc w:val="both"/>
        <w:rPr>
          <w:rFonts w:ascii="Times New Roman" w:eastAsia="Times New Roman" w:hAnsi="Times New Roman" w:cs="Times New Roman"/>
          <w:b/>
          <w:bCs/>
          <w:color w:val="000000"/>
          <w:sz w:val="24"/>
          <w:szCs w:val="24"/>
        </w:rPr>
      </w:pPr>
      <w:bookmarkStart w:id="28" w:name="_heading=h.3o2y8xseewdu" w:colFirst="0" w:colLast="0"/>
      <w:bookmarkStart w:id="29" w:name="_Toc220503265"/>
      <w:bookmarkEnd w:id="28"/>
      <w:r w:rsidRPr="00B162EC">
        <w:rPr>
          <w:rFonts w:ascii="Times New Roman" w:eastAsia="Times New Roman" w:hAnsi="Times New Roman" w:cs="Times New Roman"/>
          <w:b/>
          <w:bCs/>
          <w:color w:val="000000"/>
          <w:sz w:val="24"/>
          <w:szCs w:val="24"/>
        </w:rPr>
        <w:t>Funciones del/de la Paradocente o Inspector/a de Pasillo</w:t>
      </w:r>
      <w:bookmarkEnd w:id="29"/>
    </w:p>
    <w:p w14:paraId="4BFB675D"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Corresponde al/la Paradocente/Inspector/a:</w:t>
      </w:r>
    </w:p>
    <w:p w14:paraId="06B947F6" w14:textId="77777777" w:rsidR="007F38B7" w:rsidRPr="00B162EC" w:rsidRDefault="000B5208">
      <w:pPr>
        <w:numPr>
          <w:ilvl w:val="0"/>
          <w:numId w:val="213"/>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Promover disciplina, respeto y cumplimiento de normas durante ingreso, recreos, pasillos, salida y actividades institucionales.</w:t>
      </w:r>
    </w:p>
    <w:p w14:paraId="0D0A6570" w14:textId="77777777" w:rsidR="007F38B7" w:rsidRPr="00B162EC" w:rsidRDefault="000B5208">
      <w:pPr>
        <w:numPr>
          <w:ilvl w:val="0"/>
          <w:numId w:val="21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Velar por seguridad y buen comportamiento en espacios comunes, interviniendo oportunamente ante riesgo o conflicto.</w:t>
      </w:r>
    </w:p>
    <w:p w14:paraId="62E22E96" w14:textId="77777777" w:rsidR="007F38B7" w:rsidRPr="00B162EC" w:rsidRDefault="000B5208">
      <w:pPr>
        <w:numPr>
          <w:ilvl w:val="0"/>
          <w:numId w:val="21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Registrar atrasos, inasistencias, justificativos y certificados presentados por estudiantes.</w:t>
      </w:r>
    </w:p>
    <w:p w14:paraId="1A22137A" w14:textId="77777777" w:rsidR="007F38B7" w:rsidRPr="00B162EC" w:rsidRDefault="000B5208">
      <w:pPr>
        <w:numPr>
          <w:ilvl w:val="0"/>
          <w:numId w:val="21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Citar por escrito a apoderados/as cuando corresponda y canalizar derivaciones institucionales.</w:t>
      </w:r>
    </w:p>
    <w:p w14:paraId="2851E0C6" w14:textId="77777777" w:rsidR="007F38B7" w:rsidRPr="00B162EC" w:rsidRDefault="000B5208">
      <w:pPr>
        <w:numPr>
          <w:ilvl w:val="0"/>
          <w:numId w:val="21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Controlar uso de uniforme y presentación personal, manteniendo registros pertinentes.</w:t>
      </w:r>
    </w:p>
    <w:p w14:paraId="6828E145" w14:textId="77777777" w:rsidR="007F38B7" w:rsidRPr="00B162EC" w:rsidRDefault="000B5208">
      <w:pPr>
        <w:numPr>
          <w:ilvl w:val="0"/>
          <w:numId w:val="21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Supervisar turnos escolares, formaciones y transiciones durante la jornada.</w:t>
      </w:r>
    </w:p>
    <w:p w14:paraId="03571000" w14:textId="77777777" w:rsidR="007F38B7" w:rsidRPr="00B162EC" w:rsidRDefault="000B5208">
      <w:pPr>
        <w:numPr>
          <w:ilvl w:val="0"/>
          <w:numId w:val="21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Apoyar al profesorado en resguardo del orden durante clases y actividades.</w:t>
      </w:r>
    </w:p>
    <w:p w14:paraId="3E0D941C" w14:textId="77777777" w:rsidR="007F38B7" w:rsidRPr="00B162EC" w:rsidRDefault="000B5208">
      <w:pPr>
        <w:numPr>
          <w:ilvl w:val="0"/>
          <w:numId w:val="21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Coordinar ingreso de visitas y control de acceso según procedimientos.</w:t>
      </w:r>
    </w:p>
    <w:p w14:paraId="29F7D449" w14:textId="77777777" w:rsidR="007F38B7" w:rsidRPr="00B162EC" w:rsidRDefault="000B5208">
      <w:pPr>
        <w:numPr>
          <w:ilvl w:val="0"/>
          <w:numId w:val="21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Mantener registros claros de incidentes, retiros anticipados y observaciones relevantes.</w:t>
      </w:r>
    </w:p>
    <w:p w14:paraId="2397AD64" w14:textId="43614D8C" w:rsidR="007F38B7" w:rsidRPr="00B162EC" w:rsidRDefault="000B5208">
      <w:pPr>
        <w:numPr>
          <w:ilvl w:val="0"/>
          <w:numId w:val="213"/>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Apoyar acciones preventivas y restaurativas, colaborando con seguimiento de casos convivenciales.</w:t>
      </w:r>
      <w:r w:rsidRPr="00B162EC">
        <w:rPr>
          <w:rFonts w:ascii="Times New Roman" w:eastAsia="Times New Roman" w:hAnsi="Times New Roman" w:cs="Times New Roman"/>
          <w:sz w:val="24"/>
          <w:szCs w:val="24"/>
        </w:rPr>
        <w:br/>
      </w:r>
    </w:p>
    <w:p w14:paraId="0CE3AA00" w14:textId="77777777" w:rsidR="007F38B7" w:rsidRPr="00B162EC" w:rsidRDefault="000B5208">
      <w:pPr>
        <w:pStyle w:val="Heading3"/>
        <w:keepNext w:val="0"/>
        <w:keepLines w:val="0"/>
        <w:spacing w:before="280" w:line="360" w:lineRule="auto"/>
        <w:ind w:left="720" w:hanging="360"/>
        <w:jc w:val="both"/>
        <w:rPr>
          <w:rFonts w:ascii="Times New Roman" w:eastAsia="Times New Roman" w:hAnsi="Times New Roman" w:cs="Times New Roman"/>
          <w:b/>
          <w:bCs/>
          <w:color w:val="000000"/>
          <w:sz w:val="24"/>
          <w:szCs w:val="24"/>
        </w:rPr>
      </w:pPr>
      <w:bookmarkStart w:id="30" w:name="_heading=h.wma6kgdmv48w" w:colFirst="0" w:colLast="0"/>
      <w:bookmarkStart w:id="31" w:name="_Toc220503266"/>
      <w:bookmarkEnd w:id="30"/>
      <w:r w:rsidRPr="00B162EC">
        <w:rPr>
          <w:rFonts w:ascii="Times New Roman" w:eastAsia="Times New Roman" w:hAnsi="Times New Roman" w:cs="Times New Roman"/>
          <w:b/>
          <w:bCs/>
          <w:color w:val="000000"/>
          <w:sz w:val="24"/>
          <w:szCs w:val="24"/>
        </w:rPr>
        <w:t>Funciones del/de la Inspector/a de Patio</w:t>
      </w:r>
      <w:bookmarkEnd w:id="31"/>
    </w:p>
    <w:p w14:paraId="14FD7F38"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Corresponde al/la Inspector/a de Patio:</w:t>
      </w:r>
    </w:p>
    <w:p w14:paraId="5C064A2E" w14:textId="77777777" w:rsidR="007F38B7" w:rsidRPr="00B162EC" w:rsidRDefault="000B5208">
      <w:pPr>
        <w:numPr>
          <w:ilvl w:val="0"/>
          <w:numId w:val="214"/>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Supervisar conducta y seguridad durante recreos, patios, comedores y tiempos no lectivos, promoviendo buen trato.</w:t>
      </w:r>
    </w:p>
    <w:p w14:paraId="7858A172" w14:textId="77777777" w:rsidR="007F38B7" w:rsidRPr="00B162EC" w:rsidRDefault="000B5208">
      <w:pPr>
        <w:numPr>
          <w:ilvl w:val="0"/>
          <w:numId w:val="21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Prevenir riesgos, conflictos y accidentes, interviniendo oportunamente y derivando según corresponda.</w:t>
      </w:r>
    </w:p>
    <w:p w14:paraId="7B369157" w14:textId="77777777" w:rsidR="007F38B7" w:rsidRPr="00B162EC" w:rsidRDefault="000B5208">
      <w:pPr>
        <w:numPr>
          <w:ilvl w:val="0"/>
          <w:numId w:val="21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Registrar incidentes relevantes y asegurar derivación a Inspectoría/Convivencia Educativa.</w:t>
      </w:r>
    </w:p>
    <w:p w14:paraId="7772AB6A" w14:textId="77777777" w:rsidR="007F38B7" w:rsidRPr="00B162EC" w:rsidRDefault="000B5208">
      <w:pPr>
        <w:numPr>
          <w:ilvl w:val="0"/>
          <w:numId w:val="21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Colaborar en cumplimiento de normas institucionales de ingreso, salida y formaciones.</w:t>
      </w:r>
    </w:p>
    <w:p w14:paraId="0527089C" w14:textId="77777777" w:rsidR="007F38B7" w:rsidRPr="00B162EC" w:rsidRDefault="000B5208">
      <w:pPr>
        <w:numPr>
          <w:ilvl w:val="0"/>
          <w:numId w:val="21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Apoyar campañas y acciones preventivas planificadas por Convivencia Educativa.</w:t>
      </w:r>
    </w:p>
    <w:p w14:paraId="4581E8F7" w14:textId="77777777" w:rsidR="007F38B7" w:rsidRPr="00B162EC" w:rsidRDefault="000B5208">
      <w:pPr>
        <w:numPr>
          <w:ilvl w:val="0"/>
          <w:numId w:val="214"/>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Resguardar trato digno, evitando prácticas humillantes o desproporcionadas.</w:t>
      </w:r>
      <w:r w:rsidRPr="00B162EC">
        <w:rPr>
          <w:rFonts w:ascii="Times New Roman" w:eastAsia="Times New Roman" w:hAnsi="Times New Roman" w:cs="Times New Roman"/>
          <w:sz w:val="24"/>
          <w:szCs w:val="24"/>
        </w:rPr>
        <w:br/>
      </w:r>
    </w:p>
    <w:p w14:paraId="23D33096"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32" w:name="_heading=h.y5eb9g95hvx6" w:colFirst="0" w:colLast="0"/>
      <w:bookmarkStart w:id="33" w:name="_Toc220503267"/>
      <w:bookmarkEnd w:id="32"/>
      <w:r w:rsidRPr="00B162EC">
        <w:rPr>
          <w:rFonts w:ascii="Times New Roman" w:eastAsia="Times New Roman" w:hAnsi="Times New Roman" w:cs="Times New Roman"/>
          <w:b/>
          <w:bCs/>
          <w:color w:val="000000"/>
          <w:sz w:val="24"/>
          <w:szCs w:val="24"/>
        </w:rPr>
        <w:t>Funciones de los/las Auxiliares de Servicio</w:t>
      </w:r>
      <w:bookmarkEnd w:id="33"/>
    </w:p>
    <w:p w14:paraId="77FBB0B2"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Corresponde a los/las Auxiliares:</w:t>
      </w:r>
    </w:p>
    <w:p w14:paraId="0DB6A470" w14:textId="77777777" w:rsidR="007F38B7" w:rsidRPr="00B162EC" w:rsidRDefault="000B5208">
      <w:pPr>
        <w:numPr>
          <w:ilvl w:val="0"/>
          <w:numId w:val="243"/>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Mantener limpieza, higiene y condiciones sanitarias adecuadas en dependencias del establecimiento.</w:t>
      </w:r>
    </w:p>
    <w:p w14:paraId="32CF1542" w14:textId="77777777" w:rsidR="007F38B7" w:rsidRPr="00B162EC" w:rsidRDefault="000B5208">
      <w:pPr>
        <w:numPr>
          <w:ilvl w:val="0"/>
          <w:numId w:val="24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Colaborar en seguridad del establecimiento, informando riesgos o desperfectos que requieran mantención.</w:t>
      </w:r>
    </w:p>
    <w:p w14:paraId="4D6F6423" w14:textId="77777777" w:rsidR="007F38B7" w:rsidRPr="00B162EC" w:rsidRDefault="000B5208">
      <w:pPr>
        <w:numPr>
          <w:ilvl w:val="0"/>
          <w:numId w:val="24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Apoyar la preparación de espacios para actividades institucionales conforme a indicaciones.</w:t>
      </w:r>
    </w:p>
    <w:p w14:paraId="4561606A" w14:textId="77777777" w:rsidR="007F38B7" w:rsidRPr="00B162EC" w:rsidRDefault="000B5208">
      <w:pPr>
        <w:numPr>
          <w:ilvl w:val="0"/>
          <w:numId w:val="24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Mantener trato respetuoso con toda la comunidad educativa.</w:t>
      </w:r>
    </w:p>
    <w:p w14:paraId="43BCAA35" w14:textId="77777777" w:rsidR="007F38B7" w:rsidRPr="00B162EC" w:rsidRDefault="000B5208">
      <w:pPr>
        <w:numPr>
          <w:ilvl w:val="0"/>
          <w:numId w:val="24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Participar en acciones de prevención de riesgos y protocolos de emergencia cuando corresponda.</w:t>
      </w:r>
    </w:p>
    <w:p w14:paraId="37DA9C14" w14:textId="71EF9592" w:rsidR="007F38B7" w:rsidRPr="00B162EC" w:rsidRDefault="000B5208">
      <w:pPr>
        <w:numPr>
          <w:ilvl w:val="0"/>
          <w:numId w:val="243"/>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Resguardar discreción y confidencialidad respecto de situaciones internas.</w:t>
      </w:r>
      <w:r w:rsidRPr="00B162EC">
        <w:rPr>
          <w:rFonts w:ascii="Times New Roman" w:eastAsia="Times New Roman" w:hAnsi="Times New Roman" w:cs="Times New Roman"/>
          <w:sz w:val="24"/>
          <w:szCs w:val="24"/>
        </w:rPr>
        <w:br/>
      </w:r>
    </w:p>
    <w:p w14:paraId="0F49F50F" w14:textId="234AED09" w:rsidR="000B5208" w:rsidRPr="00B162EC" w:rsidRDefault="000B5208" w:rsidP="000B5208">
      <w:pPr>
        <w:spacing w:after="240" w:line="360" w:lineRule="auto"/>
        <w:jc w:val="both"/>
        <w:rPr>
          <w:rFonts w:ascii="Times New Roman" w:eastAsia="Times New Roman" w:hAnsi="Times New Roman" w:cs="Times New Roman"/>
          <w:sz w:val="24"/>
          <w:szCs w:val="24"/>
        </w:rPr>
      </w:pPr>
    </w:p>
    <w:p w14:paraId="0C7428AC" w14:textId="77777777" w:rsidR="000B5208" w:rsidRPr="00B162EC" w:rsidRDefault="000B5208" w:rsidP="000B5208">
      <w:pPr>
        <w:spacing w:after="240" w:line="360" w:lineRule="auto"/>
        <w:jc w:val="both"/>
        <w:rPr>
          <w:rFonts w:ascii="Times New Roman" w:eastAsia="Times New Roman" w:hAnsi="Times New Roman" w:cs="Times New Roman"/>
          <w:sz w:val="24"/>
          <w:szCs w:val="24"/>
        </w:rPr>
      </w:pPr>
    </w:p>
    <w:p w14:paraId="58A28986" w14:textId="77777777" w:rsidR="007F38B7" w:rsidRPr="00B162EC" w:rsidRDefault="000B5208">
      <w:pPr>
        <w:pStyle w:val="Heading3"/>
        <w:keepNext w:val="0"/>
        <w:keepLines w:val="0"/>
        <w:spacing w:before="280" w:line="360" w:lineRule="auto"/>
        <w:ind w:left="720" w:hanging="360"/>
        <w:jc w:val="both"/>
        <w:rPr>
          <w:rFonts w:ascii="Times New Roman" w:eastAsia="Times New Roman" w:hAnsi="Times New Roman" w:cs="Times New Roman"/>
          <w:b/>
          <w:bCs/>
          <w:color w:val="000000"/>
          <w:sz w:val="24"/>
          <w:szCs w:val="24"/>
        </w:rPr>
      </w:pPr>
      <w:bookmarkStart w:id="34" w:name="_heading=h.bgw4bjxb3ntb" w:colFirst="0" w:colLast="0"/>
      <w:bookmarkStart w:id="35" w:name="_Toc220503268"/>
      <w:bookmarkEnd w:id="34"/>
      <w:r w:rsidRPr="00B162EC">
        <w:rPr>
          <w:rFonts w:ascii="Times New Roman" w:eastAsia="Times New Roman" w:hAnsi="Times New Roman" w:cs="Times New Roman"/>
          <w:b/>
          <w:bCs/>
          <w:color w:val="000000"/>
          <w:sz w:val="24"/>
          <w:szCs w:val="24"/>
        </w:rPr>
        <w:t>Funciones de los/las Asistentes de Aula</w:t>
      </w:r>
      <w:bookmarkEnd w:id="35"/>
    </w:p>
    <w:p w14:paraId="6E82C6D9"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Corresponde a los/las Asistentes de Aula:</w:t>
      </w:r>
    </w:p>
    <w:p w14:paraId="2A1365A0" w14:textId="77777777" w:rsidR="007F38B7" w:rsidRPr="00B162EC" w:rsidRDefault="000B5208">
      <w:pPr>
        <w:numPr>
          <w:ilvl w:val="0"/>
          <w:numId w:val="54"/>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Apoyar actividades pedagógicas planificadas por el/la docente, favoreciendo participación y aprendizaje.</w:t>
      </w:r>
    </w:p>
    <w:p w14:paraId="452E6917" w14:textId="77777777" w:rsidR="007F38B7" w:rsidRPr="00B162EC" w:rsidRDefault="000B5208">
      <w:pPr>
        <w:numPr>
          <w:ilvl w:val="0"/>
          <w:numId w:val="5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Colaborar en implementación de estrategias inclusivas y ajustes razonables, coordinadamente con docente y PIE cuando corresponda.</w:t>
      </w:r>
    </w:p>
    <w:p w14:paraId="20827984" w14:textId="77777777" w:rsidR="007F38B7" w:rsidRPr="00B162EC" w:rsidRDefault="000B5208">
      <w:pPr>
        <w:numPr>
          <w:ilvl w:val="0"/>
          <w:numId w:val="5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Apoyar acompañamiento preventivo socioemocional en aula, promoviendo normas de convivencia educativa.</w:t>
      </w:r>
    </w:p>
    <w:p w14:paraId="487C6E7B" w14:textId="77777777" w:rsidR="007F38B7" w:rsidRPr="00B162EC" w:rsidRDefault="000B5208">
      <w:pPr>
        <w:numPr>
          <w:ilvl w:val="0"/>
          <w:numId w:val="5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Apoyar la organización del ambiente de aprendizaje, resguardando seguridad.</w:t>
      </w:r>
    </w:p>
    <w:p w14:paraId="68A740FE" w14:textId="77777777" w:rsidR="007F38B7" w:rsidRPr="00B162EC" w:rsidRDefault="000B5208">
      <w:pPr>
        <w:numPr>
          <w:ilvl w:val="0"/>
          <w:numId w:val="5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Informar oportunamente situaciones relevantes al/la docente y/o Convivencia Educativa, resguardando confidencialidad.</w:t>
      </w:r>
    </w:p>
    <w:p w14:paraId="73754815" w14:textId="77777777" w:rsidR="007F38B7" w:rsidRPr="00B162EC" w:rsidRDefault="000B5208">
      <w:pPr>
        <w:numPr>
          <w:ilvl w:val="0"/>
          <w:numId w:val="54"/>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Evitar acciones disciplinarias fuera de orientaciones institucionales, manteniendo trato digno.</w:t>
      </w:r>
      <w:r w:rsidRPr="00B162EC">
        <w:rPr>
          <w:rFonts w:ascii="Times New Roman" w:eastAsia="Times New Roman" w:hAnsi="Times New Roman" w:cs="Times New Roman"/>
          <w:sz w:val="24"/>
          <w:szCs w:val="24"/>
        </w:rPr>
        <w:br/>
      </w:r>
    </w:p>
    <w:p w14:paraId="755B3879" w14:textId="77777777" w:rsidR="007F38B7" w:rsidRPr="00B162EC" w:rsidRDefault="000B5208">
      <w:pPr>
        <w:pStyle w:val="Heading3"/>
        <w:keepNext w:val="0"/>
        <w:keepLines w:val="0"/>
        <w:spacing w:before="280" w:line="360" w:lineRule="auto"/>
        <w:ind w:left="720" w:hanging="360"/>
        <w:jc w:val="both"/>
        <w:rPr>
          <w:rFonts w:ascii="Times New Roman" w:eastAsia="Times New Roman" w:hAnsi="Times New Roman" w:cs="Times New Roman"/>
          <w:b/>
          <w:bCs/>
          <w:color w:val="000000"/>
          <w:sz w:val="24"/>
          <w:szCs w:val="24"/>
        </w:rPr>
      </w:pPr>
      <w:bookmarkStart w:id="36" w:name="_heading=h.dfthqz9qz1rv" w:colFirst="0" w:colLast="0"/>
      <w:bookmarkStart w:id="37" w:name="_Toc220503269"/>
      <w:bookmarkEnd w:id="36"/>
      <w:r w:rsidRPr="00B162EC">
        <w:rPr>
          <w:rFonts w:ascii="Times New Roman" w:eastAsia="Times New Roman" w:hAnsi="Times New Roman" w:cs="Times New Roman"/>
          <w:b/>
          <w:bCs/>
          <w:color w:val="000000"/>
          <w:sz w:val="24"/>
          <w:szCs w:val="24"/>
        </w:rPr>
        <w:t>Funciones del/de la Encargado/a del CRA (Centro de Recursos para el Aprendizaje)</w:t>
      </w:r>
      <w:bookmarkEnd w:id="37"/>
    </w:p>
    <w:p w14:paraId="47927B0F"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Corresponde al/la Encargado/a CRA:</w:t>
      </w:r>
    </w:p>
    <w:p w14:paraId="5987C717" w14:textId="77777777" w:rsidR="007F38B7" w:rsidRPr="00B162EC" w:rsidRDefault="000B5208">
      <w:pPr>
        <w:numPr>
          <w:ilvl w:val="0"/>
          <w:numId w:val="132"/>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Gestionar, administrar y promover el uso pedagógico del CRA, facilitando acceso a recursos bibliográficos y materiales.</w:t>
      </w:r>
    </w:p>
    <w:p w14:paraId="48ED92A0" w14:textId="77777777" w:rsidR="007F38B7" w:rsidRPr="00B162EC" w:rsidRDefault="000B5208" w:rsidP="000B5208">
      <w:pPr>
        <w:numPr>
          <w:ilvl w:val="0"/>
          <w:numId w:val="132"/>
        </w:numPr>
        <w:spacing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Diseñar acciones de fomento lector y alfabetización informacional, en coordinación con UTP y docentes.</w:t>
      </w:r>
      <w:r w:rsidRPr="00B162EC">
        <w:rPr>
          <w:rFonts w:ascii="Times New Roman" w:eastAsia="Times New Roman" w:hAnsi="Times New Roman" w:cs="Times New Roman"/>
          <w:sz w:val="24"/>
          <w:szCs w:val="24"/>
        </w:rPr>
        <w:br/>
        <w:t>Mantener inventarios, registros de préstamo y resguardo del material.</w:t>
      </w:r>
    </w:p>
    <w:p w14:paraId="5D1ED2B9" w14:textId="77777777" w:rsidR="007F38B7" w:rsidRPr="00B162EC" w:rsidRDefault="000B5208">
      <w:pPr>
        <w:numPr>
          <w:ilvl w:val="0"/>
          <w:numId w:val="13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Generar ambientes inclusivos y accesibles para estudiantes con NEE y diversidad cultural/lingüística.</w:t>
      </w:r>
    </w:p>
    <w:p w14:paraId="0286F1CE" w14:textId="77777777" w:rsidR="007F38B7" w:rsidRPr="00B162EC" w:rsidRDefault="000B5208">
      <w:pPr>
        <w:numPr>
          <w:ilvl w:val="0"/>
          <w:numId w:val="13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Apoyar actividades institucionales vinculadas a Plan Lector, Formación Ciudadana y convivencia educativa, cuando corresponda.</w:t>
      </w:r>
    </w:p>
    <w:p w14:paraId="0DF72336" w14:textId="5F48FD03" w:rsidR="007F38B7" w:rsidRPr="00B162EC" w:rsidRDefault="000B5208">
      <w:pPr>
        <w:numPr>
          <w:ilvl w:val="0"/>
          <w:numId w:val="132"/>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Resguardar trato digno, confidencialidad y uso responsable de recursos e infraestructura.</w:t>
      </w:r>
      <w:r w:rsidRPr="00B162EC">
        <w:rPr>
          <w:rFonts w:ascii="Times New Roman" w:eastAsia="Times New Roman" w:hAnsi="Times New Roman" w:cs="Times New Roman"/>
          <w:sz w:val="24"/>
          <w:szCs w:val="24"/>
        </w:rPr>
        <w:br/>
      </w:r>
    </w:p>
    <w:p w14:paraId="0E1F5494" w14:textId="77777777" w:rsidR="000B5208" w:rsidRPr="00B162EC" w:rsidRDefault="000B5208" w:rsidP="000B5208">
      <w:pPr>
        <w:spacing w:after="240" w:line="360" w:lineRule="auto"/>
        <w:jc w:val="both"/>
        <w:rPr>
          <w:rFonts w:ascii="Times New Roman" w:eastAsia="Times New Roman" w:hAnsi="Times New Roman" w:cs="Times New Roman"/>
          <w:sz w:val="24"/>
          <w:szCs w:val="24"/>
        </w:rPr>
      </w:pPr>
    </w:p>
    <w:p w14:paraId="5D0E8B03"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38" w:name="_heading=h.whenwlfcgy0x" w:colFirst="0" w:colLast="0"/>
      <w:bookmarkStart w:id="39" w:name="_Toc220503270"/>
      <w:bookmarkEnd w:id="38"/>
      <w:r w:rsidRPr="00B162EC">
        <w:rPr>
          <w:rFonts w:ascii="Times New Roman" w:eastAsia="Times New Roman" w:hAnsi="Times New Roman" w:cs="Times New Roman"/>
          <w:b/>
          <w:bCs/>
          <w:color w:val="000000"/>
          <w:sz w:val="24"/>
          <w:szCs w:val="24"/>
        </w:rPr>
        <w:t>Funciones del equipo del Programa de Integración Escolar (PIE)</w:t>
      </w:r>
      <w:bookmarkEnd w:id="39"/>
    </w:p>
    <w:p w14:paraId="11F7CC02"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Funciones del/de la Coordinador/a del Programa de Integración Escolar (PIE):</w:t>
      </w:r>
    </w:p>
    <w:p w14:paraId="6A5A1B00" w14:textId="77777777" w:rsidR="007F38B7" w:rsidRPr="00B162EC" w:rsidRDefault="000B5208">
      <w:pPr>
        <w:numPr>
          <w:ilvl w:val="0"/>
          <w:numId w:val="249"/>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Liderar implementación, seguimiento y evaluación del PIE, asegurando equidad, inclusión y acceso al currículum.</w:t>
      </w:r>
    </w:p>
    <w:p w14:paraId="1DCACAA2" w14:textId="77777777" w:rsidR="007F38B7" w:rsidRPr="00B162EC" w:rsidRDefault="000B5208">
      <w:pPr>
        <w:numPr>
          <w:ilvl w:val="0"/>
          <w:numId w:val="24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Coordinar trabajo del equipo multidisciplinario PIE, garantizando intervención articulada y coherente con Planes de Apoyo Individual (PAI).</w:t>
      </w:r>
    </w:p>
    <w:p w14:paraId="07CC7775" w14:textId="77777777" w:rsidR="007F38B7" w:rsidRPr="00B162EC" w:rsidRDefault="000B5208">
      <w:pPr>
        <w:numPr>
          <w:ilvl w:val="0"/>
          <w:numId w:val="24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Elaborar, junto al equipo PIE y UTP, planes anuales de funcionamiento y de apoyo, conforme normativa ministerial.</w:t>
      </w:r>
    </w:p>
    <w:p w14:paraId="4A0F655F" w14:textId="77777777" w:rsidR="007F38B7" w:rsidRPr="00B162EC" w:rsidRDefault="000B5208">
      <w:pPr>
        <w:numPr>
          <w:ilvl w:val="0"/>
          <w:numId w:val="24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Asegurar aplicación de Decretos e instrumentos vigentes en adecuaciones curriculares, evaluación diferenciada y determinación de NEE.</w:t>
      </w:r>
    </w:p>
    <w:p w14:paraId="4BB0CB3F" w14:textId="77777777" w:rsidR="007F38B7" w:rsidRPr="00B162EC" w:rsidRDefault="000B5208">
      <w:pPr>
        <w:numPr>
          <w:ilvl w:val="0"/>
          <w:numId w:val="24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Supervisar elaboración y actualización de PAI y procesos de evaluación/reevaluación, resguardando confidencialidad.</w:t>
      </w:r>
    </w:p>
    <w:p w14:paraId="587212A4" w14:textId="77777777" w:rsidR="007F38B7" w:rsidRPr="00B162EC" w:rsidRDefault="000B5208">
      <w:pPr>
        <w:numPr>
          <w:ilvl w:val="0"/>
          <w:numId w:val="24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Facilitar articulación entre docentes, PIE y familias, promoviendo trabajo colaborativo.</w:t>
      </w:r>
    </w:p>
    <w:p w14:paraId="2B4206DB" w14:textId="77777777" w:rsidR="007F38B7" w:rsidRPr="00B162EC" w:rsidRDefault="000B5208">
      <w:pPr>
        <w:numPr>
          <w:ilvl w:val="0"/>
          <w:numId w:val="24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Coordinar procesos de sensibilización y capacitación en inclusión y enfoque de derechos.</w:t>
      </w:r>
    </w:p>
    <w:p w14:paraId="1F0DBAE7" w14:textId="77777777" w:rsidR="007F38B7" w:rsidRPr="00B162EC" w:rsidRDefault="000B5208">
      <w:pPr>
        <w:numPr>
          <w:ilvl w:val="0"/>
          <w:numId w:val="24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Mantener registros e informes de gestión, respondiendo requerimientos técnicos.</w:t>
      </w:r>
    </w:p>
    <w:p w14:paraId="6CC8045C" w14:textId="77777777" w:rsidR="007F38B7" w:rsidRPr="00B162EC" w:rsidRDefault="000B5208" w:rsidP="000B5208">
      <w:pPr>
        <w:numPr>
          <w:ilvl w:val="0"/>
          <w:numId w:val="249"/>
        </w:numPr>
        <w:spacing w:after="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Promover participación activa de estudiantes con discapacidad y/o neurodivergencia como sujetos plenos de derechos.</w:t>
      </w:r>
      <w:r w:rsidRPr="00B162EC">
        <w:rPr>
          <w:rFonts w:ascii="Times New Roman" w:eastAsia="Times New Roman" w:hAnsi="Times New Roman" w:cs="Times New Roman"/>
          <w:sz w:val="24"/>
          <w:szCs w:val="24"/>
        </w:rPr>
        <w:br/>
      </w:r>
    </w:p>
    <w:p w14:paraId="505C3276" w14:textId="77777777" w:rsidR="007F38B7" w:rsidRPr="00B162EC" w:rsidRDefault="000B5208">
      <w:pPr>
        <w:spacing w:before="240" w:after="240" w:line="360" w:lineRule="auto"/>
        <w:jc w:val="both"/>
        <w:rPr>
          <w:rFonts w:ascii="Times New Roman" w:eastAsia="Times New Roman" w:hAnsi="Times New Roman" w:cs="Times New Roman"/>
          <w:b/>
          <w:bCs/>
          <w:sz w:val="24"/>
          <w:szCs w:val="24"/>
        </w:rPr>
      </w:pPr>
      <w:r w:rsidRPr="00B162EC">
        <w:rPr>
          <w:rFonts w:ascii="Times New Roman" w:eastAsia="Times New Roman" w:hAnsi="Times New Roman" w:cs="Times New Roman"/>
          <w:b/>
          <w:bCs/>
          <w:sz w:val="24"/>
          <w:szCs w:val="24"/>
        </w:rPr>
        <w:t>Funciones del/de la Fonoaudiólogo/a:</w:t>
      </w:r>
    </w:p>
    <w:p w14:paraId="7C08A837" w14:textId="77777777" w:rsidR="007F38B7" w:rsidRPr="00B162EC" w:rsidRDefault="000B5208">
      <w:pPr>
        <w:numPr>
          <w:ilvl w:val="0"/>
          <w:numId w:val="220"/>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Integrar el equipo PIE participando en elaboración, implementación y evaluación de PAI.</w:t>
      </w:r>
    </w:p>
    <w:p w14:paraId="732A2D87" w14:textId="77777777" w:rsidR="007F38B7" w:rsidRPr="00B162EC" w:rsidRDefault="000B5208">
      <w:pPr>
        <w:numPr>
          <w:ilvl w:val="0"/>
          <w:numId w:val="22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Realizar evaluaciones diagnósticas fonoaudiológicas con instrumentos pertinentes y conforme a normativa vigente.</w:t>
      </w:r>
    </w:p>
    <w:p w14:paraId="34219572" w14:textId="77777777" w:rsidR="007F38B7" w:rsidRPr="00B162EC" w:rsidRDefault="000B5208">
      <w:pPr>
        <w:numPr>
          <w:ilvl w:val="0"/>
          <w:numId w:val="22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Elaborar informes técnicos requeridos en procesos de diagnóstico, reevaluación y derivación.</w:t>
      </w:r>
    </w:p>
    <w:p w14:paraId="076F0491" w14:textId="77777777" w:rsidR="007F38B7" w:rsidRPr="00B162EC" w:rsidRDefault="000B5208">
      <w:pPr>
        <w:numPr>
          <w:ilvl w:val="0"/>
          <w:numId w:val="22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Implementar planes de intervención individuales o grupales para fortalecer habilidades comunicativas y lingüísticas.</w:t>
      </w:r>
    </w:p>
    <w:p w14:paraId="490EF376" w14:textId="77777777" w:rsidR="007F38B7" w:rsidRPr="00B162EC" w:rsidRDefault="000B5208">
      <w:pPr>
        <w:numPr>
          <w:ilvl w:val="0"/>
          <w:numId w:val="22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Orientar a docentes y familias con estrategias que favorezcan aprendizaje y participación.</w:t>
      </w:r>
    </w:p>
    <w:p w14:paraId="5D9EC5F7" w14:textId="77777777" w:rsidR="007F38B7" w:rsidRPr="00B162EC" w:rsidRDefault="000B5208">
      <w:pPr>
        <w:numPr>
          <w:ilvl w:val="0"/>
          <w:numId w:val="22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Resguardar trazabilidad mediante registros actualizados y de acceso restringido.</w:t>
      </w:r>
    </w:p>
    <w:p w14:paraId="2F1D753D" w14:textId="77777777" w:rsidR="007F38B7" w:rsidRPr="00B162EC" w:rsidRDefault="000B5208">
      <w:pPr>
        <w:numPr>
          <w:ilvl w:val="0"/>
          <w:numId w:val="220"/>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Promover prácticas inclusivas y respetuosas con la neurodiversidad.</w:t>
      </w:r>
      <w:r w:rsidRPr="00B162EC">
        <w:rPr>
          <w:rFonts w:ascii="Times New Roman" w:eastAsia="Times New Roman" w:hAnsi="Times New Roman" w:cs="Times New Roman"/>
          <w:sz w:val="24"/>
          <w:szCs w:val="24"/>
        </w:rPr>
        <w:br/>
      </w:r>
    </w:p>
    <w:p w14:paraId="18277D34" w14:textId="77777777" w:rsidR="007F38B7" w:rsidRPr="00B162EC" w:rsidRDefault="000B5208">
      <w:pPr>
        <w:spacing w:before="240" w:after="240" w:line="360" w:lineRule="auto"/>
        <w:jc w:val="both"/>
        <w:rPr>
          <w:rFonts w:ascii="Times New Roman" w:eastAsia="Times New Roman" w:hAnsi="Times New Roman" w:cs="Times New Roman"/>
          <w:b/>
          <w:bCs/>
          <w:sz w:val="24"/>
          <w:szCs w:val="24"/>
        </w:rPr>
      </w:pPr>
      <w:r w:rsidRPr="00B162EC">
        <w:rPr>
          <w:rFonts w:ascii="Times New Roman" w:eastAsia="Times New Roman" w:hAnsi="Times New Roman" w:cs="Times New Roman"/>
          <w:b/>
          <w:bCs/>
          <w:sz w:val="24"/>
          <w:szCs w:val="24"/>
        </w:rPr>
        <w:t>Funciones del/de la Terapeuta Ocupacional:</w:t>
      </w:r>
    </w:p>
    <w:p w14:paraId="3DFAF7C7" w14:textId="77777777" w:rsidR="007F38B7" w:rsidRPr="00B162EC" w:rsidRDefault="000B5208">
      <w:pPr>
        <w:numPr>
          <w:ilvl w:val="0"/>
          <w:numId w:val="10"/>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Integrar el equipo PIE orientando intervenciones al desarrollo de habilidades funcionales y participación escolar.</w:t>
      </w:r>
    </w:p>
    <w:p w14:paraId="6000567F" w14:textId="77777777" w:rsidR="007F38B7" w:rsidRPr="00B162EC" w:rsidRDefault="000B5208">
      <w:pPr>
        <w:numPr>
          <w:ilvl w:val="0"/>
          <w:numId w:val="1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Evaluar desempeño ocupacional en motricidad, integración sensorial, autonomía en AVD, juego y participación.</w:t>
      </w:r>
    </w:p>
    <w:p w14:paraId="080331BD" w14:textId="77777777" w:rsidR="007F38B7" w:rsidRPr="00B162EC" w:rsidRDefault="000B5208">
      <w:pPr>
        <w:numPr>
          <w:ilvl w:val="0"/>
          <w:numId w:val="1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Implementar planes de intervención individuales o grupales para autorregulación, concentración, organización sensorial e independencia.</w:t>
      </w:r>
    </w:p>
    <w:p w14:paraId="7D97CCD7" w14:textId="77777777" w:rsidR="007F38B7" w:rsidRPr="00B162EC" w:rsidRDefault="000B5208">
      <w:pPr>
        <w:numPr>
          <w:ilvl w:val="0"/>
          <w:numId w:val="1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Proponer ajustes razonables y estrategias de organización del entorno para favorecer permanencia y progreso.</w:t>
      </w:r>
    </w:p>
    <w:p w14:paraId="439A4240" w14:textId="77777777" w:rsidR="007F38B7" w:rsidRPr="00B162EC" w:rsidRDefault="000B5208">
      <w:pPr>
        <w:numPr>
          <w:ilvl w:val="0"/>
          <w:numId w:val="1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Orientar a docentes y asistentes con recursos para acceso al currículum y participación.</w:t>
      </w:r>
    </w:p>
    <w:p w14:paraId="0FEC6BB1" w14:textId="77777777" w:rsidR="007F38B7" w:rsidRPr="00B162EC" w:rsidRDefault="000B5208">
      <w:pPr>
        <w:numPr>
          <w:ilvl w:val="0"/>
          <w:numId w:val="1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Mantener seguimiento sistemático con registros y retroalimentación a familia y equipo educativo.</w:t>
      </w:r>
    </w:p>
    <w:p w14:paraId="7BEC21FD" w14:textId="77777777" w:rsidR="007F38B7" w:rsidRPr="00B162EC" w:rsidRDefault="000B5208">
      <w:pPr>
        <w:numPr>
          <w:ilvl w:val="0"/>
          <w:numId w:val="10"/>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Colaborar con Convivencia Educativa en estrategias inclusivas para estudiantes neurodivergentes.</w:t>
      </w:r>
      <w:r w:rsidRPr="00B162EC">
        <w:rPr>
          <w:rFonts w:ascii="Times New Roman" w:eastAsia="Times New Roman" w:hAnsi="Times New Roman" w:cs="Times New Roman"/>
          <w:sz w:val="24"/>
          <w:szCs w:val="24"/>
        </w:rPr>
        <w:br/>
      </w:r>
    </w:p>
    <w:p w14:paraId="2CE0EC0F" w14:textId="77777777" w:rsidR="007F38B7" w:rsidRPr="00B162EC" w:rsidRDefault="000B5208" w:rsidP="000301D4">
      <w:pPr>
        <w:pStyle w:val="Heading3"/>
        <w:keepNext w:val="0"/>
        <w:keepLines w:val="0"/>
        <w:spacing w:before="280" w:line="360" w:lineRule="auto"/>
        <w:jc w:val="center"/>
        <w:rPr>
          <w:rFonts w:ascii="Times New Roman" w:eastAsia="Times New Roman" w:hAnsi="Times New Roman" w:cs="Times New Roman"/>
          <w:b/>
          <w:bCs/>
          <w:color w:val="000000"/>
          <w:sz w:val="24"/>
          <w:szCs w:val="24"/>
        </w:rPr>
      </w:pPr>
      <w:bookmarkStart w:id="40" w:name="_heading=h.r9ojof7km0ck" w:colFirst="0" w:colLast="0"/>
      <w:bookmarkStart w:id="41" w:name="_Toc220503271"/>
      <w:bookmarkEnd w:id="40"/>
      <w:r w:rsidRPr="00B162EC">
        <w:rPr>
          <w:rFonts w:ascii="Times New Roman" w:eastAsia="Times New Roman" w:hAnsi="Times New Roman" w:cs="Times New Roman"/>
          <w:b/>
          <w:bCs/>
          <w:color w:val="000000"/>
          <w:sz w:val="24"/>
          <w:szCs w:val="24"/>
        </w:rPr>
        <w:t xml:space="preserve">ARTÍCULO 8: </w:t>
      </w:r>
      <w:r w:rsidRPr="000301D4">
        <w:rPr>
          <w:rFonts w:ascii="Times New Roman" w:eastAsia="Times New Roman" w:hAnsi="Times New Roman" w:cs="Times New Roman"/>
          <w:color w:val="000000"/>
          <w:sz w:val="24"/>
          <w:szCs w:val="24"/>
        </w:rPr>
        <w:t>ASPECTOS FORMALES DE FUNCIONAMIENTO DEL ESTABLECIMIENTO</w:t>
      </w:r>
      <w:bookmarkEnd w:id="41"/>
    </w:p>
    <w:p w14:paraId="4BCCCCBF" w14:textId="77777777" w:rsidR="007F38B7" w:rsidRPr="00B162EC" w:rsidRDefault="000B5208">
      <w:pPr>
        <w:spacing w:before="240" w:after="240" w:line="360" w:lineRule="auto"/>
        <w:jc w:val="both"/>
        <w:rPr>
          <w:rFonts w:ascii="Times New Roman" w:eastAsia="Times New Roman" w:hAnsi="Times New Roman" w:cs="Times New Roman"/>
          <w:b/>
          <w:bCs/>
          <w:sz w:val="24"/>
          <w:szCs w:val="24"/>
        </w:rPr>
      </w:pPr>
      <w:r w:rsidRPr="00B162EC">
        <w:rPr>
          <w:rFonts w:ascii="Times New Roman" w:eastAsia="Times New Roman" w:hAnsi="Times New Roman" w:cs="Times New Roman"/>
          <w:b/>
          <w:bCs/>
          <w:sz w:val="24"/>
          <w:szCs w:val="24"/>
        </w:rPr>
        <w:t>Identificación del establecimiento educacional</w:t>
      </w:r>
    </w:p>
    <w:p w14:paraId="0AD7984D" w14:textId="77777777" w:rsidR="007F38B7" w:rsidRPr="00B162EC" w:rsidRDefault="000B5208">
      <w:pPr>
        <w:numPr>
          <w:ilvl w:val="0"/>
          <w:numId w:val="165"/>
        </w:numPr>
        <w:spacing w:before="240" w:line="360" w:lineRule="auto"/>
        <w:jc w:val="both"/>
        <w:rPr>
          <w:rFonts w:ascii="Times New Roman" w:hAnsi="Times New Roman" w:cs="Times New Roman"/>
          <w:sz w:val="24"/>
          <w:szCs w:val="24"/>
        </w:rPr>
      </w:pPr>
      <w:r w:rsidRPr="00B162EC">
        <w:rPr>
          <w:rFonts w:ascii="Times New Roman" w:eastAsia="Times New Roman" w:hAnsi="Times New Roman" w:cs="Times New Roman"/>
          <w:b/>
          <w:bCs/>
          <w:sz w:val="24"/>
          <w:szCs w:val="24"/>
        </w:rPr>
        <w:t>Nombre del establecimiento:</w:t>
      </w:r>
      <w:r w:rsidRPr="00B162EC">
        <w:rPr>
          <w:rFonts w:ascii="Times New Roman" w:eastAsia="Times New Roman" w:hAnsi="Times New Roman" w:cs="Times New Roman"/>
          <w:sz w:val="24"/>
          <w:szCs w:val="24"/>
        </w:rPr>
        <w:t xml:space="preserve"> [.................................................................]</w:t>
      </w:r>
      <w:r w:rsidRPr="00B162EC">
        <w:rPr>
          <w:rFonts w:ascii="Times New Roman" w:eastAsia="Times New Roman" w:hAnsi="Times New Roman" w:cs="Times New Roman"/>
          <w:sz w:val="24"/>
          <w:szCs w:val="24"/>
        </w:rPr>
        <w:br/>
      </w:r>
    </w:p>
    <w:p w14:paraId="0BFA7E71" w14:textId="77777777" w:rsidR="007F38B7" w:rsidRPr="00B162EC" w:rsidRDefault="000B5208">
      <w:pPr>
        <w:numPr>
          <w:ilvl w:val="0"/>
          <w:numId w:val="165"/>
        </w:numPr>
        <w:spacing w:line="360" w:lineRule="auto"/>
        <w:jc w:val="both"/>
        <w:rPr>
          <w:rFonts w:ascii="Times New Roman" w:hAnsi="Times New Roman" w:cs="Times New Roman"/>
          <w:sz w:val="24"/>
          <w:szCs w:val="24"/>
        </w:rPr>
      </w:pPr>
      <w:r w:rsidRPr="00B162EC">
        <w:rPr>
          <w:rFonts w:ascii="Times New Roman" w:eastAsia="Times New Roman" w:hAnsi="Times New Roman" w:cs="Times New Roman"/>
          <w:b/>
          <w:bCs/>
          <w:sz w:val="24"/>
          <w:szCs w:val="24"/>
        </w:rPr>
        <w:t>RBD:</w:t>
      </w:r>
      <w:r w:rsidRPr="00B162EC">
        <w:rPr>
          <w:rFonts w:ascii="Times New Roman" w:eastAsia="Times New Roman" w:hAnsi="Times New Roman" w:cs="Times New Roman"/>
          <w:sz w:val="24"/>
          <w:szCs w:val="24"/>
        </w:rPr>
        <w:t xml:space="preserve"> [.................................................................]</w:t>
      </w:r>
      <w:r w:rsidRPr="00B162EC">
        <w:rPr>
          <w:rFonts w:ascii="Times New Roman" w:eastAsia="Times New Roman" w:hAnsi="Times New Roman" w:cs="Times New Roman"/>
          <w:sz w:val="24"/>
          <w:szCs w:val="24"/>
        </w:rPr>
        <w:br/>
      </w:r>
    </w:p>
    <w:p w14:paraId="23D17EEF" w14:textId="77777777" w:rsidR="007F38B7" w:rsidRPr="00B162EC" w:rsidRDefault="000B5208">
      <w:pPr>
        <w:numPr>
          <w:ilvl w:val="0"/>
          <w:numId w:val="165"/>
        </w:numPr>
        <w:spacing w:line="360" w:lineRule="auto"/>
        <w:jc w:val="both"/>
        <w:rPr>
          <w:rFonts w:ascii="Times New Roman" w:hAnsi="Times New Roman" w:cs="Times New Roman"/>
          <w:sz w:val="24"/>
          <w:szCs w:val="24"/>
        </w:rPr>
      </w:pPr>
      <w:r w:rsidRPr="00B162EC">
        <w:rPr>
          <w:rFonts w:ascii="Times New Roman" w:eastAsia="Times New Roman" w:hAnsi="Times New Roman" w:cs="Times New Roman"/>
          <w:b/>
          <w:bCs/>
          <w:sz w:val="24"/>
          <w:szCs w:val="24"/>
        </w:rPr>
        <w:t>Dependencia:</w:t>
      </w:r>
      <w:r w:rsidRPr="00B162EC">
        <w:rPr>
          <w:rFonts w:ascii="Times New Roman" w:eastAsia="Times New Roman" w:hAnsi="Times New Roman" w:cs="Times New Roman"/>
          <w:sz w:val="24"/>
          <w:szCs w:val="24"/>
        </w:rPr>
        <w:t xml:space="preserve"> [.................................................................]</w:t>
      </w:r>
      <w:r w:rsidRPr="00B162EC">
        <w:rPr>
          <w:rFonts w:ascii="Times New Roman" w:eastAsia="Times New Roman" w:hAnsi="Times New Roman" w:cs="Times New Roman"/>
          <w:sz w:val="24"/>
          <w:szCs w:val="24"/>
        </w:rPr>
        <w:br/>
      </w:r>
    </w:p>
    <w:p w14:paraId="36FF4E0C" w14:textId="77777777" w:rsidR="007F38B7" w:rsidRPr="00B162EC" w:rsidRDefault="000B5208">
      <w:pPr>
        <w:numPr>
          <w:ilvl w:val="0"/>
          <w:numId w:val="165"/>
        </w:numPr>
        <w:spacing w:line="360" w:lineRule="auto"/>
        <w:jc w:val="both"/>
        <w:rPr>
          <w:rFonts w:ascii="Times New Roman" w:hAnsi="Times New Roman" w:cs="Times New Roman"/>
          <w:sz w:val="24"/>
          <w:szCs w:val="24"/>
        </w:rPr>
      </w:pPr>
      <w:r w:rsidRPr="00B162EC">
        <w:rPr>
          <w:rFonts w:ascii="Times New Roman" w:eastAsia="Times New Roman" w:hAnsi="Times New Roman" w:cs="Times New Roman"/>
          <w:b/>
          <w:bCs/>
          <w:sz w:val="24"/>
          <w:szCs w:val="24"/>
        </w:rPr>
        <w:t>Tipo de establecimiento:</w:t>
      </w:r>
      <w:r w:rsidRPr="00B162EC">
        <w:rPr>
          <w:rFonts w:ascii="Times New Roman" w:eastAsia="Times New Roman" w:hAnsi="Times New Roman" w:cs="Times New Roman"/>
          <w:sz w:val="24"/>
          <w:szCs w:val="24"/>
        </w:rPr>
        <w:t xml:space="preserve"> [.................................................................]</w:t>
      </w:r>
      <w:r w:rsidRPr="00B162EC">
        <w:rPr>
          <w:rFonts w:ascii="Times New Roman" w:eastAsia="Times New Roman" w:hAnsi="Times New Roman" w:cs="Times New Roman"/>
          <w:sz w:val="24"/>
          <w:szCs w:val="24"/>
        </w:rPr>
        <w:br/>
      </w:r>
    </w:p>
    <w:p w14:paraId="7B61F72D" w14:textId="77777777" w:rsidR="007F38B7" w:rsidRPr="00B162EC" w:rsidRDefault="000B5208">
      <w:pPr>
        <w:numPr>
          <w:ilvl w:val="0"/>
          <w:numId w:val="165"/>
        </w:numPr>
        <w:spacing w:line="360" w:lineRule="auto"/>
        <w:jc w:val="both"/>
        <w:rPr>
          <w:rFonts w:ascii="Times New Roman" w:hAnsi="Times New Roman" w:cs="Times New Roman"/>
          <w:sz w:val="24"/>
          <w:szCs w:val="24"/>
        </w:rPr>
      </w:pPr>
      <w:r w:rsidRPr="00B162EC">
        <w:rPr>
          <w:rFonts w:ascii="Times New Roman" w:eastAsia="Times New Roman" w:hAnsi="Times New Roman" w:cs="Times New Roman"/>
          <w:b/>
          <w:bCs/>
          <w:sz w:val="24"/>
          <w:szCs w:val="24"/>
        </w:rPr>
        <w:t>Niveles de enseñanza:</w:t>
      </w:r>
      <w:r w:rsidRPr="00B162EC">
        <w:rPr>
          <w:rFonts w:ascii="Times New Roman" w:eastAsia="Times New Roman" w:hAnsi="Times New Roman" w:cs="Times New Roman"/>
          <w:sz w:val="24"/>
          <w:szCs w:val="24"/>
        </w:rPr>
        <w:t xml:space="preserve"> [.................................................................]</w:t>
      </w:r>
      <w:r w:rsidRPr="00B162EC">
        <w:rPr>
          <w:rFonts w:ascii="Times New Roman" w:eastAsia="Times New Roman" w:hAnsi="Times New Roman" w:cs="Times New Roman"/>
          <w:sz w:val="24"/>
          <w:szCs w:val="24"/>
        </w:rPr>
        <w:br/>
      </w:r>
    </w:p>
    <w:p w14:paraId="78546ADC" w14:textId="77777777" w:rsidR="007F38B7" w:rsidRPr="00B162EC" w:rsidRDefault="000B5208">
      <w:pPr>
        <w:numPr>
          <w:ilvl w:val="0"/>
          <w:numId w:val="165"/>
        </w:numPr>
        <w:spacing w:line="360" w:lineRule="auto"/>
        <w:jc w:val="both"/>
        <w:rPr>
          <w:rFonts w:ascii="Times New Roman" w:hAnsi="Times New Roman" w:cs="Times New Roman"/>
          <w:sz w:val="24"/>
          <w:szCs w:val="24"/>
        </w:rPr>
      </w:pPr>
      <w:r w:rsidRPr="00B162EC">
        <w:rPr>
          <w:rFonts w:ascii="Times New Roman" w:eastAsia="Times New Roman" w:hAnsi="Times New Roman" w:cs="Times New Roman"/>
          <w:b/>
          <w:bCs/>
          <w:sz w:val="24"/>
          <w:szCs w:val="24"/>
        </w:rPr>
        <w:t>Dirección:</w:t>
      </w:r>
      <w:r w:rsidRPr="00B162EC">
        <w:rPr>
          <w:rFonts w:ascii="Times New Roman" w:eastAsia="Times New Roman" w:hAnsi="Times New Roman" w:cs="Times New Roman"/>
          <w:sz w:val="24"/>
          <w:szCs w:val="24"/>
        </w:rPr>
        <w:t xml:space="preserve"> [.................................................................]</w:t>
      </w:r>
      <w:r w:rsidRPr="00B162EC">
        <w:rPr>
          <w:rFonts w:ascii="Times New Roman" w:eastAsia="Times New Roman" w:hAnsi="Times New Roman" w:cs="Times New Roman"/>
          <w:sz w:val="24"/>
          <w:szCs w:val="24"/>
        </w:rPr>
        <w:br/>
      </w:r>
    </w:p>
    <w:p w14:paraId="59948151" w14:textId="77777777" w:rsidR="007F38B7" w:rsidRPr="00B162EC" w:rsidRDefault="000B5208">
      <w:pPr>
        <w:numPr>
          <w:ilvl w:val="0"/>
          <w:numId w:val="165"/>
        </w:numPr>
        <w:spacing w:line="360" w:lineRule="auto"/>
        <w:jc w:val="both"/>
        <w:rPr>
          <w:rFonts w:ascii="Times New Roman" w:hAnsi="Times New Roman" w:cs="Times New Roman"/>
          <w:sz w:val="24"/>
          <w:szCs w:val="24"/>
        </w:rPr>
      </w:pPr>
      <w:r w:rsidRPr="00B162EC">
        <w:rPr>
          <w:rFonts w:ascii="Times New Roman" w:eastAsia="Times New Roman" w:hAnsi="Times New Roman" w:cs="Times New Roman"/>
          <w:b/>
          <w:bCs/>
          <w:sz w:val="24"/>
          <w:szCs w:val="24"/>
        </w:rPr>
        <w:t>Comuna y región:</w:t>
      </w:r>
      <w:r w:rsidRPr="00B162EC">
        <w:rPr>
          <w:rFonts w:ascii="Times New Roman" w:eastAsia="Times New Roman" w:hAnsi="Times New Roman" w:cs="Times New Roman"/>
          <w:sz w:val="24"/>
          <w:szCs w:val="24"/>
        </w:rPr>
        <w:t xml:space="preserve"> [.................................................................]</w:t>
      </w:r>
      <w:r w:rsidRPr="00B162EC">
        <w:rPr>
          <w:rFonts w:ascii="Times New Roman" w:eastAsia="Times New Roman" w:hAnsi="Times New Roman" w:cs="Times New Roman"/>
          <w:sz w:val="24"/>
          <w:szCs w:val="24"/>
        </w:rPr>
        <w:br/>
      </w:r>
    </w:p>
    <w:p w14:paraId="3131E2F5" w14:textId="77777777" w:rsidR="007F38B7" w:rsidRPr="00B162EC" w:rsidRDefault="000B5208">
      <w:pPr>
        <w:numPr>
          <w:ilvl w:val="0"/>
          <w:numId w:val="165"/>
        </w:numPr>
        <w:spacing w:line="360" w:lineRule="auto"/>
        <w:jc w:val="both"/>
        <w:rPr>
          <w:rFonts w:ascii="Times New Roman" w:hAnsi="Times New Roman" w:cs="Times New Roman"/>
          <w:sz w:val="24"/>
          <w:szCs w:val="24"/>
        </w:rPr>
      </w:pPr>
      <w:r w:rsidRPr="00B162EC">
        <w:rPr>
          <w:rFonts w:ascii="Times New Roman" w:eastAsia="Times New Roman" w:hAnsi="Times New Roman" w:cs="Times New Roman"/>
          <w:b/>
          <w:bCs/>
          <w:sz w:val="24"/>
          <w:szCs w:val="24"/>
        </w:rPr>
        <w:t>Teléfonos de contacto:</w:t>
      </w:r>
      <w:r w:rsidRPr="00B162EC">
        <w:rPr>
          <w:rFonts w:ascii="Times New Roman" w:eastAsia="Times New Roman" w:hAnsi="Times New Roman" w:cs="Times New Roman"/>
          <w:sz w:val="24"/>
          <w:szCs w:val="24"/>
        </w:rPr>
        <w:t xml:space="preserve"> [.................................................................]</w:t>
      </w:r>
      <w:r w:rsidRPr="00B162EC">
        <w:rPr>
          <w:rFonts w:ascii="Times New Roman" w:eastAsia="Times New Roman" w:hAnsi="Times New Roman" w:cs="Times New Roman"/>
          <w:sz w:val="24"/>
          <w:szCs w:val="24"/>
        </w:rPr>
        <w:br/>
      </w:r>
    </w:p>
    <w:p w14:paraId="61DCA55F" w14:textId="77777777" w:rsidR="007F38B7" w:rsidRPr="00B162EC" w:rsidRDefault="000B5208">
      <w:pPr>
        <w:numPr>
          <w:ilvl w:val="0"/>
          <w:numId w:val="165"/>
        </w:numPr>
        <w:spacing w:line="360" w:lineRule="auto"/>
        <w:jc w:val="both"/>
        <w:rPr>
          <w:rFonts w:ascii="Times New Roman" w:hAnsi="Times New Roman" w:cs="Times New Roman"/>
          <w:sz w:val="24"/>
          <w:szCs w:val="24"/>
        </w:rPr>
      </w:pPr>
      <w:r w:rsidRPr="00B162EC">
        <w:rPr>
          <w:rFonts w:ascii="Times New Roman" w:eastAsia="Times New Roman" w:hAnsi="Times New Roman" w:cs="Times New Roman"/>
          <w:b/>
          <w:bCs/>
          <w:sz w:val="24"/>
          <w:szCs w:val="24"/>
        </w:rPr>
        <w:t>Correo electrónico institucional:</w:t>
      </w:r>
      <w:r w:rsidRPr="00B162EC">
        <w:rPr>
          <w:rFonts w:ascii="Times New Roman" w:eastAsia="Times New Roman" w:hAnsi="Times New Roman" w:cs="Times New Roman"/>
          <w:sz w:val="24"/>
          <w:szCs w:val="24"/>
        </w:rPr>
        <w:t xml:space="preserve"> [.................................................................]</w:t>
      </w:r>
      <w:r w:rsidRPr="00B162EC">
        <w:rPr>
          <w:rFonts w:ascii="Times New Roman" w:eastAsia="Times New Roman" w:hAnsi="Times New Roman" w:cs="Times New Roman"/>
          <w:sz w:val="24"/>
          <w:szCs w:val="24"/>
        </w:rPr>
        <w:br/>
      </w:r>
    </w:p>
    <w:p w14:paraId="68C11B94" w14:textId="77777777" w:rsidR="007F38B7" w:rsidRPr="00B162EC" w:rsidRDefault="000B5208">
      <w:pPr>
        <w:numPr>
          <w:ilvl w:val="0"/>
          <w:numId w:val="165"/>
        </w:numPr>
        <w:spacing w:after="240" w:line="360" w:lineRule="auto"/>
        <w:jc w:val="both"/>
        <w:rPr>
          <w:rFonts w:ascii="Times New Roman" w:hAnsi="Times New Roman" w:cs="Times New Roman"/>
          <w:sz w:val="24"/>
          <w:szCs w:val="24"/>
        </w:rPr>
      </w:pPr>
      <w:r w:rsidRPr="00B162EC">
        <w:rPr>
          <w:rFonts w:ascii="Times New Roman" w:eastAsia="Times New Roman" w:hAnsi="Times New Roman" w:cs="Times New Roman"/>
          <w:b/>
          <w:bCs/>
          <w:sz w:val="24"/>
          <w:szCs w:val="24"/>
        </w:rPr>
        <w:t>Nombre del/de la Director/a:</w:t>
      </w:r>
      <w:r w:rsidRPr="00B162EC">
        <w:rPr>
          <w:rFonts w:ascii="Times New Roman" w:eastAsia="Times New Roman" w:hAnsi="Times New Roman" w:cs="Times New Roman"/>
          <w:sz w:val="24"/>
          <w:szCs w:val="24"/>
        </w:rPr>
        <w:t xml:space="preserve"> [.................................................................]</w:t>
      </w:r>
      <w:r w:rsidRPr="00B162EC">
        <w:rPr>
          <w:rFonts w:ascii="Times New Roman" w:eastAsia="Times New Roman" w:hAnsi="Times New Roman" w:cs="Times New Roman"/>
          <w:sz w:val="24"/>
          <w:szCs w:val="24"/>
        </w:rPr>
        <w:br/>
      </w:r>
    </w:p>
    <w:p w14:paraId="534BF673" w14:textId="77777777" w:rsidR="007F38B7" w:rsidRPr="00B162EC" w:rsidRDefault="000B5208">
      <w:pPr>
        <w:spacing w:before="240" w:after="240" w:line="360" w:lineRule="auto"/>
        <w:jc w:val="both"/>
        <w:rPr>
          <w:rFonts w:ascii="Times New Roman" w:eastAsia="Times New Roman" w:hAnsi="Times New Roman" w:cs="Times New Roman"/>
          <w:b/>
          <w:bCs/>
          <w:sz w:val="24"/>
          <w:szCs w:val="24"/>
        </w:rPr>
      </w:pPr>
      <w:r w:rsidRPr="00B162EC">
        <w:rPr>
          <w:rFonts w:ascii="Times New Roman" w:eastAsia="Times New Roman" w:hAnsi="Times New Roman" w:cs="Times New Roman"/>
          <w:b/>
          <w:bCs/>
          <w:sz w:val="24"/>
          <w:szCs w:val="24"/>
        </w:rPr>
        <w:t>Programas de apoyo vigentes</w:t>
      </w:r>
    </w:p>
    <w:p w14:paraId="243A7305" w14:textId="77777777" w:rsidR="007F38B7" w:rsidRPr="00B162EC" w:rsidRDefault="000B5208">
      <w:pPr>
        <w:numPr>
          <w:ilvl w:val="0"/>
          <w:numId w:val="166"/>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w:t>
      </w:r>
      <w:r w:rsidRPr="00B162EC">
        <w:rPr>
          <w:rFonts w:ascii="Times New Roman" w:eastAsia="Times New Roman" w:hAnsi="Times New Roman" w:cs="Times New Roman"/>
          <w:sz w:val="24"/>
          <w:szCs w:val="24"/>
        </w:rPr>
        <w:br/>
      </w:r>
    </w:p>
    <w:p w14:paraId="715B471A" w14:textId="77777777" w:rsidR="007F38B7" w:rsidRPr="00B162EC" w:rsidRDefault="000B5208">
      <w:pPr>
        <w:numPr>
          <w:ilvl w:val="0"/>
          <w:numId w:val="16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w:t>
      </w:r>
      <w:r w:rsidRPr="00B162EC">
        <w:rPr>
          <w:rFonts w:ascii="Times New Roman" w:eastAsia="Times New Roman" w:hAnsi="Times New Roman" w:cs="Times New Roman"/>
          <w:sz w:val="24"/>
          <w:szCs w:val="24"/>
        </w:rPr>
        <w:br/>
      </w:r>
    </w:p>
    <w:p w14:paraId="55C3AACD" w14:textId="77777777" w:rsidR="007F38B7" w:rsidRPr="00B162EC" w:rsidRDefault="000B5208">
      <w:pPr>
        <w:numPr>
          <w:ilvl w:val="0"/>
          <w:numId w:val="16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w:t>
      </w:r>
      <w:r w:rsidRPr="00B162EC">
        <w:rPr>
          <w:rFonts w:ascii="Times New Roman" w:eastAsia="Times New Roman" w:hAnsi="Times New Roman" w:cs="Times New Roman"/>
          <w:sz w:val="24"/>
          <w:szCs w:val="24"/>
        </w:rPr>
        <w:br/>
      </w:r>
    </w:p>
    <w:p w14:paraId="4E7C6C23" w14:textId="77777777" w:rsidR="007F38B7" w:rsidRPr="00B162EC" w:rsidRDefault="000B5208">
      <w:pPr>
        <w:numPr>
          <w:ilvl w:val="0"/>
          <w:numId w:val="166"/>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w:t>
      </w:r>
      <w:r w:rsidRPr="00B162EC">
        <w:rPr>
          <w:rFonts w:ascii="Times New Roman" w:eastAsia="Times New Roman" w:hAnsi="Times New Roman" w:cs="Times New Roman"/>
          <w:sz w:val="24"/>
          <w:szCs w:val="24"/>
        </w:rPr>
        <w:br/>
      </w:r>
    </w:p>
    <w:p w14:paraId="164D699D"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b/>
          <w:bCs/>
          <w:sz w:val="24"/>
          <w:szCs w:val="24"/>
        </w:rPr>
        <w:t>Niveles de enseñanza que imparte:</w:t>
      </w:r>
      <w:r w:rsidRPr="00B162EC">
        <w:rPr>
          <w:rFonts w:ascii="Times New Roman" w:eastAsia="Times New Roman" w:hAnsi="Times New Roman" w:cs="Times New Roman"/>
          <w:sz w:val="24"/>
          <w:szCs w:val="24"/>
        </w:rPr>
        <w:t xml:space="preserve"> [.................................................................]</w:t>
      </w:r>
      <w:r w:rsidRPr="00B162EC">
        <w:rPr>
          <w:rFonts w:ascii="Times New Roman" w:eastAsia="Times New Roman" w:hAnsi="Times New Roman" w:cs="Times New Roman"/>
          <w:sz w:val="24"/>
          <w:szCs w:val="24"/>
        </w:rPr>
        <w:br/>
      </w:r>
      <w:r w:rsidRPr="00B162EC">
        <w:rPr>
          <w:rFonts w:ascii="Times New Roman" w:eastAsia="Times New Roman" w:hAnsi="Times New Roman" w:cs="Times New Roman"/>
          <w:b/>
          <w:bCs/>
          <w:sz w:val="24"/>
          <w:szCs w:val="24"/>
        </w:rPr>
        <w:t>Horario de funcionamiento:</w:t>
      </w:r>
      <w:r w:rsidRPr="00B162EC">
        <w:rPr>
          <w:rFonts w:ascii="Times New Roman" w:eastAsia="Times New Roman" w:hAnsi="Times New Roman" w:cs="Times New Roman"/>
          <w:sz w:val="24"/>
          <w:szCs w:val="24"/>
        </w:rPr>
        <w:t xml:space="preserve"> [.................................................................]</w:t>
      </w:r>
      <w:r w:rsidRPr="00B162EC">
        <w:rPr>
          <w:rFonts w:ascii="Times New Roman" w:eastAsia="Times New Roman" w:hAnsi="Times New Roman" w:cs="Times New Roman"/>
          <w:sz w:val="24"/>
          <w:szCs w:val="24"/>
        </w:rPr>
        <w:br/>
      </w:r>
      <w:r w:rsidRPr="00B162EC">
        <w:rPr>
          <w:rFonts w:ascii="Times New Roman" w:eastAsia="Times New Roman" w:hAnsi="Times New Roman" w:cs="Times New Roman"/>
          <w:b/>
          <w:bCs/>
          <w:sz w:val="24"/>
          <w:szCs w:val="24"/>
        </w:rPr>
        <w:t>Régimen de la jornada escolar:</w:t>
      </w:r>
      <w:r w:rsidRPr="00B162EC">
        <w:rPr>
          <w:rFonts w:ascii="Times New Roman" w:eastAsia="Times New Roman" w:hAnsi="Times New Roman" w:cs="Times New Roman"/>
          <w:sz w:val="24"/>
          <w:szCs w:val="24"/>
        </w:rPr>
        <w:t xml:space="preserve"> [.................................................................]</w:t>
      </w:r>
      <w:r w:rsidRPr="00B162EC">
        <w:rPr>
          <w:rFonts w:ascii="Times New Roman" w:eastAsia="Times New Roman" w:hAnsi="Times New Roman" w:cs="Times New Roman"/>
          <w:sz w:val="24"/>
          <w:szCs w:val="24"/>
        </w:rPr>
        <w:br/>
      </w:r>
      <w:r w:rsidRPr="00B162EC">
        <w:rPr>
          <w:rFonts w:ascii="Times New Roman" w:eastAsia="Times New Roman" w:hAnsi="Times New Roman" w:cs="Times New Roman"/>
          <w:b/>
          <w:bCs/>
          <w:sz w:val="24"/>
          <w:szCs w:val="24"/>
        </w:rPr>
        <w:t>Cantidad de estudiantes por curso:</w:t>
      </w:r>
      <w:r w:rsidRPr="00B162EC">
        <w:rPr>
          <w:rFonts w:ascii="Times New Roman" w:eastAsia="Times New Roman" w:hAnsi="Times New Roman" w:cs="Times New Roman"/>
          <w:sz w:val="24"/>
          <w:szCs w:val="24"/>
        </w:rPr>
        <w:t xml:space="preserve"> [.................................................................]</w:t>
      </w:r>
    </w:p>
    <w:p w14:paraId="32D958EB" w14:textId="1D008F14" w:rsidR="007F38B7" w:rsidRPr="00B162EC" w:rsidRDefault="000B5208">
      <w:pPr>
        <w:spacing w:before="240" w:after="240" w:line="360" w:lineRule="auto"/>
        <w:ind w:left="600" w:right="600"/>
        <w:jc w:val="both"/>
        <w:rPr>
          <w:rFonts w:ascii="Times New Roman" w:eastAsia="Times New Roman" w:hAnsi="Times New Roman" w:cs="Times New Roman"/>
          <w:i/>
          <w:iCs/>
          <w:sz w:val="24"/>
          <w:szCs w:val="24"/>
        </w:rPr>
      </w:pPr>
      <w:r w:rsidRPr="00B162EC">
        <w:rPr>
          <w:rFonts w:ascii="Times New Roman" w:eastAsia="Times New Roman" w:hAnsi="Times New Roman" w:cs="Times New Roman"/>
          <w:i/>
          <w:iCs/>
          <w:sz w:val="24"/>
          <w:szCs w:val="24"/>
        </w:rPr>
        <w:t>Nota: Toda esta información deberá ser completada y actualizada por cada establecimiento educacional de acuerdo a sus características institucionales y administrativas.</w:t>
      </w:r>
    </w:p>
    <w:p w14:paraId="397DABA9" w14:textId="252F517B" w:rsidR="00005239" w:rsidRPr="00B162EC" w:rsidRDefault="00005239">
      <w:pPr>
        <w:spacing w:before="240" w:after="240" w:line="360" w:lineRule="auto"/>
        <w:ind w:left="600" w:right="600"/>
        <w:jc w:val="both"/>
        <w:rPr>
          <w:rFonts w:ascii="Times New Roman" w:eastAsia="Times New Roman" w:hAnsi="Times New Roman" w:cs="Times New Roman"/>
          <w:i/>
          <w:iCs/>
          <w:sz w:val="24"/>
          <w:szCs w:val="24"/>
        </w:rPr>
      </w:pPr>
    </w:p>
    <w:p w14:paraId="2355A26B" w14:textId="77777777" w:rsidR="00005239" w:rsidRPr="00B162EC" w:rsidRDefault="00005239">
      <w:pPr>
        <w:spacing w:before="240" w:after="240" w:line="360" w:lineRule="auto"/>
        <w:ind w:left="600" w:right="600"/>
        <w:jc w:val="both"/>
        <w:rPr>
          <w:rFonts w:ascii="Times New Roman" w:eastAsia="Times New Roman" w:hAnsi="Times New Roman" w:cs="Times New Roman"/>
          <w:i/>
          <w:iCs/>
          <w:sz w:val="24"/>
          <w:szCs w:val="24"/>
        </w:rPr>
      </w:pPr>
    </w:p>
    <w:p w14:paraId="573501A4" w14:textId="77777777" w:rsidR="007F38B7" w:rsidRPr="00B162EC" w:rsidRDefault="000B5208" w:rsidP="000301D4">
      <w:pPr>
        <w:pStyle w:val="Heading3"/>
        <w:keepNext w:val="0"/>
        <w:keepLines w:val="0"/>
        <w:spacing w:before="280" w:line="360" w:lineRule="auto"/>
        <w:jc w:val="center"/>
        <w:rPr>
          <w:rFonts w:ascii="Times New Roman" w:eastAsia="Times New Roman" w:hAnsi="Times New Roman" w:cs="Times New Roman"/>
          <w:b/>
          <w:bCs/>
          <w:color w:val="000000"/>
          <w:sz w:val="24"/>
          <w:szCs w:val="24"/>
        </w:rPr>
      </w:pPr>
      <w:bookmarkStart w:id="42" w:name="_heading=h.j1k8nqiom4qb" w:colFirst="0" w:colLast="0"/>
      <w:bookmarkStart w:id="43" w:name="_Toc220503272"/>
      <w:bookmarkEnd w:id="42"/>
      <w:r w:rsidRPr="00B162EC">
        <w:rPr>
          <w:rFonts w:ascii="Times New Roman" w:eastAsia="Times New Roman" w:hAnsi="Times New Roman" w:cs="Times New Roman"/>
          <w:b/>
          <w:bCs/>
          <w:color w:val="000000"/>
          <w:sz w:val="24"/>
          <w:szCs w:val="24"/>
        </w:rPr>
        <w:t xml:space="preserve">ARTÍCULO 9: </w:t>
      </w:r>
      <w:r w:rsidRPr="000301D4">
        <w:rPr>
          <w:rFonts w:ascii="Times New Roman" w:eastAsia="Times New Roman" w:hAnsi="Times New Roman" w:cs="Times New Roman"/>
          <w:color w:val="000000"/>
          <w:sz w:val="24"/>
          <w:szCs w:val="24"/>
        </w:rPr>
        <w:t>PROCESO DE ADMISIÓN DE ESTUDIANTES NUEVOS – SISTEMA DE ADMISIÓN ESCOLAR (SAE)</w:t>
      </w:r>
      <w:bookmarkEnd w:id="43"/>
    </w:p>
    <w:p w14:paraId="278CDB5A"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establecimiento educacional se encuentra adscrito al Sistema de Admisión Escolar (SAE), conforme a lo establecido en la Ley N° 20.845 sobre Inclusión Escolar y en la Ley General de Educación N° 20.370. En consecuencia, el proceso de admisión deberá respetar los principios de transparencia, equidad, inclusión, accesibilidad y no discriminación arbitraria, garantizando el derecho preferente de las familias a elegir el establecimiento educacional para sus hijos e hijas.</w:t>
      </w:r>
    </w:p>
    <w:p w14:paraId="61C7DF50"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proceso de postulación y admisión se rige íntegramente por el Sistema de Admisión Escolar administrado por el Ministerio de Educación y se ejecuta a través de la plataforma oficial dispuesta para dicho fin. La información institucional relevante (Proyecto Educativo Institucional, Reglamento Interno, sellos educativos, actividades formativas y otros antecedentes) deberá mantenerse disponible para las familias por los medios institucionales que correspondan.</w:t>
      </w:r>
    </w:p>
    <w:p w14:paraId="4BCEF52D" w14:textId="77777777" w:rsidR="007F38B7" w:rsidRPr="00B162EC" w:rsidRDefault="000B5208" w:rsidP="00005239">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Anualmente, el establecimiento informa al Ministerio de Educación la cantidad de cupos disponibles por nivel, curso, modalidad y jornada, conforme a las fechas y procedimientos </w:t>
      </w:r>
      <w:r w:rsidRPr="00B162EC">
        <w:rPr>
          <w:rFonts w:ascii="Times New Roman" w:eastAsia="Times New Roman" w:hAnsi="Times New Roman" w:cs="Times New Roman"/>
          <w:sz w:val="24"/>
          <w:szCs w:val="24"/>
        </w:rPr>
        <w:lastRenderedPageBreak/>
        <w:t>establecidos en el calendario oficial del SAE. Asimismo, las prioridades de postulación y criterios de asignación (por ejemplo, hermanos/as u otras prioridades vigentes) se aplicarán conforme a la normativa y disposiciones actualizadas del Sistema de Admisión Escolar.</w:t>
      </w:r>
    </w:p>
    <w:p w14:paraId="5DA09584" w14:textId="77777777" w:rsidR="007F38B7" w:rsidRPr="00BC52EC" w:rsidRDefault="000B5208" w:rsidP="00BC52EC">
      <w:pPr>
        <w:rPr>
          <w:rFonts w:ascii="Times New Roman" w:hAnsi="Times New Roman" w:cs="Times New Roman"/>
          <w:b/>
          <w:bCs/>
          <w:sz w:val="24"/>
          <w:szCs w:val="24"/>
        </w:rPr>
      </w:pPr>
      <w:bookmarkStart w:id="44" w:name="_heading=h.54w06a1ejxfw" w:colFirst="0" w:colLast="0"/>
      <w:bookmarkEnd w:id="44"/>
      <w:r w:rsidRPr="00BC52EC">
        <w:rPr>
          <w:rFonts w:ascii="Times New Roman" w:hAnsi="Times New Roman" w:cs="Times New Roman"/>
          <w:b/>
          <w:bCs/>
          <w:sz w:val="24"/>
          <w:szCs w:val="24"/>
        </w:rPr>
        <w:t>Consideraciones generales para el proceso de postulación</w:t>
      </w:r>
    </w:p>
    <w:p w14:paraId="7494BE72" w14:textId="77777777" w:rsidR="007F38B7" w:rsidRPr="00B162EC" w:rsidRDefault="000B5208">
      <w:pPr>
        <w:numPr>
          <w:ilvl w:val="0"/>
          <w:numId w:val="207"/>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La postulación debe ser realizada por el/la apoderado/a responsable (madre, padre o tutor/a legal) del postulante, mediante la plataforma oficial del SAE.</w:t>
      </w:r>
    </w:p>
    <w:p w14:paraId="095AFEEC" w14:textId="77777777" w:rsidR="007F38B7" w:rsidRPr="00B162EC" w:rsidRDefault="000B5208">
      <w:pPr>
        <w:numPr>
          <w:ilvl w:val="0"/>
          <w:numId w:val="20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Cada apoderado/a deberá ingresar correctamente los datos requeridos, verificar su veracidad y ordenar los establecimientos según su preferencia.</w:t>
      </w:r>
    </w:p>
    <w:p w14:paraId="02F25F9B" w14:textId="77777777" w:rsidR="007F38B7" w:rsidRPr="00B162EC" w:rsidRDefault="000B5208">
      <w:pPr>
        <w:numPr>
          <w:ilvl w:val="0"/>
          <w:numId w:val="20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La postulación no contempla entrevistas, pruebas de admisión, revisión de antecedentes socioeconómicos, exigencia de documentos adicionales ni cobro de ningún tipo, sin perjuicio de los antecedentes que la normativa SAE requiera en la plataforma oficial.</w:t>
      </w:r>
    </w:p>
    <w:p w14:paraId="274A75CE" w14:textId="77777777" w:rsidR="007F38B7" w:rsidRPr="00B162EC" w:rsidRDefault="000B5208">
      <w:pPr>
        <w:numPr>
          <w:ilvl w:val="0"/>
          <w:numId w:val="20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Es responsabilidad del/de la apoderado/a completar y enviar correctamente la postulación. Si la postulación no es enviada en la plataforma oficial, no se validará su participación en el proceso.</w:t>
      </w:r>
    </w:p>
    <w:p w14:paraId="6E963807" w14:textId="77777777" w:rsidR="007F38B7" w:rsidRPr="00B162EC" w:rsidRDefault="000B5208">
      <w:pPr>
        <w:numPr>
          <w:ilvl w:val="0"/>
          <w:numId w:val="207"/>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establecimiento no podrá matricular a más estudiantes que los cupos previamente informados al Ministerio de Educación, salvo las excepciones expresamente reguladas por la normativa vigente (por ejemplo, artículo 7 del Decreto N° 152/2016 del Ministerio de Educación).</w:t>
      </w:r>
    </w:p>
    <w:p w14:paraId="13F04D5F" w14:textId="77777777" w:rsidR="007F38B7" w:rsidRPr="00BC52EC" w:rsidRDefault="000B5208" w:rsidP="00BC52EC">
      <w:pPr>
        <w:rPr>
          <w:rFonts w:ascii="Times New Roman" w:hAnsi="Times New Roman" w:cs="Times New Roman"/>
          <w:b/>
          <w:bCs/>
          <w:sz w:val="24"/>
          <w:szCs w:val="24"/>
        </w:rPr>
      </w:pPr>
      <w:bookmarkStart w:id="45" w:name="_heading=h.g70a2v2je4cs" w:colFirst="0" w:colLast="0"/>
      <w:bookmarkEnd w:id="45"/>
      <w:r w:rsidRPr="00BC52EC">
        <w:rPr>
          <w:rFonts w:ascii="Times New Roman" w:hAnsi="Times New Roman" w:cs="Times New Roman"/>
          <w:b/>
          <w:bCs/>
          <w:sz w:val="24"/>
          <w:szCs w:val="24"/>
        </w:rPr>
        <w:t>Asignación posterior por registro público (vacantes posteriores)</w:t>
      </w:r>
    </w:p>
    <w:p w14:paraId="04D4ED7D"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 caso de existir vacantes disponibles una vez finalizados los periodos oficiales del SAE, estas se asignarán de acuerdo con el orden cronológico de inscripción en el registro público del establecimiento, conforme a la normativa vigente. Dicho registro deberá garantizar transparencia y trazabilidad, consignando a lo menos:</w:t>
      </w:r>
    </w:p>
    <w:p w14:paraId="77A77BD2" w14:textId="77777777" w:rsidR="007F38B7" w:rsidRPr="00B162EC" w:rsidRDefault="000B5208">
      <w:pPr>
        <w:numPr>
          <w:ilvl w:val="0"/>
          <w:numId w:val="268"/>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Nombre completo del/de la apoderado/a solicitante.</w:t>
      </w:r>
    </w:p>
    <w:p w14:paraId="6F4615F5" w14:textId="77777777" w:rsidR="007F38B7" w:rsidRPr="00B162EC" w:rsidRDefault="000B5208">
      <w:pPr>
        <w:numPr>
          <w:ilvl w:val="0"/>
          <w:numId w:val="268"/>
        </w:numPr>
        <w:spacing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RUT del/de la apoderado/a (o identificación equivalente, si correspondiera).</w:t>
      </w:r>
    </w:p>
    <w:p w14:paraId="6EC53CC8" w14:textId="77777777" w:rsidR="007F38B7" w:rsidRPr="00B162EC" w:rsidRDefault="000B5208">
      <w:pPr>
        <w:numPr>
          <w:ilvl w:val="0"/>
          <w:numId w:val="268"/>
        </w:numPr>
        <w:spacing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Fecha y hora de la solicitud y firma (si es presencial) o constancia verificable (si es digital).</w:t>
      </w:r>
    </w:p>
    <w:p w14:paraId="1FB9AA56" w14:textId="77777777" w:rsidR="007F38B7" w:rsidRPr="00B162EC" w:rsidRDefault="000B5208">
      <w:pPr>
        <w:numPr>
          <w:ilvl w:val="0"/>
          <w:numId w:val="268"/>
        </w:numPr>
        <w:spacing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Curso/nivel solicitado.</w:t>
      </w:r>
    </w:p>
    <w:p w14:paraId="30C86B74" w14:textId="77777777" w:rsidR="007F38B7" w:rsidRPr="00B162EC" w:rsidRDefault="000B5208">
      <w:pPr>
        <w:numPr>
          <w:ilvl w:val="0"/>
          <w:numId w:val="268"/>
        </w:numPr>
        <w:spacing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Datos de contacto (teléfono, correo electrónico u otros).</w:t>
      </w:r>
    </w:p>
    <w:p w14:paraId="13CEFC30" w14:textId="77777777" w:rsidR="007F38B7" w:rsidRPr="00B162EC" w:rsidRDefault="000B5208">
      <w:pPr>
        <w:numPr>
          <w:ilvl w:val="0"/>
          <w:numId w:val="268"/>
        </w:numPr>
        <w:spacing w:after="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Número correlativo o folio interno de registro.</w:t>
      </w:r>
    </w:p>
    <w:p w14:paraId="06AD7603" w14:textId="77777777" w:rsidR="007F38B7" w:rsidRPr="00B162EC" w:rsidRDefault="000B5208">
      <w:pPr>
        <w:spacing w:before="240" w:after="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Este procedimiento deberá resguardar transparencia, publicidad y trazabilidad conforme a la normativa aplicable del SAE y al artículo 56 del Decreto N° 152/2016.</w:t>
      </w:r>
    </w:p>
    <w:p w14:paraId="479509E3" w14:textId="77777777" w:rsidR="007F38B7" w:rsidRPr="00405C57" w:rsidRDefault="000B5208" w:rsidP="00405C57">
      <w:pPr>
        <w:rPr>
          <w:rFonts w:ascii="Times New Roman" w:hAnsi="Times New Roman" w:cs="Times New Roman"/>
          <w:b/>
          <w:bCs/>
          <w:sz w:val="24"/>
          <w:szCs w:val="24"/>
        </w:rPr>
      </w:pPr>
      <w:bookmarkStart w:id="46" w:name="_heading=h.e8cd13gpc87c" w:colFirst="0" w:colLast="0"/>
      <w:bookmarkEnd w:id="46"/>
      <w:r w:rsidRPr="00405C57">
        <w:rPr>
          <w:rFonts w:ascii="Times New Roman" w:hAnsi="Times New Roman" w:cs="Times New Roman"/>
          <w:b/>
          <w:bCs/>
          <w:sz w:val="24"/>
          <w:szCs w:val="24"/>
        </w:rPr>
        <w:t>9.1 MATRÍCULA</w:t>
      </w:r>
    </w:p>
    <w:p w14:paraId="3BA9172B" w14:textId="77777777" w:rsidR="007F38B7" w:rsidRPr="00B162EC" w:rsidRDefault="000B5208">
      <w:pPr>
        <w:numPr>
          <w:ilvl w:val="0"/>
          <w:numId w:val="232"/>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Los/las estudiantes seleccionados/as deberán formalizar su matrícula dentro de los plazos definidos oficialmente por el Ministerio de Educación y/o por el calendario institucional informado oportunamente.</w:t>
      </w:r>
    </w:p>
    <w:p w14:paraId="60EA8DF5" w14:textId="77777777" w:rsidR="007F38B7" w:rsidRPr="00B162EC" w:rsidRDefault="000B5208">
      <w:pPr>
        <w:numPr>
          <w:ilvl w:val="0"/>
          <w:numId w:val="23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La condición de estudiante regular se adquiere una vez formalizada la matrícula por parte del/de la apoderado/a, lo cual otorga derechos y obligaciones conforme al presente Reglamento Interno.</w:t>
      </w:r>
    </w:p>
    <w:p w14:paraId="2154D8D5" w14:textId="77777777" w:rsidR="007F38B7" w:rsidRPr="00B162EC" w:rsidRDefault="000B5208">
      <w:pPr>
        <w:numPr>
          <w:ilvl w:val="0"/>
          <w:numId w:val="23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Si el/la apoderado/a no puede asistir en la fecha indicada, podrá autorizar a un tercero mediante poder simple y copia de su cédula de identidad, u otro mecanismo de autorización definido por el establecimiento, resguardando verificación de identidad.</w:t>
      </w:r>
    </w:p>
    <w:p w14:paraId="4F0F1B46" w14:textId="77777777" w:rsidR="007F38B7" w:rsidRPr="00B162EC" w:rsidRDefault="000B5208">
      <w:pPr>
        <w:numPr>
          <w:ilvl w:val="0"/>
          <w:numId w:val="232"/>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 caso de no concurrencia a la matrícula dentro del plazo definido, el establecimiento realizará acciones de contacto y registro (por ejemplo, llamado telefónico y comunicación por correo electrónico u otro medio disponible), dejando constancia de la gestión realizada. De no obtenerse respuesta dentro del plazo razonable definido por el calendario institucional, el cupo será liberado y reasignado conforme a las reglas del SAE o del registro público, según corresponda.</w:t>
      </w:r>
    </w:p>
    <w:p w14:paraId="1196399A" w14:textId="77777777" w:rsidR="007F38B7" w:rsidRPr="00B162EC" w:rsidRDefault="000B5208">
      <w:pPr>
        <w:spacing w:before="240" w:after="240" w:line="360" w:lineRule="auto"/>
        <w:jc w:val="both"/>
        <w:rPr>
          <w:rFonts w:ascii="Times New Roman" w:eastAsia="Times New Roman" w:hAnsi="Times New Roman" w:cs="Times New Roman"/>
          <w:b/>
          <w:bCs/>
          <w:sz w:val="24"/>
          <w:szCs w:val="24"/>
        </w:rPr>
      </w:pPr>
      <w:r w:rsidRPr="00B162EC">
        <w:rPr>
          <w:rFonts w:ascii="Times New Roman" w:eastAsia="Times New Roman" w:hAnsi="Times New Roman" w:cs="Times New Roman"/>
          <w:sz w:val="24"/>
          <w:szCs w:val="24"/>
        </w:rPr>
        <w:t>Asimismo, el establecimiento podrá orientar a las familias respecto del uso de la plataforma y del calendario del SAE, resguardando siempre la igualdad de trato y evitando cualquier intervención que altere la imparcialidad del proceso de admisión.</w:t>
      </w:r>
    </w:p>
    <w:p w14:paraId="4B2C955F" w14:textId="77777777" w:rsidR="007F38B7" w:rsidRPr="00405C57" w:rsidRDefault="000B5208" w:rsidP="00405C57">
      <w:pPr>
        <w:pStyle w:val="Heading1"/>
        <w:jc w:val="center"/>
        <w:rPr>
          <w:rFonts w:ascii="Times New Roman" w:hAnsi="Times New Roman" w:cs="Times New Roman"/>
          <w:b/>
          <w:bCs/>
          <w:sz w:val="24"/>
          <w:szCs w:val="24"/>
        </w:rPr>
      </w:pPr>
      <w:bookmarkStart w:id="47" w:name="_Toc220503273"/>
      <w:r w:rsidRPr="00405C57">
        <w:rPr>
          <w:rFonts w:ascii="Times New Roman" w:hAnsi="Times New Roman" w:cs="Times New Roman"/>
          <w:b/>
          <w:bCs/>
          <w:sz w:val="24"/>
          <w:szCs w:val="24"/>
        </w:rPr>
        <w:t xml:space="preserve">ARTÍCULO 10: </w:t>
      </w:r>
      <w:r w:rsidRPr="00405C57">
        <w:rPr>
          <w:rFonts w:ascii="Times New Roman" w:hAnsi="Times New Roman" w:cs="Times New Roman"/>
          <w:sz w:val="24"/>
          <w:szCs w:val="24"/>
        </w:rPr>
        <w:t>JORNADAS DE CLASES</w:t>
      </w:r>
      <w:bookmarkEnd w:id="47"/>
    </w:p>
    <w:p w14:paraId="086B41D8" w14:textId="77777777" w:rsidR="007F38B7" w:rsidRPr="00405C57" w:rsidRDefault="000B5208" w:rsidP="00405C57">
      <w:pPr>
        <w:rPr>
          <w:rFonts w:ascii="Times New Roman" w:hAnsi="Times New Roman" w:cs="Times New Roman"/>
          <w:b/>
          <w:bCs/>
          <w:sz w:val="24"/>
          <w:szCs w:val="24"/>
        </w:rPr>
      </w:pPr>
      <w:bookmarkStart w:id="48" w:name="_heading=h.rippkr3d43xl" w:colFirst="0" w:colLast="0"/>
      <w:bookmarkEnd w:id="48"/>
      <w:r w:rsidRPr="00405C57">
        <w:rPr>
          <w:rFonts w:ascii="Times New Roman" w:hAnsi="Times New Roman" w:cs="Times New Roman"/>
          <w:b/>
          <w:bCs/>
          <w:sz w:val="24"/>
          <w:szCs w:val="24"/>
        </w:rPr>
        <w:t>10.1 Horarios de funcionamiento</w:t>
      </w:r>
    </w:p>
    <w:p w14:paraId="15C9B744"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Nivel de Educación Parvularia: La jornada escolar se extiende desde las 08:00 a las 15:20 horas, considerando tiempos pedagógicos, recreativos y de alimentación pertinentes a este nivel.</w:t>
      </w:r>
    </w:p>
    <w:p w14:paraId="76885D3A"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b) Desde 1° básico a 4° medio: El ingreso de los y las estudiantes es a las 08:00 horas. El horario de salida varía según el curso, la jornada y la distribución de asignaturas establecida en la planificación semanal, conforme al currículum nacional y normativa vigente. Los horarios oficiales por curso deberán encontrarse disponibles y ser difundidos oportunamente a la comunidad educativa por los medios institucionales definidos por el establecimiento (por ejemplo, comunicaciones formales, agenda, panel informativo u otros).</w:t>
      </w:r>
    </w:p>
    <w:p w14:paraId="686D7CBE" w14:textId="77777777" w:rsidR="007F38B7" w:rsidRPr="00405C57" w:rsidRDefault="000B5208" w:rsidP="00405C57">
      <w:pPr>
        <w:rPr>
          <w:b/>
          <w:bCs/>
        </w:rPr>
      </w:pPr>
      <w:bookmarkStart w:id="49" w:name="_heading=h.4rlrq8afruby" w:colFirst="0" w:colLast="0"/>
      <w:bookmarkEnd w:id="49"/>
      <w:r w:rsidRPr="00405C57">
        <w:rPr>
          <w:b/>
          <w:bCs/>
        </w:rPr>
        <w:t>10.2 Recreos y uso de espacios comunes</w:t>
      </w:r>
    </w:p>
    <w:p w14:paraId="4B577CD5"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Durante los recreos, los y las estudiantes podrán acceder a los patios, canchas, pasillos y halls designados, así como a espacios habilitados (por ejemplo, biblioteca y laboratorio de computación), siempre que cuenten con la supervisión correspondiente y se respeten las condiciones de uso definidas por el establecimiento.</w:t>
      </w:r>
    </w:p>
    <w:p w14:paraId="765CE239"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 caso de lluvia u otras contingencias climáticas, se habilitarán espacios techados previamente definidos, resguardando el orden, la seguridad y el bienestar de los y las estudiantes.</w:t>
      </w:r>
    </w:p>
    <w:p w14:paraId="645FA5A8"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Durante los recreos, los y las estudiantes deberán permanecer en los sectores autorizados por el establecimiento y respetar las indicaciones del personal a cargo. No se permitirá la salida del establecimiento sin autorización formal conforme al procedimiento interno vigente.</w:t>
      </w:r>
    </w:p>
    <w:p w14:paraId="44630F19"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Ante cualquier situación que requiera intervención (caídas, golpes, accidentes escolares, conflictos, desregulación emocional u otras), los y las estudiantes deberán acudir de inmediato a la persona adulta responsable del sector (paradocente, asistente de aula, inspector/a u otro/a), con el fin de activar las medidas de resguardo y el procedimiento correspondiente, dejando registro cuando proceda.</w:t>
      </w:r>
    </w:p>
    <w:p w14:paraId="27470F98" w14:textId="77777777" w:rsidR="007F38B7" w:rsidRPr="00405C57" w:rsidRDefault="000B5208" w:rsidP="00405C57">
      <w:pPr>
        <w:rPr>
          <w:b/>
          <w:bCs/>
        </w:rPr>
      </w:pPr>
      <w:bookmarkStart w:id="50" w:name="_heading=h.44wfpzbxlsg" w:colFirst="0" w:colLast="0"/>
      <w:bookmarkEnd w:id="50"/>
      <w:r w:rsidRPr="00405C57">
        <w:rPr>
          <w:b/>
          <w:bCs/>
        </w:rPr>
        <w:t>10.3 Traslado entre espacios durante clases</w:t>
      </w:r>
    </w:p>
    <w:p w14:paraId="6C2E0811"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Los traslados de estudiantes hacia laboratorios, talleres u otros espacios pedagógicos deberán realizarse con acompañamiento de un/a docente o asistente designado/a, en forma ordenada y segura, con el propósito de no interrumpir el desarrollo de clases de otros cursos y resguardar un ambiente adecuado de aprendizaje. El/la docente responsable de </w:t>
      </w:r>
      <w:r w:rsidRPr="00B162EC">
        <w:rPr>
          <w:rFonts w:ascii="Times New Roman" w:eastAsia="Times New Roman" w:hAnsi="Times New Roman" w:cs="Times New Roman"/>
          <w:sz w:val="24"/>
          <w:szCs w:val="24"/>
        </w:rPr>
        <w:lastRenderedPageBreak/>
        <w:t>la actividad deberá promover el cumplimiento de esta norma y el respeto por los espacios comunes.</w:t>
      </w:r>
    </w:p>
    <w:p w14:paraId="3CF869D0"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Las disposiciones del presente artículo se enmarcan en la política institucional de respeto, seguridad, cuidado colectivo y convivencia educativa, resguardando el derecho de todos y todas las estudiantes a aprender en contextos estructurados, inclusivos y protectores.</w:t>
      </w:r>
    </w:p>
    <w:p w14:paraId="2100314C" w14:textId="77777777" w:rsidR="007F38B7" w:rsidRPr="00405C57" w:rsidRDefault="000B5208" w:rsidP="00405C57">
      <w:pPr>
        <w:pStyle w:val="Heading1"/>
        <w:jc w:val="center"/>
        <w:rPr>
          <w:rFonts w:ascii="Times New Roman" w:hAnsi="Times New Roman" w:cs="Times New Roman"/>
          <w:b/>
          <w:bCs/>
          <w:sz w:val="24"/>
          <w:szCs w:val="24"/>
        </w:rPr>
      </w:pPr>
      <w:bookmarkStart w:id="51" w:name="_Toc220503274"/>
      <w:r w:rsidRPr="00405C57">
        <w:rPr>
          <w:rFonts w:ascii="Times New Roman" w:hAnsi="Times New Roman" w:cs="Times New Roman"/>
          <w:b/>
          <w:bCs/>
          <w:sz w:val="24"/>
          <w:szCs w:val="24"/>
        </w:rPr>
        <w:t xml:space="preserve">ARTÍCULO 11: </w:t>
      </w:r>
      <w:r w:rsidRPr="00405C57">
        <w:rPr>
          <w:rFonts w:ascii="Times New Roman" w:hAnsi="Times New Roman" w:cs="Times New Roman"/>
          <w:sz w:val="24"/>
          <w:szCs w:val="24"/>
        </w:rPr>
        <w:t>INGRESO DE LOS ESTUDIANTES AL INICIO DE LA JORNADA DIARIA</w:t>
      </w:r>
      <w:bookmarkEnd w:id="51"/>
    </w:p>
    <w:p w14:paraId="1F6FF732" w14:textId="7A36FD8E"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Los y las estudiantes deberán ingresar puntualmente al establecimiento al inicio de la jornada escolar. El horario de ingreso será el siguiente: 08:</w:t>
      </w:r>
      <w:r w:rsidR="00005239" w:rsidRPr="00B162EC">
        <w:rPr>
          <w:rFonts w:ascii="Times New Roman" w:eastAsia="Times New Roman" w:hAnsi="Times New Roman" w:cs="Times New Roman"/>
          <w:sz w:val="24"/>
          <w:szCs w:val="24"/>
        </w:rPr>
        <w:t>3</w:t>
      </w:r>
      <w:r w:rsidRPr="00B162EC">
        <w:rPr>
          <w:rFonts w:ascii="Times New Roman" w:eastAsia="Times New Roman" w:hAnsi="Times New Roman" w:cs="Times New Roman"/>
          <w:sz w:val="24"/>
          <w:szCs w:val="24"/>
        </w:rPr>
        <w:t xml:space="preserve">0 horas para </w:t>
      </w:r>
      <w:r w:rsidR="00005239" w:rsidRPr="00B162EC">
        <w:rPr>
          <w:rFonts w:ascii="Times New Roman" w:eastAsia="Times New Roman" w:hAnsi="Times New Roman" w:cs="Times New Roman"/>
          <w:sz w:val="24"/>
          <w:szCs w:val="24"/>
        </w:rPr>
        <w:t>todos los</w:t>
      </w:r>
      <w:r w:rsidRPr="00B162EC">
        <w:rPr>
          <w:rFonts w:ascii="Times New Roman" w:eastAsia="Times New Roman" w:hAnsi="Times New Roman" w:cs="Times New Roman"/>
          <w:sz w:val="24"/>
          <w:szCs w:val="24"/>
        </w:rPr>
        <w:t>. Una vez dentro del establecimiento, deberán dirigirse directamente a sus respectivas salas de clases, resguardando el orden y el buen trato.</w:t>
      </w:r>
    </w:p>
    <w:p w14:paraId="256AF0B0" w14:textId="70F7235F"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No se permitirá la salida del establecimiento antes del término de la jornada, salvo en casos debidamente justificados y autorizados por el/la apoderado/a responsable, conforme a los procedimientos establecidos por </w:t>
      </w:r>
      <w:r w:rsidR="004A374E" w:rsidRPr="00B162EC">
        <w:rPr>
          <w:rFonts w:ascii="Times New Roman" w:eastAsia="Times New Roman" w:hAnsi="Times New Roman" w:cs="Times New Roman"/>
          <w:sz w:val="24"/>
          <w:szCs w:val="24"/>
        </w:rPr>
        <w:t>Direccion</w:t>
      </w:r>
      <w:r w:rsidRPr="00B162EC">
        <w:rPr>
          <w:rFonts w:ascii="Times New Roman" w:eastAsia="Times New Roman" w:hAnsi="Times New Roman" w:cs="Times New Roman"/>
          <w:sz w:val="24"/>
          <w:szCs w:val="24"/>
        </w:rPr>
        <w:t>. En situaciones de retiro anticipado, éste deberá ser realizado por el/la apoderado/a o por un adulto previamente autorizado, con registro obligatorio, verificación de identidad y constancia del motivo, según protocolo institucional vigente.</w:t>
      </w:r>
    </w:p>
    <w:p w14:paraId="12A05A45"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ingreso de personas externas al establecimiento estará regulado y sólo se autorizará cuando exista una necesidad fundada, tales como procesos de adaptación, entrevistas programadas, reuniones oficiales u otras actividades institucionales definidas por la Dirección. Toda persona externa deberá registrarse, acreditar identidad y respetar las condiciones de acceso y permanencia que determine el establecimiento, no pudiendo ingresar a salas o espacios restringidos sin autorización expresa.</w:t>
      </w:r>
    </w:p>
    <w:p w14:paraId="2CB3C3BD" w14:textId="77777777" w:rsidR="007F38B7" w:rsidRPr="00405C57" w:rsidRDefault="000B5208" w:rsidP="00405C57">
      <w:pPr>
        <w:rPr>
          <w:b/>
          <w:bCs/>
        </w:rPr>
      </w:pPr>
      <w:bookmarkStart w:id="52" w:name="_heading=h.eym1tab6ikhy" w:colFirst="0" w:colLast="0"/>
      <w:bookmarkEnd w:id="52"/>
      <w:r w:rsidRPr="00405C57">
        <w:rPr>
          <w:b/>
          <w:bCs/>
        </w:rPr>
        <w:t>De los atrasos</w:t>
      </w:r>
    </w:p>
    <w:p w14:paraId="0768E5C2"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entenderá por atraso la llegada del/de la estudiante posterior al inicio de su jornada escolar. Todo atraso será registrado por Inspectoría/funcionario responsable, consignando la hora de ingreso y, cuando corresponda, la justificación presentada por el/la apoderado/a o por el/la estudiante, considerando causales tales como atención de salud, contingencias familiares, transporte u otros motivos fundados.</w:t>
      </w:r>
    </w:p>
    <w:p w14:paraId="5E42EA83" w14:textId="198E014D"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 xml:space="preserve">Los atrasos reiterados serán abordados desde un enfoque formativo y preventivo, pudiendo activarse estrategias de acompañamiento (por ejemplo, entrevista con apoderado/a, compromisos de puntualidad, derivación a Convivencia </w:t>
      </w:r>
      <w:r w:rsidR="003E7DFE" w:rsidRPr="00B162EC">
        <w:rPr>
          <w:rFonts w:ascii="Times New Roman" w:eastAsia="Times New Roman" w:hAnsi="Times New Roman" w:cs="Times New Roman"/>
          <w:sz w:val="24"/>
          <w:szCs w:val="24"/>
        </w:rPr>
        <w:t>Escolar</w:t>
      </w:r>
      <w:r w:rsidRPr="00B162EC">
        <w:rPr>
          <w:rFonts w:ascii="Times New Roman" w:eastAsia="Times New Roman" w:hAnsi="Times New Roman" w:cs="Times New Roman"/>
          <w:sz w:val="24"/>
          <w:szCs w:val="24"/>
        </w:rPr>
        <w:t xml:space="preserve"> y/o equipo psicosocial cuando corresponda), resguardando siempre el derecho del/de la estudiante a la educación.</w:t>
      </w:r>
    </w:p>
    <w:p w14:paraId="482B95C8" w14:textId="77D49B7F"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Los/las estudiantes que ingresen con retraso deberán realizar su incorporación de manera ordenada y registrada. Para efectos de resguardar el normal desarrollo de clases, Inspectoría podrá regular el ingreso a aula mediante indicaciones de incorporación (por ejemplo, ingreso en un momento apropiado dentro del periodo), procurando minimizar interrupciones y asegurando que el/la estudiante continúe su jornada escolar sin exclusión de actividades pedagógicas. Si el ingreso se produce durante el recreo, el/la estudiante deberá dirigirse a Inspectoría General para su debida incorporación y registro.</w:t>
      </w:r>
    </w:p>
    <w:p w14:paraId="4B1DEC9A" w14:textId="77777777" w:rsidR="007F38B7" w:rsidRPr="00405C57" w:rsidRDefault="000B5208" w:rsidP="00405C57">
      <w:pPr>
        <w:pStyle w:val="Heading1"/>
        <w:jc w:val="center"/>
        <w:rPr>
          <w:rFonts w:ascii="Times New Roman" w:hAnsi="Times New Roman" w:cs="Times New Roman"/>
          <w:b/>
          <w:bCs/>
          <w:sz w:val="24"/>
          <w:szCs w:val="24"/>
        </w:rPr>
      </w:pPr>
      <w:bookmarkStart w:id="53" w:name="_Toc220503275"/>
      <w:r w:rsidRPr="00405C57">
        <w:rPr>
          <w:rFonts w:ascii="Times New Roman" w:hAnsi="Times New Roman" w:cs="Times New Roman"/>
          <w:b/>
          <w:bCs/>
          <w:sz w:val="24"/>
          <w:szCs w:val="24"/>
        </w:rPr>
        <w:t xml:space="preserve">ARTÍCULO 12: </w:t>
      </w:r>
      <w:r w:rsidRPr="00405C57">
        <w:rPr>
          <w:rFonts w:ascii="Times New Roman" w:hAnsi="Times New Roman" w:cs="Times New Roman"/>
          <w:sz w:val="24"/>
          <w:szCs w:val="24"/>
        </w:rPr>
        <w:t>RETIRO DE LOS ESTUDIANTES AL TÉRMINO DE LA JORNADA DIARIA</w:t>
      </w:r>
      <w:bookmarkEnd w:id="53"/>
    </w:p>
    <w:p w14:paraId="560AACB5"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Al término de la jornada, los y las estudiantes serán despedidos/as por el/la docente responsable de la última asignatura del día en el sector designado por el establecimiento, resguardando el orden, la seguridad y el buen trato. Los padres, madres y apoderados deberán esperar a sus hijos/as fuera del recinto escolar, salvo las condiciones excepcionales definidas por la Dirección. En caso de condiciones climáticas adversas u otras contingencias, se habilitará un espacio cubierto para el retiro, según determine la Dirección y conforme a criterios de seguridad.</w:t>
      </w:r>
    </w:p>
    <w:p w14:paraId="729070A5"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retiro de estudiantes deberá ser realizado por el/la apoderado/a titular o por un adulto previamente autorizado, conforme a los registros institucionales y procedimientos vigentes. El establecimiento podrá solicitar verificación de identidad cuando corresponda, con el fin de resguardar la seguridad del/de la estudiante.</w:t>
      </w:r>
    </w:p>
    <w:p w14:paraId="2A3E626E"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Transcurridos 20 minutos desde el término de la jornada sin que el/la estudiante haya sido retirado/a por un adulto responsable, el personal designado por el establecimiento procederá a contactar al apoderado registrado, dejando constancia de la gestión realizada (hora, medio de contacto y resultado). En caso de no lograr comunicación, se informará a Inspectoría General y/o equipo directivo para adoptar medidas de resguardo y </w:t>
      </w:r>
      <w:r w:rsidRPr="00B162EC">
        <w:rPr>
          <w:rFonts w:ascii="Times New Roman" w:eastAsia="Times New Roman" w:hAnsi="Times New Roman" w:cs="Times New Roman"/>
          <w:sz w:val="24"/>
          <w:szCs w:val="24"/>
        </w:rPr>
        <w:lastRenderedPageBreak/>
        <w:t>acompañamiento, manteniendo al/a la estudiante en un espacio seguro y supervisado hasta su retiro.</w:t>
      </w:r>
    </w:p>
    <w:p w14:paraId="3652CC6F"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 caso de reiteración de esta situación (tres o más veces en un mes), el/la profesor/a jefe, en coordinación con Inspectoría General y/o Convivencia Educativa, establecerá contacto formal con la familia para abordar la situación, acordar medidas preventivas y resguardar el bienestar del/de la estudiante, dejando registro del seguimiento.</w:t>
      </w:r>
    </w:p>
    <w:p w14:paraId="21799A30" w14:textId="77777777" w:rsidR="007F38B7" w:rsidRPr="00405C57" w:rsidRDefault="000B5208" w:rsidP="00405C57">
      <w:pPr>
        <w:pStyle w:val="Heading1"/>
        <w:jc w:val="center"/>
        <w:rPr>
          <w:rFonts w:ascii="Times New Roman" w:hAnsi="Times New Roman" w:cs="Times New Roman"/>
          <w:sz w:val="24"/>
          <w:szCs w:val="24"/>
        </w:rPr>
      </w:pPr>
      <w:bookmarkStart w:id="54" w:name="_Toc220503276"/>
      <w:r w:rsidRPr="00405C57">
        <w:rPr>
          <w:rFonts w:ascii="Times New Roman" w:hAnsi="Times New Roman" w:cs="Times New Roman"/>
          <w:b/>
          <w:bCs/>
          <w:sz w:val="24"/>
          <w:szCs w:val="24"/>
        </w:rPr>
        <w:t>ARTÍCULO 13:</w:t>
      </w:r>
      <w:r w:rsidRPr="00405C57">
        <w:rPr>
          <w:rFonts w:ascii="Times New Roman" w:hAnsi="Times New Roman" w:cs="Times New Roman"/>
          <w:sz w:val="24"/>
          <w:szCs w:val="24"/>
        </w:rPr>
        <w:t xml:space="preserve"> RETIRO DE LOS ESTUDIANTES DURANTE LA JORNADA ESCOLAR</w:t>
      </w:r>
      <w:bookmarkEnd w:id="54"/>
    </w:p>
    <w:p w14:paraId="511CF170"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retiro de estudiantes durante el desarrollo de la jornada escolar constituye una medida excepcional, debidamente justificada y sujeta al procedimiento institucional vigente, con el propósito de resguardar la continuidad del proceso educativo, la seguridad del/de la estudiante y la trazabilidad del acto de retiro.</w:t>
      </w:r>
    </w:p>
    <w:p w14:paraId="5E6732E6" w14:textId="77777777" w:rsidR="007F38B7" w:rsidRPr="00405C57" w:rsidRDefault="000B5208" w:rsidP="00405C57">
      <w:pPr>
        <w:rPr>
          <w:b/>
          <w:bCs/>
        </w:rPr>
      </w:pPr>
      <w:bookmarkStart w:id="55" w:name="_heading=h.ykcabi8knpit" w:colFirst="0" w:colLast="0"/>
      <w:bookmarkEnd w:id="55"/>
      <w:r w:rsidRPr="00405C57">
        <w:rPr>
          <w:b/>
          <w:bCs/>
        </w:rPr>
        <w:t>Disposiciones generales</w:t>
      </w:r>
    </w:p>
    <w:p w14:paraId="381879E5"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El retiro se realizará preferentemente durante recreos o cambios de hora, con el fin de evitar la interrupción del normal desarrollo de las clases. Lo anterior no impedirá el retiro inmediato cuando exista una situación de urgencia (por ejemplo, salud, accidente u otra circunstancia impostergable), la cual deberá ser registrada.</w:t>
      </w:r>
    </w:p>
    <w:p w14:paraId="1E0925F4"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b) El ingreso de apoderados/as u otras personas al interior del establecimiento para este propósito estará restringido. El retiro se realizará exclusivamente desde portería u otro punto de control definido por el establecimiento, conforme a medidas de seguridad.</w:t>
      </w:r>
    </w:p>
    <w:p w14:paraId="6001BA5C"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 Al inicio del año escolar y/o en instancias formales de actualización de antecedentes (matrícula, primera reunión de curso u otra definida por el establecimiento), cada apoderado/a deberá registrar por escrito un máximo de tres (3) personas autorizadas para retirar al/la estudiante durante el año escolar, consignando nombre completo, RUT (u otro identificador), vínculo o parentesco y datos de contacto, quedando dicha información en los registros institucionales.</w:t>
      </w:r>
    </w:p>
    <w:p w14:paraId="3D574885" w14:textId="77777777" w:rsidR="007F38B7" w:rsidRPr="00405C57" w:rsidRDefault="000B5208" w:rsidP="00405C57">
      <w:pPr>
        <w:rPr>
          <w:b/>
          <w:bCs/>
        </w:rPr>
      </w:pPr>
      <w:bookmarkStart w:id="56" w:name="_heading=h.yx9herwexa9l" w:colFirst="0" w:colLast="0"/>
      <w:bookmarkEnd w:id="56"/>
      <w:r w:rsidRPr="00405C57">
        <w:rPr>
          <w:b/>
          <w:bCs/>
        </w:rPr>
        <w:t>Protocolo de retiro</w:t>
      </w:r>
    </w:p>
    <w:p w14:paraId="5885DBC6" w14:textId="77777777" w:rsidR="007F38B7" w:rsidRPr="00B162EC" w:rsidRDefault="000B5208">
      <w:pPr>
        <w:numPr>
          <w:ilvl w:val="0"/>
          <w:numId w:val="230"/>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La persona autorizada deberá presentarse con cédula de identidad vigente u otro documento válido que permita verificar identidad.</w:t>
      </w:r>
    </w:p>
    <w:p w14:paraId="224D2362" w14:textId="77777777" w:rsidR="007F38B7" w:rsidRPr="00B162EC" w:rsidRDefault="000B5208">
      <w:pPr>
        <w:numPr>
          <w:ilvl w:val="0"/>
          <w:numId w:val="23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Si se presenta una persona que no se encuentre registrada previamente, el retiro sólo podrá efectuarse con autorización expresa del/de la apoderado/a titular, emitida por los canales oficiales definidos por el establecimiento (por ejemplo, correo electrónico registrado y confirmación telefónica), dejando constancia de la autorización y de la verificación realizada.</w:t>
      </w:r>
    </w:p>
    <w:p w14:paraId="04532206" w14:textId="77777777" w:rsidR="007F38B7" w:rsidRPr="00B162EC" w:rsidRDefault="000B5208">
      <w:pPr>
        <w:numPr>
          <w:ilvl w:val="0"/>
          <w:numId w:val="23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Todo retiro quedará debidamente registrado en el libro de salidas y/o sistema digital institucional, consignando a lo menos: nombre del/de la estudiante, curso, fecha, hora de salida, motivo declarado, nombre y RUT de la persona que retira, firma correspondiente (o constancia digital) y funcionario/a que autoriza el procedimiento.</w:t>
      </w:r>
    </w:p>
    <w:p w14:paraId="044CF53C" w14:textId="77777777" w:rsidR="007F38B7" w:rsidRPr="00B162EC" w:rsidRDefault="000B5208">
      <w:pPr>
        <w:numPr>
          <w:ilvl w:val="0"/>
          <w:numId w:val="23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retiro no procederá cuando no se cumplan los requisitos de verificación y registro indicados, o cuando existan antecedentes fundados que puedan poner en riesgo la seguridad o integridad del/de la estudiante. En dichos casos, se informará al/la apoderado/a y se adoptarán medidas de resguardo conforme a protocolos vigentes.</w:t>
      </w:r>
    </w:p>
    <w:p w14:paraId="1768A2FD" w14:textId="77777777" w:rsidR="007F38B7" w:rsidRPr="00B162EC" w:rsidRDefault="000B5208">
      <w:pPr>
        <w:numPr>
          <w:ilvl w:val="0"/>
          <w:numId w:val="230"/>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 el caso de estudiantes que requieran apoyos específicos para una salida segura (por ejemplo, necesidades de acompañamiento, resguardo emocional o ajustes razonables), el establecimiento procurará realizar el retiro con apoyo del personal correspondiente, de acuerdo con sus necesidades y resguardos.</w:t>
      </w:r>
    </w:p>
    <w:p w14:paraId="39F50FA4" w14:textId="6A6C099D" w:rsidR="003E7DFE"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Estas disposiciones buscan garantizar el resguardo del derecho a la educación, la protección de los y las estudiantes, el orden institucional y la seguridad de toda la comunidad educativa.</w:t>
      </w:r>
    </w:p>
    <w:p w14:paraId="4DB9B05D" w14:textId="77777777" w:rsidR="00405C57" w:rsidRPr="00B162EC" w:rsidRDefault="00405C57">
      <w:pPr>
        <w:spacing w:before="240" w:after="240" w:line="360" w:lineRule="auto"/>
        <w:jc w:val="both"/>
        <w:rPr>
          <w:rFonts w:ascii="Times New Roman" w:eastAsia="Times New Roman" w:hAnsi="Times New Roman" w:cs="Times New Roman"/>
          <w:sz w:val="24"/>
          <w:szCs w:val="24"/>
        </w:rPr>
      </w:pPr>
    </w:p>
    <w:p w14:paraId="02C3D225" w14:textId="77777777" w:rsidR="007F38B7" w:rsidRPr="00405C57" w:rsidRDefault="000B5208" w:rsidP="00405C57">
      <w:pPr>
        <w:pStyle w:val="Heading1"/>
        <w:jc w:val="center"/>
        <w:rPr>
          <w:rFonts w:ascii="Times New Roman" w:hAnsi="Times New Roman" w:cs="Times New Roman"/>
          <w:sz w:val="24"/>
          <w:szCs w:val="24"/>
        </w:rPr>
      </w:pPr>
      <w:bookmarkStart w:id="57" w:name="_Toc220503277"/>
      <w:r w:rsidRPr="00405C57">
        <w:rPr>
          <w:rFonts w:ascii="Times New Roman" w:hAnsi="Times New Roman" w:cs="Times New Roman"/>
          <w:b/>
          <w:bCs/>
          <w:sz w:val="24"/>
          <w:szCs w:val="24"/>
        </w:rPr>
        <w:t>ARTÍCULO 14:</w:t>
      </w:r>
      <w:r w:rsidRPr="00405C57">
        <w:rPr>
          <w:rFonts w:ascii="Times New Roman" w:hAnsi="Times New Roman" w:cs="Times New Roman"/>
          <w:sz w:val="24"/>
          <w:szCs w:val="24"/>
        </w:rPr>
        <w:t xml:space="preserve"> ASISTENCIA E INASISTENCIA DE LOS ESTUDIANTES</w:t>
      </w:r>
      <w:bookmarkEnd w:id="57"/>
    </w:p>
    <w:p w14:paraId="2D617D9B"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La asistencia regular y puntual a clases constituye un factor clave para el logro de los aprendizajes, la continuidad del proceso formativo y el desarrollo de hábitos de responsabilidad. En consecuencia, el establecimiento educacional establece los siguientes lineamientos, con enfoque preventivo, formativo y de resguardo de las trayectorias educativas.</w:t>
      </w:r>
    </w:p>
    <w:p w14:paraId="101C6494" w14:textId="77777777" w:rsidR="007F38B7" w:rsidRPr="00405C57" w:rsidRDefault="000B5208" w:rsidP="00405C57">
      <w:pPr>
        <w:rPr>
          <w:b/>
          <w:bCs/>
        </w:rPr>
      </w:pPr>
      <w:bookmarkStart w:id="58" w:name="_heading=h.4pt1kt5zje23" w:colFirst="0" w:colLast="0"/>
      <w:bookmarkEnd w:id="58"/>
      <w:r w:rsidRPr="00405C57">
        <w:rPr>
          <w:b/>
          <w:bCs/>
        </w:rPr>
        <w:t>14.1 Control de asistencia diaria</w:t>
      </w:r>
    </w:p>
    <w:p w14:paraId="2C4B2DE6" w14:textId="77777777" w:rsidR="007F38B7" w:rsidRPr="00B162EC" w:rsidRDefault="000B5208" w:rsidP="003E7DFE">
      <w:pPr>
        <w:spacing w:before="240" w:after="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a) El registro de asistencia será responsabilidad del/de la docente a cargo y deberá realizarse al inicio de la jornada escolar o dentro del primer bloque de clases, conforme al procedimiento institucional vigente, manteniendo actualizaciones ante ingresos tardíos u otras modificaciones durante el día.</w:t>
      </w:r>
      <w:r w:rsidRPr="00B162EC">
        <w:rPr>
          <w:rFonts w:ascii="Times New Roman" w:eastAsia="Times New Roman" w:hAnsi="Times New Roman" w:cs="Times New Roman"/>
          <w:sz w:val="24"/>
          <w:szCs w:val="24"/>
        </w:rPr>
        <w:br/>
        <w:t>b) Los/las docentes deberán revisar el registro institucional de ingresos tardíos, retiros y justificaciones informadas, con el fin de mantener trazabilidad y coherencia administrativa.</w:t>
      </w:r>
    </w:p>
    <w:p w14:paraId="5B2CA9DE" w14:textId="77777777" w:rsidR="007F38B7" w:rsidRPr="00405C57" w:rsidRDefault="000B5208" w:rsidP="00405C57">
      <w:pPr>
        <w:rPr>
          <w:b/>
          <w:bCs/>
        </w:rPr>
      </w:pPr>
      <w:bookmarkStart w:id="59" w:name="_heading=h.52pz0242v4es" w:colFirst="0" w:colLast="0"/>
      <w:bookmarkEnd w:id="59"/>
      <w:r w:rsidRPr="00405C57">
        <w:rPr>
          <w:b/>
          <w:bCs/>
        </w:rPr>
        <w:t>14.2 Justificación de inasistencias</w:t>
      </w:r>
    </w:p>
    <w:p w14:paraId="5B7D9744" w14:textId="77777777" w:rsidR="007F38B7" w:rsidRPr="00B162EC" w:rsidRDefault="000B5208" w:rsidP="003E7DFE">
      <w:pPr>
        <w:spacing w:before="240" w:after="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Toda inasistencia deberá ser justificada por el/la apoderado/a responsable al momento del reintegro del/de la estudiante, utilizando los canales oficiales definidos por el establecimiento (por ejemplo, de manera presencial u otro medio formal dispuesto), resguardando veracidad de la información y trazabilidad del registro.</w:t>
      </w:r>
      <w:r w:rsidRPr="00B162EC">
        <w:rPr>
          <w:rFonts w:ascii="Times New Roman" w:eastAsia="Times New Roman" w:hAnsi="Times New Roman" w:cs="Times New Roman"/>
          <w:sz w:val="24"/>
          <w:szCs w:val="24"/>
        </w:rPr>
        <w:br/>
        <w:t>b) Cuando la inasistencia se extienda por más de dos días, el establecimiento podrá solicitar respaldo documental cuando corresponda (por ejemplo, certificado médico u otro antecedente fundado), considerando las condiciones de acceso a servicios y las particularidades del contexto familiar.</w:t>
      </w:r>
      <w:r w:rsidRPr="00B162EC">
        <w:rPr>
          <w:rFonts w:ascii="Times New Roman" w:eastAsia="Times New Roman" w:hAnsi="Times New Roman" w:cs="Times New Roman"/>
          <w:sz w:val="24"/>
          <w:szCs w:val="24"/>
        </w:rPr>
        <w:br/>
        <w:t>c) Las ausencias prolongadas (por ejemplo, superiores a cinco días) deberán ser informadas a Inspectoría General, la cual coordinará el seguimiento preventivo y de apoyo con el equipo correspondiente (por ejemplo, Asistente Social y/o equipo psicosocial), con el fin de resguardar la continuidad educativa y facilitar un adecuado proceso de reintegro. Se informará a los/las docentes para apoyar ajustes pedagógicos razonables y estrategias de recuperación cuando proceda.</w:t>
      </w:r>
    </w:p>
    <w:p w14:paraId="7C2101F0" w14:textId="77777777" w:rsidR="007F38B7" w:rsidRPr="00405C57" w:rsidRDefault="000B5208" w:rsidP="00405C57">
      <w:pPr>
        <w:rPr>
          <w:b/>
          <w:bCs/>
        </w:rPr>
      </w:pPr>
      <w:bookmarkStart w:id="60" w:name="_heading=h.1p1gtlbuc7yd" w:colFirst="0" w:colLast="0"/>
      <w:bookmarkEnd w:id="60"/>
      <w:r w:rsidRPr="00405C57">
        <w:rPr>
          <w:b/>
          <w:bCs/>
        </w:rPr>
        <w:t>14.3 Inasistencias reiteradas no justificadas (prevención de ausentismo crónico)</w:t>
      </w:r>
    </w:p>
    <w:p w14:paraId="19544628"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El personal responsable designado (Inspectoría/Paradocencia u otro) informará al/a la Profesor/a Jefe respecto de patrones reiterados de ausencias o atrasos.</w:t>
      </w:r>
      <w:r w:rsidRPr="00B162EC">
        <w:rPr>
          <w:rFonts w:ascii="Times New Roman" w:eastAsia="Times New Roman" w:hAnsi="Times New Roman" w:cs="Times New Roman"/>
          <w:sz w:val="24"/>
          <w:szCs w:val="24"/>
        </w:rPr>
        <w:br/>
        <w:t>b) El/la Profesor/a Jefe deberá contactar al/a la apoderado/a e indagar sobre las causas, promoviendo acuerdos y medidas de apoyo que favorezcan la asistencia.</w:t>
      </w:r>
      <w:r w:rsidRPr="00B162EC">
        <w:rPr>
          <w:rFonts w:ascii="Times New Roman" w:eastAsia="Times New Roman" w:hAnsi="Times New Roman" w:cs="Times New Roman"/>
          <w:sz w:val="24"/>
          <w:szCs w:val="24"/>
        </w:rPr>
        <w:br/>
        <w:t>c) Si la situación persiste, se derivará al Equipo de Convivencia Educativa y/o equipo psicosocial para entrevista y evaluación de factores de riesgo, pudiendo establecerse un plan de seguimiento, compromisos de asistencia y coordinación de apoyos, resguardando siempre un enfoque de protección y no sancionatorio.</w:t>
      </w:r>
    </w:p>
    <w:p w14:paraId="51142AA5" w14:textId="77777777" w:rsidR="007F38B7" w:rsidRPr="00405C57" w:rsidRDefault="000B5208" w:rsidP="00405C57">
      <w:pPr>
        <w:rPr>
          <w:b/>
          <w:bCs/>
        </w:rPr>
      </w:pPr>
      <w:bookmarkStart w:id="61" w:name="_heading=h.vwp1wgw6ur89" w:colFirst="0" w:colLast="0"/>
      <w:bookmarkEnd w:id="61"/>
      <w:r w:rsidRPr="00405C57">
        <w:rPr>
          <w:b/>
          <w:bCs/>
        </w:rPr>
        <w:lastRenderedPageBreak/>
        <w:t>14.4 Otras disposiciones</w:t>
      </w:r>
    </w:p>
    <w:p w14:paraId="0DB4EC0A" w14:textId="56BB963A"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Las inasistencias o atrasos derivados de actividades oficiales de representación del establecimiento (deportivas, culturales, institucionales u otras) serán justificadas internamente, previa validación por Dirección y/o coordinación responsable, dejando registro correspondiente.</w:t>
      </w:r>
      <w:r w:rsidRPr="00B162EC">
        <w:rPr>
          <w:rFonts w:ascii="Times New Roman" w:eastAsia="Times New Roman" w:hAnsi="Times New Roman" w:cs="Times New Roman"/>
          <w:sz w:val="24"/>
          <w:szCs w:val="24"/>
        </w:rPr>
        <w:br/>
        <w:t>b) El establecimiento promoverá acciones preventivas para fomentar la asistencia responsable, prevenir la deserción escolar y asegurar trayectorias educativas continuas y significativas, articulando apoyos pedagógicos y psicosociales cuando corresponda</w:t>
      </w:r>
    </w:p>
    <w:p w14:paraId="757F14E5" w14:textId="6115259B" w:rsidR="007415F0" w:rsidRDefault="007415F0">
      <w:pPr>
        <w:spacing w:before="240" w:after="240" w:line="360" w:lineRule="auto"/>
        <w:jc w:val="both"/>
        <w:rPr>
          <w:rFonts w:ascii="Times New Roman" w:eastAsia="Times New Roman" w:hAnsi="Times New Roman" w:cs="Times New Roman"/>
          <w:sz w:val="24"/>
          <w:szCs w:val="24"/>
        </w:rPr>
      </w:pPr>
    </w:p>
    <w:p w14:paraId="70CFE4EA" w14:textId="77777777" w:rsidR="007F38B7" w:rsidRPr="009E09F3" w:rsidRDefault="000B5208" w:rsidP="009E09F3">
      <w:pPr>
        <w:pStyle w:val="Heading1"/>
        <w:jc w:val="center"/>
        <w:rPr>
          <w:rFonts w:ascii="Times New Roman" w:hAnsi="Times New Roman" w:cs="Times New Roman"/>
          <w:sz w:val="24"/>
          <w:szCs w:val="24"/>
        </w:rPr>
      </w:pPr>
      <w:bookmarkStart w:id="62" w:name="_Toc220503278"/>
      <w:r w:rsidRPr="009E09F3">
        <w:rPr>
          <w:rFonts w:ascii="Times New Roman" w:hAnsi="Times New Roman" w:cs="Times New Roman"/>
          <w:b/>
          <w:bCs/>
          <w:sz w:val="24"/>
          <w:szCs w:val="24"/>
        </w:rPr>
        <w:t>ARTÍCULO 15:</w:t>
      </w:r>
      <w:r w:rsidRPr="009E09F3">
        <w:rPr>
          <w:rFonts w:ascii="Times New Roman" w:hAnsi="Times New Roman" w:cs="Times New Roman"/>
          <w:sz w:val="24"/>
          <w:szCs w:val="24"/>
        </w:rPr>
        <w:t xml:space="preserve"> ACTIVIDADES EXTRA PROGRAMÁTICAS</w:t>
      </w:r>
      <w:bookmarkEnd w:id="62"/>
    </w:p>
    <w:p w14:paraId="728DE86E"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establecimiento educacional promueve y organiza actividades extra programáticas orientadas al desarrollo integral de los y las estudiantes, favoreciendo el buen uso del tiempo libre y el fortalecimiento de habilidades personales, sociales, deportivas, artísticas, culturales, científicas, tecnológicas y de liderazgo.</w:t>
      </w:r>
    </w:p>
    <w:p w14:paraId="491AB4E1" w14:textId="77777777" w:rsidR="007F38B7" w:rsidRPr="00405C57" w:rsidRDefault="000B5208" w:rsidP="00405C57">
      <w:pPr>
        <w:rPr>
          <w:b/>
          <w:bCs/>
        </w:rPr>
      </w:pPr>
      <w:bookmarkStart w:id="63" w:name="_heading=h.f9b6h1abirzn" w:colFirst="0" w:colLast="0"/>
      <w:bookmarkEnd w:id="63"/>
      <w:r w:rsidRPr="00405C57">
        <w:rPr>
          <w:b/>
          <w:bCs/>
        </w:rPr>
        <w:t>15.1 Participación y compromiso</w:t>
      </w:r>
    </w:p>
    <w:p w14:paraId="2099EB64"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La inscripción en talleres o actividades extra programáticas es de carácter voluntario. No obstante, una vez inscrito/a, el/la estudiante asume un compromiso de participación y asistencia durante el periodo correspondiente, debiendo respetar horarios, normas de funcionamiento y orientaciones del/de la responsable de la actividad.</w:t>
      </w:r>
    </w:p>
    <w:p w14:paraId="4BE81206"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b) El/la apoderado/a deberá justificar las inasistencias a la actividad mediante los canales oficiales definidos por el establecimiento (por ejemplo, comunicación escrita, correo institucional u otro medio formal).</w:t>
      </w:r>
    </w:p>
    <w:p w14:paraId="210860F3"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 El/la estudiante podrá solicitar cambio de taller preferentemente al término del primer semestre, mediante solicitud escrita del/de la apoderado/a dirigida al/la Coordinador/a de Actividades Extra programáticas (o quien cumpla dicha función), considerando cupos, compatibilidad horaria y continuidad formativa.</w:t>
      </w:r>
    </w:p>
    <w:p w14:paraId="597C0BEA"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d) Las normas de convivencia educativa, derechos, deberes y procedimientos establecidos en el presente Reglamento Interno serán aplicables en el marco de las actividades extra </w:t>
      </w:r>
      <w:r w:rsidRPr="00B162EC">
        <w:rPr>
          <w:rFonts w:ascii="Times New Roman" w:eastAsia="Times New Roman" w:hAnsi="Times New Roman" w:cs="Times New Roman"/>
          <w:sz w:val="24"/>
          <w:szCs w:val="24"/>
        </w:rPr>
        <w:lastRenderedPageBreak/>
        <w:t>programáticas, tanto dentro como fuera del establecimiento cuando corresponda (por ejemplo, competencias, encuentros o salidas autorizadas).</w:t>
      </w:r>
    </w:p>
    <w:p w14:paraId="06E1EE59"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 Las conductas que constituyan faltas graves o gravísimas durante la participación en actividades extra programáticas podrán implicar medidas formativas y/o restricciones de participación (por ejemplo, suspensión temporal o definitiva del taller para el semestre en curso), previa aplicación del procedimiento establecido en el Reglamento Interno, resguardando el debido proceso, la proporcionalidad, el enfoque formativo y el derecho a ser oído/a.</w:t>
      </w:r>
    </w:p>
    <w:p w14:paraId="248173BF" w14:textId="77777777" w:rsidR="007F38B7" w:rsidRPr="00405C57" w:rsidRDefault="000B5208" w:rsidP="00405C57">
      <w:pPr>
        <w:rPr>
          <w:b/>
          <w:bCs/>
        </w:rPr>
      </w:pPr>
      <w:bookmarkStart w:id="64" w:name="_heading=h.3ah6jvbdmqkx" w:colFirst="0" w:colLast="0"/>
      <w:bookmarkEnd w:id="64"/>
      <w:r w:rsidRPr="00405C57">
        <w:rPr>
          <w:b/>
          <w:bCs/>
        </w:rPr>
        <w:t>15.2 Suspensión de actividades</w:t>
      </w:r>
    </w:p>
    <w:p w14:paraId="15422EB2"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 caso de fuerza mayor o contingencia que impida la realización de una actividad programada, la Coordinación correspondiente informará oportunamente a estudiantes y apoderados/as mediante los medios institucionales disponibles (por ejemplo, comunicación escrita, contacto telefónico, correo u otros), dejando registro cuando corresponda.</w:t>
      </w:r>
    </w:p>
    <w:p w14:paraId="27062102" w14:textId="21BBB536" w:rsidR="007F38B7" w:rsidRPr="00405C57" w:rsidRDefault="000B5208" w:rsidP="00405C57">
      <w:pPr>
        <w:rPr>
          <w:b/>
          <w:bCs/>
        </w:rPr>
      </w:pPr>
      <w:bookmarkStart w:id="65" w:name="_heading=h.7ytq1zpb72yq" w:colFirst="0" w:colLast="0"/>
      <w:bookmarkEnd w:id="65"/>
      <w:r w:rsidRPr="00405C57">
        <w:rPr>
          <w:b/>
          <w:bCs/>
        </w:rPr>
        <w:t xml:space="preserve">15.3 </w:t>
      </w:r>
      <w:r w:rsidR="00370112" w:rsidRPr="00405C57">
        <w:rPr>
          <w:b/>
          <w:bCs/>
        </w:rPr>
        <w:t>PARTICIPACIÓN Y</w:t>
      </w:r>
      <w:r w:rsidRPr="00405C57">
        <w:rPr>
          <w:b/>
          <w:bCs/>
        </w:rPr>
        <w:t xml:space="preserve"> APOYO A ESTUDIANTES QUE REPRESENTAN AL ESTABLECIMIENTO</w:t>
      </w:r>
    </w:p>
    <w:p w14:paraId="312D0200" w14:textId="39239160"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establecimiento brinda respaldo a los y las estudiantes que participan en representación oficial en actividades culturales, deportivas, artísticas, científicas o tecnológicas, considerando su valor formativo y su aporte al desarrollo personal y comunitario.</w:t>
      </w:r>
    </w:p>
    <w:p w14:paraId="26B27D4A" w14:textId="77777777" w:rsidR="007F38B7" w:rsidRPr="00405C57" w:rsidRDefault="000B5208" w:rsidP="00405C57">
      <w:pPr>
        <w:rPr>
          <w:b/>
          <w:bCs/>
        </w:rPr>
      </w:pPr>
      <w:bookmarkStart w:id="66" w:name="_heading=h.a1th98oiv046" w:colFirst="0" w:colLast="0"/>
      <w:bookmarkEnd w:id="66"/>
      <w:r w:rsidRPr="00405C57">
        <w:rPr>
          <w:b/>
          <w:bCs/>
        </w:rPr>
        <w:t>Medidas de apoyo institucional</w:t>
      </w:r>
    </w:p>
    <w:p w14:paraId="287D37B5"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Calendarización de evaluaciones para estudiantes que representen oficialmente al establecimiento en actividades autorizadas, coordinada por UTP junto con los/las docentes correspondientes, resguardando la cobertura curricular y la equidad del proceso evaluativo.</w:t>
      </w:r>
      <w:r w:rsidRPr="00B162EC">
        <w:rPr>
          <w:rFonts w:ascii="Times New Roman" w:eastAsia="Times New Roman" w:hAnsi="Times New Roman" w:cs="Times New Roman"/>
          <w:sz w:val="24"/>
          <w:szCs w:val="24"/>
        </w:rPr>
        <w:br/>
        <w:t>b) Entrega de recursos pedagógicos complementarios y/o apoyo académico por parte de los/las docentes en las asignaturas en que el/la estudiante se haya ausentado, cuando corresponda.</w:t>
      </w:r>
      <w:r w:rsidRPr="00B162EC">
        <w:rPr>
          <w:rFonts w:ascii="Times New Roman" w:eastAsia="Times New Roman" w:hAnsi="Times New Roman" w:cs="Times New Roman"/>
          <w:sz w:val="24"/>
          <w:szCs w:val="24"/>
        </w:rPr>
        <w:br/>
        <w:t>c) Facilidades logísticas para el traslado a eventos o torneos en horario lectivo, cuando sea necesario y conforme a condiciones de seguridad y autorización.</w:t>
      </w:r>
      <w:r w:rsidRPr="00B162EC">
        <w:rPr>
          <w:rFonts w:ascii="Times New Roman" w:eastAsia="Times New Roman" w:hAnsi="Times New Roman" w:cs="Times New Roman"/>
          <w:sz w:val="24"/>
          <w:szCs w:val="24"/>
        </w:rPr>
        <w:br/>
        <w:t xml:space="preserve">d) Provisión de indumentaria oficial institucional cuando corresponda, la cual deberá ser devuelta en buen estado. En caso de pérdida o daño atribuible a uso indebido, la familia </w:t>
      </w:r>
      <w:r w:rsidRPr="00B162EC">
        <w:rPr>
          <w:rFonts w:ascii="Times New Roman" w:eastAsia="Times New Roman" w:hAnsi="Times New Roman" w:cs="Times New Roman"/>
          <w:sz w:val="24"/>
          <w:szCs w:val="24"/>
        </w:rPr>
        <w:lastRenderedPageBreak/>
        <w:t>podrá asumir la reposición, conforme a procedimientos internos informados.</w:t>
      </w:r>
      <w:r w:rsidRPr="00B162EC">
        <w:rPr>
          <w:rFonts w:ascii="Times New Roman" w:eastAsia="Times New Roman" w:hAnsi="Times New Roman" w:cs="Times New Roman"/>
          <w:sz w:val="24"/>
          <w:szCs w:val="24"/>
        </w:rPr>
        <w:br/>
        <w:t>e) Difusión de logros y participación mediante canales institucionales (página web, redes sociales, boletines u otros), resguardando la protección de datos personales y la autorización de uso de imagen según corresponda.</w:t>
      </w:r>
    </w:p>
    <w:p w14:paraId="66CEDA97" w14:textId="77777777" w:rsidR="007F38B7" w:rsidRPr="00405C57" w:rsidRDefault="000B5208" w:rsidP="00405C57">
      <w:pPr>
        <w:rPr>
          <w:b/>
          <w:bCs/>
        </w:rPr>
      </w:pPr>
      <w:bookmarkStart w:id="67" w:name="_heading=h.u5r4hmyj379l" w:colFirst="0" w:colLast="0"/>
      <w:bookmarkEnd w:id="67"/>
      <w:r w:rsidRPr="00405C57">
        <w:rPr>
          <w:b/>
          <w:bCs/>
        </w:rPr>
        <w:t>Apoyo a estudiantes pertenecientes a clubes externos</w:t>
      </w:r>
    </w:p>
    <w:p w14:paraId="28A4C9C5"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Los/las estudiantes que practiquen disciplinas deportivas, artísticas o culturales fuera del establecimiento podrán solicitar apoyos razonables (por ejemplo, recalendarización de evaluaciones o permisos puntuales), siempre que:</w:t>
      </w:r>
    </w:p>
    <w:p w14:paraId="76AF39BF" w14:textId="12A3925F" w:rsidR="007F38B7" w:rsidRPr="00B162EC" w:rsidRDefault="000B5208" w:rsidP="00370112">
      <w:pPr>
        <w:numPr>
          <w:ilvl w:val="0"/>
          <w:numId w:val="148"/>
        </w:num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Cuenten con un plan sistemático de entrenamiento de al menos dos jornadas semanales; y/o</w:t>
      </w:r>
      <w:r w:rsidR="00370112" w:rsidRPr="00B162EC">
        <w:rPr>
          <w:rFonts w:ascii="Times New Roman" w:eastAsia="Times New Roman" w:hAnsi="Times New Roman" w:cs="Times New Roman"/>
          <w:sz w:val="24"/>
          <w:szCs w:val="24"/>
        </w:rPr>
        <w:t xml:space="preserve"> </w:t>
      </w:r>
      <w:r w:rsidRPr="00B162EC">
        <w:rPr>
          <w:rFonts w:ascii="Times New Roman" w:eastAsia="Times New Roman" w:hAnsi="Times New Roman" w:cs="Times New Roman"/>
          <w:sz w:val="24"/>
          <w:szCs w:val="24"/>
        </w:rPr>
        <w:t xml:space="preserve">Participen en eventos de carácter comunal, regional o nacional debidamente </w:t>
      </w:r>
      <w:r w:rsidR="00370112" w:rsidRPr="00B162EC">
        <w:rPr>
          <w:rFonts w:ascii="Times New Roman" w:eastAsia="Times New Roman" w:hAnsi="Times New Roman" w:cs="Times New Roman"/>
          <w:sz w:val="24"/>
          <w:szCs w:val="24"/>
        </w:rPr>
        <w:t xml:space="preserve">acreditados; y </w:t>
      </w:r>
      <w:r w:rsidRPr="00B162EC">
        <w:rPr>
          <w:rFonts w:ascii="Times New Roman" w:eastAsia="Times New Roman" w:hAnsi="Times New Roman" w:cs="Times New Roman"/>
          <w:sz w:val="24"/>
          <w:szCs w:val="24"/>
        </w:rPr>
        <w:t>Presenten certificado emitido por la institución correspondiente y una solicitud formal del/de la apoderado/a, con la antelación posible y al menos una vez por semestre, para evaluación del establecimiento.</w:t>
      </w:r>
    </w:p>
    <w:p w14:paraId="3A9BF591" w14:textId="77777777" w:rsidR="007F38B7" w:rsidRPr="00B162EC" w:rsidRDefault="000B5208" w:rsidP="00677331">
      <w:pPr>
        <w:pStyle w:val="Heading2"/>
        <w:keepNext w:val="0"/>
        <w:keepLines w:val="0"/>
        <w:spacing w:after="80" w:line="360" w:lineRule="auto"/>
        <w:jc w:val="center"/>
        <w:rPr>
          <w:rFonts w:ascii="Times New Roman" w:eastAsia="Times New Roman" w:hAnsi="Times New Roman" w:cs="Times New Roman"/>
          <w:b/>
          <w:bCs/>
          <w:sz w:val="24"/>
          <w:szCs w:val="24"/>
        </w:rPr>
      </w:pPr>
      <w:bookmarkStart w:id="68" w:name="_heading=h.hzqmkt9qv65a" w:colFirst="0" w:colLast="0"/>
      <w:bookmarkStart w:id="69" w:name="_Toc220503279"/>
      <w:bookmarkEnd w:id="68"/>
      <w:r w:rsidRPr="00B162EC">
        <w:rPr>
          <w:rFonts w:ascii="Times New Roman" w:eastAsia="Times New Roman" w:hAnsi="Times New Roman" w:cs="Times New Roman"/>
          <w:b/>
          <w:bCs/>
          <w:sz w:val="24"/>
          <w:szCs w:val="24"/>
        </w:rPr>
        <w:t xml:space="preserve">ARTÍCULO 16: </w:t>
      </w:r>
      <w:r w:rsidRPr="00405C57">
        <w:rPr>
          <w:rFonts w:ascii="Times New Roman" w:eastAsia="Times New Roman" w:hAnsi="Times New Roman" w:cs="Times New Roman"/>
          <w:sz w:val="24"/>
          <w:szCs w:val="24"/>
        </w:rPr>
        <w:t>SITUACIONES DE REPRESENTACIÓN INSTITUCIONAL</w:t>
      </w:r>
      <w:bookmarkEnd w:id="69"/>
    </w:p>
    <w:p w14:paraId="0C28A16F"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La participación de los y las estudiantes en actividades externas de representación oficial del establecimiento (artísticas, deportivas, científicas, culturales, ciudadanas u otras) se reconoce como una instancia formativa relevante, vinculada al desarrollo integral, la formación ciudadana y el compromiso con el entorno.</w:t>
      </w:r>
    </w:p>
    <w:p w14:paraId="0DC5C611" w14:textId="77777777" w:rsidR="007F38B7" w:rsidRPr="00405C57" w:rsidRDefault="000B5208" w:rsidP="00405C57">
      <w:pPr>
        <w:rPr>
          <w:b/>
          <w:bCs/>
        </w:rPr>
      </w:pPr>
      <w:bookmarkStart w:id="70" w:name="_heading=h.hm6j1e8egczq" w:colFirst="0" w:colLast="0"/>
      <w:bookmarkEnd w:id="70"/>
      <w:r w:rsidRPr="00405C57">
        <w:rPr>
          <w:b/>
          <w:bCs/>
        </w:rPr>
        <w:t>16.1 Disposiciones generales</w:t>
      </w:r>
    </w:p>
    <w:p w14:paraId="774C2A20"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Toda participación en representación institucional deberá contar con validación y autorización previa de la Dirección del establecimiento (o quien ésta delegue), así como con la autorización del/de la apoderado/a cuando corresponda.</w:t>
      </w:r>
    </w:p>
    <w:p w14:paraId="3FF9176B"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b) Las actividades de representación podrán ser organizadas por el establecimiento o solicitadas por instituciones externas que cuenten con respaldo formal, condiciones de seguridad y objetivos coherentes con el Proyecto Educativo Institucional (PEI).</w:t>
      </w:r>
    </w:p>
    <w:p w14:paraId="52043F35"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 Los/las estudiantes que representen al establecimiento deberán mantener una conducta acorde a los valores institucionales, actuando con respeto, responsabilidad, autocuidado y buen trato, tanto dentro como fuera del recinto escolar, así como respetar las normas del evento y las instrucciones del personal acompañante.</w:t>
      </w:r>
    </w:p>
    <w:p w14:paraId="07F9BE35"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d) La participación en representación institucional no deberá vulnerar el derecho a la educación. Por tanto, se promoverán medidas de apoyo pedagógico y ajustes razonables que permitan compatibilizar la participación con el cumplimiento de las responsabilidades académicas.</w:t>
      </w:r>
    </w:p>
    <w:p w14:paraId="1302A497" w14:textId="77777777" w:rsidR="007F38B7" w:rsidRPr="00405C57" w:rsidRDefault="000B5208" w:rsidP="00405C57">
      <w:pPr>
        <w:rPr>
          <w:b/>
          <w:bCs/>
        </w:rPr>
      </w:pPr>
      <w:bookmarkStart w:id="71" w:name="_heading=h.hzjxy021zea6" w:colFirst="0" w:colLast="0"/>
      <w:bookmarkEnd w:id="71"/>
      <w:r w:rsidRPr="00405C57">
        <w:rPr>
          <w:b/>
          <w:bCs/>
        </w:rPr>
        <w:t>16.2 Medidas de apoyo institucional</w:t>
      </w:r>
    </w:p>
    <w:p w14:paraId="1A6ADF6E" w14:textId="77777777" w:rsidR="00677331"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establecimiento podrá disponer, según naturaleza de la actividad y recursos disponibles, de las siguientes medidas:</w:t>
      </w:r>
    </w:p>
    <w:p w14:paraId="6770E435" w14:textId="75A64CC6" w:rsidR="007F38B7" w:rsidRPr="00B162EC" w:rsidRDefault="000B5208" w:rsidP="00677331">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Justificación interna de inasistencias y atrasos derivados de la participación oficial autorizada, dejando registro correspondiente.</w:t>
      </w:r>
      <w:r w:rsidRPr="00B162EC">
        <w:rPr>
          <w:rFonts w:ascii="Times New Roman" w:eastAsia="Times New Roman" w:hAnsi="Times New Roman" w:cs="Times New Roman"/>
          <w:sz w:val="24"/>
          <w:szCs w:val="24"/>
        </w:rPr>
        <w:br/>
        <w:t>b) Apoyo pedagógico posterior, mediante entrega de contenidos, guías, tutorías u otros medios disponibles, coordinado con UTP y docentes según corresponda.</w:t>
      </w:r>
      <w:r w:rsidRPr="00B162EC">
        <w:rPr>
          <w:rFonts w:ascii="Times New Roman" w:eastAsia="Times New Roman" w:hAnsi="Times New Roman" w:cs="Times New Roman"/>
          <w:sz w:val="24"/>
          <w:szCs w:val="24"/>
        </w:rPr>
        <w:br/>
        <w:t>c) Acompañamiento institucional a través de docentes, asistentes de la educación u otros funcionarios designados, especialmente cuando la actividad implique traslados, exposición pública o permanencia fuera del establecimiento.</w:t>
      </w:r>
      <w:r w:rsidRPr="00B162EC">
        <w:rPr>
          <w:rFonts w:ascii="Times New Roman" w:eastAsia="Times New Roman" w:hAnsi="Times New Roman" w:cs="Times New Roman"/>
          <w:sz w:val="24"/>
          <w:szCs w:val="24"/>
        </w:rPr>
        <w:br/>
        <w:t>d) Difusión y reconocimiento de la participación y/o logros por medios institucionales, resguardando la protección de datos personales y la autorización de uso de imagen cuando corresponda.</w:t>
      </w:r>
    </w:p>
    <w:p w14:paraId="70EFBDA9" w14:textId="77777777" w:rsidR="007F38B7" w:rsidRPr="00405C57" w:rsidRDefault="000B5208" w:rsidP="00405C57">
      <w:pPr>
        <w:rPr>
          <w:b/>
          <w:bCs/>
          <w:sz w:val="24"/>
          <w:szCs w:val="24"/>
        </w:rPr>
      </w:pPr>
      <w:bookmarkStart w:id="72" w:name="_heading=h.p3cxgg7tftxc" w:colFirst="0" w:colLast="0"/>
      <w:bookmarkEnd w:id="72"/>
      <w:r w:rsidRPr="00405C57">
        <w:rPr>
          <w:b/>
          <w:bCs/>
          <w:sz w:val="24"/>
          <w:szCs w:val="24"/>
        </w:rPr>
        <w:t>16.3 Compromisos del estudiante y la familia</w:t>
      </w:r>
    </w:p>
    <w:p w14:paraId="384BF8A0"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Durante la participación en representación institucional, el/la estudiante y su familia se comprometen a:</w:t>
      </w:r>
      <w:r w:rsidRPr="00B162EC">
        <w:rPr>
          <w:rFonts w:ascii="Times New Roman" w:eastAsia="Times New Roman" w:hAnsi="Times New Roman" w:cs="Times New Roman"/>
          <w:sz w:val="24"/>
          <w:szCs w:val="24"/>
        </w:rPr>
        <w:br/>
        <w:t>a) Mantener informado al establecimiento sobre fechas, horarios, condiciones y requerimientos logísticos de la actividad, en caso de ser gestionada externamente.</w:t>
      </w:r>
      <w:r w:rsidRPr="00B162EC">
        <w:rPr>
          <w:rFonts w:ascii="Times New Roman" w:eastAsia="Times New Roman" w:hAnsi="Times New Roman" w:cs="Times New Roman"/>
          <w:sz w:val="24"/>
          <w:szCs w:val="24"/>
        </w:rPr>
        <w:br/>
        <w:t>b) Cuidar la indumentaria institucional y bienes facilitados por el establecimiento, devolviéndolos en buen estado cuando corresponda.</w:t>
      </w:r>
      <w:r w:rsidRPr="00B162EC">
        <w:rPr>
          <w:rFonts w:ascii="Times New Roman" w:eastAsia="Times New Roman" w:hAnsi="Times New Roman" w:cs="Times New Roman"/>
          <w:sz w:val="24"/>
          <w:szCs w:val="24"/>
        </w:rPr>
        <w:br/>
        <w:t>c) Cumplir las instrucciones del personal acompañante y las normas del evento, resguardando autocuidado y conducta acorde a los principios institucionales.</w:t>
      </w:r>
      <w:r w:rsidRPr="00B162EC">
        <w:rPr>
          <w:rFonts w:ascii="Times New Roman" w:eastAsia="Times New Roman" w:hAnsi="Times New Roman" w:cs="Times New Roman"/>
          <w:sz w:val="24"/>
          <w:szCs w:val="24"/>
        </w:rPr>
        <w:br/>
        <w:t>d) Dar aviso oportuno ante cualquier dificultad o situación emergente que afecte la participación o seguridad del/de la estudiante.</w:t>
      </w:r>
    </w:p>
    <w:p w14:paraId="558DF242" w14:textId="77777777" w:rsidR="007F38B7" w:rsidRPr="00405C57" w:rsidRDefault="000B5208" w:rsidP="00405C57">
      <w:pPr>
        <w:rPr>
          <w:b/>
          <w:bCs/>
        </w:rPr>
      </w:pPr>
      <w:bookmarkStart w:id="73" w:name="_heading=h.uso3yi60eqgk" w:colFirst="0" w:colLast="0"/>
      <w:bookmarkEnd w:id="73"/>
      <w:r w:rsidRPr="00405C57">
        <w:rPr>
          <w:b/>
          <w:bCs/>
        </w:rPr>
        <w:t>16.4 Incumplimientos</w:t>
      </w:r>
    </w:p>
    <w:p w14:paraId="4193A98A" w14:textId="267DAC7C"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Toda situación de incumplimiento asociada a la representación institucional será evaluada conforme al presente Reglamento Interno y sus procedimientos, pudiendo aplicarse medidas formativas y/o disciplinarias proporcionales a la gravedad de los hechos, resguardando siempre el debido proceso, el enfoque formativo y el interés superior del/de la estudiante.</w:t>
      </w:r>
    </w:p>
    <w:p w14:paraId="3E4EC7BF" w14:textId="6F50D41D" w:rsidR="00677331" w:rsidRDefault="00677331">
      <w:pPr>
        <w:spacing w:before="240" w:after="240" w:line="360" w:lineRule="auto"/>
        <w:jc w:val="both"/>
        <w:rPr>
          <w:rFonts w:ascii="Times New Roman" w:eastAsia="Times New Roman" w:hAnsi="Times New Roman" w:cs="Times New Roman"/>
          <w:sz w:val="24"/>
          <w:szCs w:val="24"/>
        </w:rPr>
      </w:pPr>
    </w:p>
    <w:p w14:paraId="0AE66030" w14:textId="4304CA75" w:rsidR="00405C57" w:rsidRDefault="00405C57">
      <w:pPr>
        <w:spacing w:before="240" w:after="240" w:line="360" w:lineRule="auto"/>
        <w:jc w:val="both"/>
        <w:rPr>
          <w:rFonts w:ascii="Times New Roman" w:eastAsia="Times New Roman" w:hAnsi="Times New Roman" w:cs="Times New Roman"/>
          <w:sz w:val="24"/>
          <w:szCs w:val="24"/>
        </w:rPr>
      </w:pPr>
    </w:p>
    <w:p w14:paraId="29D7CD1C" w14:textId="77777777" w:rsidR="00405C57" w:rsidRPr="00B162EC" w:rsidRDefault="00405C57">
      <w:pPr>
        <w:spacing w:before="240" w:after="240" w:line="360" w:lineRule="auto"/>
        <w:jc w:val="both"/>
        <w:rPr>
          <w:rFonts w:ascii="Times New Roman" w:eastAsia="Times New Roman" w:hAnsi="Times New Roman" w:cs="Times New Roman"/>
          <w:sz w:val="24"/>
          <w:szCs w:val="24"/>
        </w:rPr>
      </w:pPr>
    </w:p>
    <w:p w14:paraId="58DBEB9F" w14:textId="77777777" w:rsidR="007F38B7" w:rsidRPr="00405C57" w:rsidRDefault="000B5208" w:rsidP="00405C57">
      <w:pPr>
        <w:pStyle w:val="Heading1"/>
        <w:jc w:val="center"/>
        <w:rPr>
          <w:rFonts w:ascii="Times New Roman" w:hAnsi="Times New Roman" w:cs="Times New Roman"/>
          <w:b/>
          <w:bCs/>
          <w:sz w:val="24"/>
          <w:szCs w:val="24"/>
        </w:rPr>
      </w:pPr>
      <w:bookmarkStart w:id="74" w:name="_Toc220503280"/>
      <w:r w:rsidRPr="00405C57">
        <w:rPr>
          <w:rFonts w:ascii="Times New Roman" w:hAnsi="Times New Roman" w:cs="Times New Roman"/>
          <w:b/>
          <w:bCs/>
          <w:sz w:val="24"/>
          <w:szCs w:val="24"/>
        </w:rPr>
        <w:t xml:space="preserve">ARTÍCULO 17: </w:t>
      </w:r>
      <w:r w:rsidRPr="00405C57">
        <w:rPr>
          <w:rFonts w:ascii="Times New Roman" w:hAnsi="Times New Roman" w:cs="Times New Roman"/>
          <w:sz w:val="24"/>
          <w:szCs w:val="24"/>
        </w:rPr>
        <w:t>CONDUCTOS REGULARES</w:t>
      </w:r>
      <w:bookmarkEnd w:id="74"/>
    </w:p>
    <w:p w14:paraId="07EB2076"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establecimiento educacional establece una vía formal de comunicación denominada conducto regular, la cual deberá ser respetada por los integrantes de la comunidad educativa al momento de requerir orientación, entregar información, realizar consultas, expresar inquietudes, formular reclamos o presentar denuncias/acusaciones, promoviendo una comunicación ordenada, respetuosa, efectiva y con adecuada trazabilidad.</w:t>
      </w:r>
    </w:p>
    <w:p w14:paraId="6248FF58"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conducto regular no limita el derecho de toda persona a informar situaciones urgentes o graves, especialmente aquellas que pudieran constituir vulneración de derechos, maltrato, violencia, discriminación o hechos que requieran activación de protocolos institucionales.</w:t>
      </w:r>
    </w:p>
    <w:p w14:paraId="2578C0D1" w14:textId="77777777" w:rsidR="007F38B7" w:rsidRPr="00405C57" w:rsidRDefault="000B5208" w:rsidP="00405C57">
      <w:pPr>
        <w:rPr>
          <w:b/>
          <w:bCs/>
        </w:rPr>
      </w:pPr>
      <w:bookmarkStart w:id="75" w:name="_heading=h.kqpp3wt0b0h7" w:colFirst="0" w:colLast="0"/>
      <w:bookmarkEnd w:id="75"/>
      <w:r w:rsidRPr="00405C57">
        <w:rPr>
          <w:b/>
          <w:bCs/>
        </w:rPr>
        <w:t>17.1 Conducto regular según naturaleza del requerimiento</w:t>
      </w:r>
    </w:p>
    <w:p w14:paraId="2489D058"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continuación, se describe el conducto regular institucional de referencia, el cual podrá ajustarse según la complejidad del caso, urgencia o necesidad de intervención especializada:</w:t>
      </w:r>
    </w:p>
    <w:p w14:paraId="560A7F35"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Entrega de información</w:t>
      </w:r>
    </w:p>
    <w:p w14:paraId="6BBEF9C8" w14:textId="77777777" w:rsidR="007F38B7" w:rsidRPr="00B162EC" w:rsidRDefault="000B5208">
      <w:pPr>
        <w:numPr>
          <w:ilvl w:val="0"/>
          <w:numId w:val="66"/>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Definición operativa: Antecedentes generales o particulares asociados al/la estudiante que deban ser conocidos por el establecimiento.</w:t>
      </w:r>
    </w:p>
    <w:p w14:paraId="18814C38" w14:textId="77777777" w:rsidR="007F38B7" w:rsidRPr="00B162EC" w:rsidRDefault="000B5208" w:rsidP="00677331">
      <w:pPr>
        <w:numPr>
          <w:ilvl w:val="0"/>
          <w:numId w:val="66"/>
        </w:numPr>
        <w:spacing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Conducto regular:</w:t>
      </w:r>
      <w:r w:rsidRPr="00B162EC">
        <w:rPr>
          <w:rFonts w:ascii="Times New Roman" w:eastAsia="Times New Roman" w:hAnsi="Times New Roman" w:cs="Times New Roman"/>
          <w:sz w:val="24"/>
          <w:szCs w:val="24"/>
        </w:rPr>
        <w:br/>
      </w:r>
    </w:p>
    <w:p w14:paraId="3355BCD0" w14:textId="77777777" w:rsidR="007F38B7" w:rsidRPr="00B162EC" w:rsidRDefault="000B5208">
      <w:pPr>
        <w:numPr>
          <w:ilvl w:val="1"/>
          <w:numId w:val="6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Profesor/a Jefe y/o Docente de asignatura (según corresponda).</w:t>
      </w:r>
    </w:p>
    <w:p w14:paraId="7B394170" w14:textId="77777777" w:rsidR="007F38B7" w:rsidRPr="00B162EC" w:rsidRDefault="000B5208">
      <w:pPr>
        <w:numPr>
          <w:ilvl w:val="1"/>
          <w:numId w:val="6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Inspectoría General (si requiere registro administrativo).</w:t>
      </w:r>
    </w:p>
    <w:p w14:paraId="5E9069A2" w14:textId="77777777" w:rsidR="007F38B7" w:rsidRPr="00B162EC" w:rsidRDefault="000B5208" w:rsidP="00677331">
      <w:pPr>
        <w:numPr>
          <w:ilvl w:val="1"/>
          <w:numId w:val="66"/>
        </w:numPr>
        <w:spacing w:after="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Equipo correspondiente (UTP/PIE/Convivencia Educativa), según naturaleza de la información.</w:t>
      </w:r>
      <w:r w:rsidRPr="00B162EC">
        <w:rPr>
          <w:rFonts w:ascii="Times New Roman" w:eastAsia="Times New Roman" w:hAnsi="Times New Roman" w:cs="Times New Roman"/>
          <w:sz w:val="24"/>
          <w:szCs w:val="24"/>
        </w:rPr>
        <w:br/>
      </w:r>
    </w:p>
    <w:p w14:paraId="6531671B"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b) Inquietud / consulta</w:t>
      </w:r>
    </w:p>
    <w:p w14:paraId="334D6F4B" w14:textId="77777777" w:rsidR="007F38B7" w:rsidRPr="00B162EC" w:rsidRDefault="000B5208" w:rsidP="00677331">
      <w:pPr>
        <w:numPr>
          <w:ilvl w:val="0"/>
          <w:numId w:val="130"/>
        </w:numPr>
        <w:spacing w:before="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Definición operativa: Consulta sobre aspectos técnicos, administrativos, formativos o pedagógicos.</w:t>
      </w:r>
      <w:r w:rsidRPr="00B162EC">
        <w:rPr>
          <w:rFonts w:ascii="Times New Roman" w:eastAsia="Times New Roman" w:hAnsi="Times New Roman" w:cs="Times New Roman"/>
          <w:sz w:val="24"/>
          <w:szCs w:val="24"/>
        </w:rPr>
        <w:br/>
        <w:t>Conducto regular:</w:t>
      </w:r>
      <w:r w:rsidRPr="00B162EC">
        <w:rPr>
          <w:rFonts w:ascii="Times New Roman" w:eastAsia="Times New Roman" w:hAnsi="Times New Roman" w:cs="Times New Roman"/>
          <w:sz w:val="24"/>
          <w:szCs w:val="24"/>
        </w:rPr>
        <w:br/>
      </w:r>
    </w:p>
    <w:p w14:paraId="3CB36D15" w14:textId="77777777" w:rsidR="007F38B7" w:rsidRPr="00B162EC" w:rsidRDefault="000B5208">
      <w:pPr>
        <w:numPr>
          <w:ilvl w:val="1"/>
          <w:numId w:val="13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Profesor/a Jefe o Docente de asignatura.</w:t>
      </w:r>
    </w:p>
    <w:p w14:paraId="4A6C9A7E" w14:textId="77777777" w:rsidR="007F38B7" w:rsidRPr="00B162EC" w:rsidRDefault="000B5208">
      <w:pPr>
        <w:numPr>
          <w:ilvl w:val="1"/>
          <w:numId w:val="130"/>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Inspectoría General y/o UTP (según temática).</w:t>
      </w:r>
      <w:r w:rsidRPr="00B162EC">
        <w:rPr>
          <w:rFonts w:ascii="Times New Roman" w:eastAsia="Times New Roman" w:hAnsi="Times New Roman" w:cs="Times New Roman"/>
          <w:sz w:val="24"/>
          <w:szCs w:val="24"/>
        </w:rPr>
        <w:br/>
        <w:t>Dirección (solo si persiste o requiere resolución institucional).</w:t>
      </w:r>
    </w:p>
    <w:p w14:paraId="436FA1C6"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 Reclamo</w:t>
      </w:r>
    </w:p>
    <w:p w14:paraId="2C9E0624" w14:textId="77777777" w:rsidR="007F38B7" w:rsidRPr="00B162EC" w:rsidRDefault="000B5208">
      <w:pPr>
        <w:numPr>
          <w:ilvl w:val="0"/>
          <w:numId w:val="169"/>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Definición operativa: Cuestionamiento respecto de un procedimiento institucional, técnico, pedagógico o formativo, que se percibe como incorrecto o que podría vulnerar normativa interna.</w:t>
      </w:r>
      <w:r w:rsidRPr="00B162EC">
        <w:rPr>
          <w:rFonts w:ascii="Times New Roman" w:eastAsia="Times New Roman" w:hAnsi="Times New Roman" w:cs="Times New Roman"/>
          <w:sz w:val="24"/>
          <w:szCs w:val="24"/>
        </w:rPr>
        <w:br/>
      </w:r>
    </w:p>
    <w:p w14:paraId="455E6B6B" w14:textId="77777777" w:rsidR="007F38B7" w:rsidRPr="00B162EC" w:rsidRDefault="000B5208" w:rsidP="00677331">
      <w:pPr>
        <w:numPr>
          <w:ilvl w:val="0"/>
          <w:numId w:val="169"/>
        </w:numPr>
        <w:spacing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Conducto regular:</w:t>
      </w:r>
      <w:r w:rsidRPr="00B162EC">
        <w:rPr>
          <w:rFonts w:ascii="Times New Roman" w:eastAsia="Times New Roman" w:hAnsi="Times New Roman" w:cs="Times New Roman"/>
          <w:sz w:val="24"/>
          <w:szCs w:val="24"/>
        </w:rPr>
        <w:br/>
      </w:r>
    </w:p>
    <w:p w14:paraId="524BC7A1" w14:textId="77777777" w:rsidR="007F38B7" w:rsidRPr="00B162EC" w:rsidRDefault="000B5208">
      <w:pPr>
        <w:numPr>
          <w:ilvl w:val="1"/>
          <w:numId w:val="16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Profesor/a Jefe o Docente de asignatura.</w:t>
      </w:r>
    </w:p>
    <w:p w14:paraId="40364A93" w14:textId="77777777" w:rsidR="007F38B7" w:rsidRPr="00B162EC" w:rsidRDefault="000B5208">
      <w:pPr>
        <w:numPr>
          <w:ilvl w:val="1"/>
          <w:numId w:val="16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Inspectoría General y/o UTP (según corresponda).</w:t>
      </w:r>
    </w:p>
    <w:p w14:paraId="7DD7B022" w14:textId="77777777" w:rsidR="007F38B7" w:rsidRPr="00B162EC" w:rsidRDefault="000B5208">
      <w:pPr>
        <w:numPr>
          <w:ilvl w:val="1"/>
          <w:numId w:val="169"/>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Dirección (si requiere revisión o resolución de nivel superior).</w:t>
      </w:r>
      <w:r w:rsidRPr="00B162EC">
        <w:rPr>
          <w:rFonts w:ascii="Times New Roman" w:eastAsia="Times New Roman" w:hAnsi="Times New Roman" w:cs="Times New Roman"/>
          <w:sz w:val="24"/>
          <w:szCs w:val="24"/>
        </w:rPr>
        <w:br/>
      </w:r>
    </w:p>
    <w:p w14:paraId="568CF42C"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 Denuncia o acusación</w:t>
      </w:r>
    </w:p>
    <w:p w14:paraId="78802482" w14:textId="77777777" w:rsidR="007F38B7" w:rsidRPr="00B162EC" w:rsidRDefault="000B5208">
      <w:pPr>
        <w:numPr>
          <w:ilvl w:val="0"/>
          <w:numId w:val="186"/>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Definición operativa: Situación que podría constituir vulneración de derechos, maltrato, violencia, acoso, discriminación, falta grave u otra situación de especial gravedad.</w:t>
      </w:r>
      <w:r w:rsidRPr="00B162EC">
        <w:rPr>
          <w:rFonts w:ascii="Times New Roman" w:eastAsia="Times New Roman" w:hAnsi="Times New Roman" w:cs="Times New Roman"/>
          <w:sz w:val="24"/>
          <w:szCs w:val="24"/>
        </w:rPr>
        <w:br/>
      </w:r>
    </w:p>
    <w:p w14:paraId="670577F9" w14:textId="77777777" w:rsidR="007F38B7" w:rsidRPr="00B162EC" w:rsidRDefault="000B5208" w:rsidP="00677331">
      <w:pPr>
        <w:numPr>
          <w:ilvl w:val="0"/>
          <w:numId w:val="186"/>
        </w:numPr>
        <w:spacing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Conducto regular prioritario:</w:t>
      </w:r>
      <w:r w:rsidRPr="00B162EC">
        <w:rPr>
          <w:rFonts w:ascii="Times New Roman" w:eastAsia="Times New Roman" w:hAnsi="Times New Roman" w:cs="Times New Roman"/>
          <w:sz w:val="24"/>
          <w:szCs w:val="24"/>
        </w:rPr>
        <w:br/>
      </w:r>
    </w:p>
    <w:p w14:paraId="57D88943" w14:textId="77777777" w:rsidR="007F38B7" w:rsidRPr="00B162EC" w:rsidRDefault="000B5208">
      <w:pPr>
        <w:numPr>
          <w:ilvl w:val="1"/>
          <w:numId w:val="18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Dirección y/o Inspectoría General.</w:t>
      </w:r>
    </w:p>
    <w:p w14:paraId="2916A835" w14:textId="77777777" w:rsidR="007F38B7" w:rsidRPr="00B162EC" w:rsidRDefault="000B5208">
      <w:pPr>
        <w:numPr>
          <w:ilvl w:val="1"/>
          <w:numId w:val="18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Encargado/a de Convivencia Educativa.</w:t>
      </w:r>
    </w:p>
    <w:p w14:paraId="653FBD10" w14:textId="70D9EE86" w:rsidR="007F38B7" w:rsidRDefault="000B5208">
      <w:pPr>
        <w:numPr>
          <w:ilvl w:val="1"/>
          <w:numId w:val="186"/>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Dupla psicosocial y/o Equipo de Convivencia Educativa (según corresponda).</w:t>
      </w:r>
      <w:r w:rsidRPr="00B162EC">
        <w:rPr>
          <w:rFonts w:ascii="Times New Roman" w:eastAsia="Times New Roman" w:hAnsi="Times New Roman" w:cs="Times New Roman"/>
          <w:sz w:val="24"/>
          <w:szCs w:val="24"/>
        </w:rPr>
        <w:br/>
        <w:t>(Lo anterior, sin perjuicio de activar inmediatamente los protocolos correspondientes cuando la situación lo amerite).</w:t>
      </w:r>
      <w:r w:rsidRPr="00B162EC">
        <w:rPr>
          <w:rFonts w:ascii="Times New Roman" w:eastAsia="Times New Roman" w:hAnsi="Times New Roman" w:cs="Times New Roman"/>
          <w:sz w:val="24"/>
          <w:szCs w:val="24"/>
        </w:rPr>
        <w:br/>
      </w:r>
    </w:p>
    <w:p w14:paraId="73A086E8" w14:textId="706478C6" w:rsidR="00405C57" w:rsidRDefault="00405C57" w:rsidP="00405C57">
      <w:pPr>
        <w:spacing w:after="240" w:line="360" w:lineRule="auto"/>
        <w:jc w:val="both"/>
        <w:rPr>
          <w:rFonts w:ascii="Times New Roman" w:eastAsia="Times New Roman" w:hAnsi="Times New Roman" w:cs="Times New Roman"/>
          <w:sz w:val="24"/>
          <w:szCs w:val="24"/>
        </w:rPr>
      </w:pPr>
    </w:p>
    <w:p w14:paraId="597A45EE" w14:textId="77777777" w:rsidR="00405C57" w:rsidRPr="00B162EC" w:rsidRDefault="00405C57" w:rsidP="00405C57">
      <w:pPr>
        <w:spacing w:after="240" w:line="360" w:lineRule="auto"/>
        <w:jc w:val="both"/>
        <w:rPr>
          <w:rFonts w:ascii="Times New Roman" w:eastAsia="Times New Roman" w:hAnsi="Times New Roman" w:cs="Times New Roman"/>
          <w:sz w:val="24"/>
          <w:szCs w:val="24"/>
        </w:rPr>
      </w:pPr>
    </w:p>
    <w:p w14:paraId="5944F769" w14:textId="77777777" w:rsidR="007F38B7" w:rsidRPr="00405C57" w:rsidRDefault="000B5208" w:rsidP="00405C57">
      <w:pPr>
        <w:rPr>
          <w:b/>
          <w:bCs/>
        </w:rPr>
      </w:pPr>
      <w:bookmarkStart w:id="76" w:name="_heading=h.xjcmzpj5h62b" w:colFirst="0" w:colLast="0"/>
      <w:bookmarkEnd w:id="76"/>
      <w:r w:rsidRPr="00405C57">
        <w:rPr>
          <w:b/>
          <w:bCs/>
        </w:rPr>
        <w:t>17.2 Procedimiento para reclamos y denuncias/acusaciones</w:t>
      </w:r>
    </w:p>
    <w:p w14:paraId="45D466DD"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Para efectos de una adecuada gestión, las situaciones clasificadas como reclamos o denuncias/acusaciones deberán presentarse por los canales oficiales del establecimiento, procurando entregar antecedentes que permitan orientar la intervención. La ausencia de algunos antecedentes no impedirá la recepción ni la gestión del requerimiento, especialmente si se trata de situaciones graves o urgentes.</w:t>
      </w:r>
    </w:p>
    <w:p w14:paraId="007AFF76"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sugiere consignar, cuando sea posible:</w:t>
      </w:r>
    </w:p>
    <w:p w14:paraId="09A6F6CF" w14:textId="77777777" w:rsidR="007F38B7" w:rsidRPr="00B162EC" w:rsidRDefault="000B5208">
      <w:pPr>
        <w:numPr>
          <w:ilvl w:val="0"/>
          <w:numId w:val="185"/>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Nombre completo del/de la apoderado/a o denunciante.</w:t>
      </w:r>
    </w:p>
    <w:p w14:paraId="65572BBB" w14:textId="77777777" w:rsidR="007F38B7" w:rsidRPr="00B162EC" w:rsidRDefault="000B5208">
      <w:pPr>
        <w:numPr>
          <w:ilvl w:val="0"/>
          <w:numId w:val="18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Curso del/de la estudiante involucrado/a (si aplica).</w:t>
      </w:r>
    </w:p>
    <w:p w14:paraId="5C3583AE" w14:textId="77777777" w:rsidR="007F38B7" w:rsidRPr="00B162EC" w:rsidRDefault="000B5208">
      <w:pPr>
        <w:numPr>
          <w:ilvl w:val="0"/>
          <w:numId w:val="18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Fecha y hora aproximada del hecho.</w:t>
      </w:r>
    </w:p>
    <w:p w14:paraId="0C098B2C" w14:textId="77777777" w:rsidR="007F38B7" w:rsidRPr="00B162EC" w:rsidRDefault="000B5208">
      <w:pPr>
        <w:numPr>
          <w:ilvl w:val="0"/>
          <w:numId w:val="18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Descripción breve, clara y concreta de la situación.</w:t>
      </w:r>
    </w:p>
    <w:p w14:paraId="652CCC1B" w14:textId="77777777" w:rsidR="007F38B7" w:rsidRPr="00B162EC" w:rsidRDefault="000B5208">
      <w:pPr>
        <w:numPr>
          <w:ilvl w:val="0"/>
          <w:numId w:val="185"/>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Antecedentes o medios de respaldo disponibles (si existieren).</w:t>
      </w:r>
    </w:p>
    <w:p w14:paraId="029F1FB3"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establecimiento deberá registrar la recepción del reclamo o denuncia/acuse y canalizarlo conforme a los protocolos vigentes, resguardando el debido proceso, la confidencialidad, la no revictimización y el bienestar de las partes involucradas.</w:t>
      </w:r>
    </w:p>
    <w:p w14:paraId="2D8FBB1E"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Las respuestas podrán entregarse por escrito o presencialmente, según evaluación del caso por parte de la autoridad competente, en plazos razonables, bajo criterios de pertinencia, oportunidad y protección de derechos.</w:t>
      </w:r>
    </w:p>
    <w:p w14:paraId="7E0A445D" w14:textId="77777777" w:rsidR="007F38B7" w:rsidRPr="00B162EC" w:rsidRDefault="000B5208" w:rsidP="00677331">
      <w:pPr>
        <w:pStyle w:val="Heading2"/>
        <w:keepNext w:val="0"/>
        <w:keepLines w:val="0"/>
        <w:spacing w:after="80" w:line="360" w:lineRule="auto"/>
        <w:jc w:val="center"/>
        <w:rPr>
          <w:rFonts w:ascii="Times New Roman" w:eastAsia="Times New Roman" w:hAnsi="Times New Roman" w:cs="Times New Roman"/>
          <w:b/>
          <w:bCs/>
          <w:sz w:val="24"/>
          <w:szCs w:val="24"/>
        </w:rPr>
      </w:pPr>
      <w:bookmarkStart w:id="77" w:name="_heading=h.kbg7t22j9nv" w:colFirst="0" w:colLast="0"/>
      <w:bookmarkStart w:id="78" w:name="_Toc220503281"/>
      <w:bookmarkEnd w:id="77"/>
      <w:r w:rsidRPr="00B162EC">
        <w:rPr>
          <w:rFonts w:ascii="Times New Roman" w:eastAsia="Times New Roman" w:hAnsi="Times New Roman" w:cs="Times New Roman"/>
          <w:b/>
          <w:bCs/>
          <w:sz w:val="24"/>
          <w:szCs w:val="24"/>
        </w:rPr>
        <w:lastRenderedPageBreak/>
        <w:t xml:space="preserve">ARTÍCULO 18: </w:t>
      </w:r>
      <w:r w:rsidRPr="00405C57">
        <w:rPr>
          <w:rFonts w:ascii="Times New Roman" w:eastAsia="Times New Roman" w:hAnsi="Times New Roman" w:cs="Times New Roman"/>
          <w:sz w:val="24"/>
          <w:szCs w:val="24"/>
        </w:rPr>
        <w:t>MECANISMOS DE COMUNICACIÓN CON APODERADOS</w:t>
      </w:r>
      <w:bookmarkEnd w:id="78"/>
    </w:p>
    <w:p w14:paraId="6AEDAC27"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establecimiento educacional dispone de canales formales y oficiales para mantener una comunicación efectiva, oportuna y permanente con padres, madres y apoderados. Estos medios tienen por finalidad informar, orientar y retroalimentar a las familias respecto de aspectos académicos, convivenciales y formativos del proceso educativo de sus hijos e hijas, resguardando el trato respetuoso, la confidencialidad y la protección de datos personales.</w:t>
      </w:r>
    </w:p>
    <w:p w14:paraId="3AF2447C" w14:textId="77777777" w:rsidR="007F38B7" w:rsidRPr="00405C57" w:rsidRDefault="000B5208" w:rsidP="00405C57">
      <w:pPr>
        <w:rPr>
          <w:b/>
          <w:bCs/>
        </w:rPr>
      </w:pPr>
      <w:bookmarkStart w:id="79" w:name="_heading=h.udv91me15zi4" w:colFirst="0" w:colLast="0"/>
      <w:bookmarkEnd w:id="79"/>
      <w:r w:rsidRPr="00405C57">
        <w:rPr>
          <w:b/>
          <w:bCs/>
        </w:rPr>
        <w:t>18.1 Canales de comunicación institucional con apoderados/as</w:t>
      </w:r>
    </w:p>
    <w:p w14:paraId="7B3A2DAC"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Los canales oficiales de comunicación con apoderados/as son los siguientes (según disponibilidad institucional):</w:t>
      </w:r>
    </w:p>
    <w:p w14:paraId="01F71D85" w14:textId="77777777" w:rsidR="007F38B7" w:rsidRPr="00B162EC" w:rsidRDefault="000B5208" w:rsidP="00942922">
      <w:pPr>
        <w:spacing w:before="240" w:after="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Plataforma institucional de gestión académica (nombre editable según uso).</w:t>
      </w:r>
      <w:r w:rsidRPr="00B162EC">
        <w:rPr>
          <w:rFonts w:ascii="Times New Roman" w:eastAsia="Times New Roman" w:hAnsi="Times New Roman" w:cs="Times New Roman"/>
          <w:sz w:val="24"/>
          <w:szCs w:val="24"/>
        </w:rPr>
        <w:br/>
        <w:t>b) Correos electrónicos oficiales institucionales.</w:t>
      </w:r>
      <w:r w:rsidRPr="00B162EC">
        <w:rPr>
          <w:rFonts w:ascii="Times New Roman" w:eastAsia="Times New Roman" w:hAnsi="Times New Roman" w:cs="Times New Roman"/>
          <w:sz w:val="24"/>
          <w:szCs w:val="24"/>
        </w:rPr>
        <w:br/>
        <w:t>c) Cuaderno de comunicaciones y/o agenda escolar (cuando corresponda).</w:t>
      </w:r>
      <w:r w:rsidRPr="00B162EC">
        <w:rPr>
          <w:rFonts w:ascii="Times New Roman" w:eastAsia="Times New Roman" w:hAnsi="Times New Roman" w:cs="Times New Roman"/>
          <w:sz w:val="24"/>
          <w:szCs w:val="24"/>
        </w:rPr>
        <w:br/>
        <w:t>d) Comunicaciones formales (circulares, citaciones y comunicados oficiales) emitidas por Dirección y/o Equipo Directivo por los medios institucionales definidos.</w:t>
      </w:r>
      <w:r w:rsidRPr="00B162EC">
        <w:rPr>
          <w:rFonts w:ascii="Times New Roman" w:eastAsia="Times New Roman" w:hAnsi="Times New Roman" w:cs="Times New Roman"/>
          <w:sz w:val="24"/>
          <w:szCs w:val="24"/>
        </w:rPr>
        <w:br/>
        <w:t>e) Reuniones de curso (microcentro u otra denominación institucional) y citaciones programadas.</w:t>
      </w:r>
      <w:r w:rsidRPr="00B162EC">
        <w:rPr>
          <w:rFonts w:ascii="Times New Roman" w:eastAsia="Times New Roman" w:hAnsi="Times New Roman" w:cs="Times New Roman"/>
          <w:sz w:val="24"/>
          <w:szCs w:val="24"/>
        </w:rPr>
        <w:br/>
        <w:t>f) Entrevistas personales programadas con docentes, equipos de apoyo o directivos/as.</w:t>
      </w:r>
    </w:p>
    <w:p w14:paraId="00341884"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Las redes sociales institucionales (por ejemplo, Facebook e Instagram) podrán utilizarse como medio complementario de difusión de información general, actividades y hitos institucionales, sin reemplazar los canales oficiales para comunicaciones formales y/o casos individuales.</w:t>
      </w:r>
    </w:p>
    <w:p w14:paraId="699D1EF9" w14:textId="77777777" w:rsidR="007F38B7" w:rsidRPr="00405C57" w:rsidRDefault="000B5208" w:rsidP="00405C57">
      <w:pPr>
        <w:rPr>
          <w:b/>
          <w:bCs/>
        </w:rPr>
      </w:pPr>
      <w:bookmarkStart w:id="80" w:name="_heading=h.7kr5jn9qouhq" w:colFirst="0" w:colLast="0"/>
      <w:bookmarkEnd w:id="80"/>
      <w:r w:rsidRPr="00405C57">
        <w:rPr>
          <w:b/>
          <w:bCs/>
        </w:rPr>
        <w:t>18.2 Instancias de coordinación interna</w:t>
      </w:r>
    </w:p>
    <w:p w14:paraId="4BBA2EF0" w14:textId="77777777" w:rsidR="007F38B7" w:rsidRPr="00B162EC" w:rsidRDefault="000B5208" w:rsidP="00942922">
      <w:pPr>
        <w:spacing w:before="240" w:after="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establecimiento contempla instancias de coordinación profesional y pedagógica que fortalecen la gestión institucional y la comunicación interna, tales como:</w:t>
      </w:r>
      <w:r w:rsidRPr="00B162EC">
        <w:rPr>
          <w:rFonts w:ascii="Times New Roman" w:eastAsia="Times New Roman" w:hAnsi="Times New Roman" w:cs="Times New Roman"/>
          <w:sz w:val="24"/>
          <w:szCs w:val="24"/>
        </w:rPr>
        <w:br/>
        <w:t>a) Reuniones de Equipo Directivo.</w:t>
      </w:r>
      <w:r w:rsidRPr="00B162EC">
        <w:rPr>
          <w:rFonts w:ascii="Times New Roman" w:eastAsia="Times New Roman" w:hAnsi="Times New Roman" w:cs="Times New Roman"/>
          <w:sz w:val="24"/>
          <w:szCs w:val="24"/>
        </w:rPr>
        <w:br/>
        <w:t>b) Consejos Técnicos Pedagógicos.</w:t>
      </w:r>
      <w:r w:rsidRPr="00B162EC">
        <w:rPr>
          <w:rFonts w:ascii="Times New Roman" w:eastAsia="Times New Roman" w:hAnsi="Times New Roman" w:cs="Times New Roman"/>
          <w:sz w:val="24"/>
          <w:szCs w:val="24"/>
        </w:rPr>
        <w:br/>
        <w:t>c) Reuniones de Convivencia Educativa y/o Equipo de Convivencia.</w:t>
      </w:r>
      <w:r w:rsidRPr="00B162EC">
        <w:rPr>
          <w:rFonts w:ascii="Times New Roman" w:eastAsia="Times New Roman" w:hAnsi="Times New Roman" w:cs="Times New Roman"/>
          <w:sz w:val="24"/>
          <w:szCs w:val="24"/>
        </w:rPr>
        <w:br/>
        <w:t>d) Consejo Escolar.</w:t>
      </w:r>
      <w:r w:rsidRPr="00B162EC">
        <w:rPr>
          <w:rFonts w:ascii="Times New Roman" w:eastAsia="Times New Roman" w:hAnsi="Times New Roman" w:cs="Times New Roman"/>
          <w:sz w:val="24"/>
          <w:szCs w:val="24"/>
        </w:rPr>
        <w:br/>
      </w:r>
      <w:r w:rsidRPr="00B162EC">
        <w:rPr>
          <w:rFonts w:ascii="Times New Roman" w:eastAsia="Times New Roman" w:hAnsi="Times New Roman" w:cs="Times New Roman"/>
          <w:sz w:val="24"/>
          <w:szCs w:val="24"/>
        </w:rPr>
        <w:lastRenderedPageBreak/>
        <w:t>e) Reuniones del Centro de Estudiantes.</w:t>
      </w:r>
      <w:r w:rsidRPr="00B162EC">
        <w:rPr>
          <w:rFonts w:ascii="Times New Roman" w:eastAsia="Times New Roman" w:hAnsi="Times New Roman" w:cs="Times New Roman"/>
          <w:sz w:val="24"/>
          <w:szCs w:val="24"/>
        </w:rPr>
        <w:br/>
        <w:t>f) Espacios de entrevistas formativas con estudiantes y familias, según corresponda.</w:t>
      </w:r>
    </w:p>
    <w:p w14:paraId="40A779C4" w14:textId="77777777" w:rsidR="007F38B7" w:rsidRPr="00405C57" w:rsidRDefault="000B5208" w:rsidP="00405C57">
      <w:pPr>
        <w:rPr>
          <w:b/>
          <w:bCs/>
        </w:rPr>
      </w:pPr>
      <w:bookmarkStart w:id="81" w:name="_heading=h.y7iswtbdybom" w:colFirst="0" w:colLast="0"/>
      <w:bookmarkEnd w:id="81"/>
      <w:r w:rsidRPr="00405C57">
        <w:rPr>
          <w:b/>
          <w:bCs/>
        </w:rPr>
        <w:t>18.3 Compromisos y responsabilidades comunicativas</w:t>
      </w:r>
    </w:p>
    <w:p w14:paraId="4654C367" w14:textId="77777777" w:rsidR="00942922"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El establecimiento se compromete a entregar información clara y oportuna a las familias sobre el desarrollo académico, formativo y convivencial de sus hijos/as, por los canales institucionales definidos.</w:t>
      </w:r>
    </w:p>
    <w:p w14:paraId="3ABC0945" w14:textId="77777777" w:rsidR="00942922"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b) Los/las profesionales del establecimiento deberán mantener actualizada la información relevante y comunicar, por los canales correspondientes, situaciones que afecten el proceso escolar del/de la estudiante, resguardando siempre la confidencialidad.</w:t>
      </w:r>
    </w:p>
    <w:p w14:paraId="2B880FA6" w14:textId="77777777" w:rsidR="00942922"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 El/la apoderado/a, como primer responsable del acompañamiento educativo, deberá mantenerse informado/a, revisar periódicamente los canales institucionales y participar en las instancias convocadas, respondiendo oportunamente a citaciones o requerimientos formales.</w:t>
      </w:r>
    </w:p>
    <w:p w14:paraId="39D308FF" w14:textId="77777777" w:rsidR="00942922"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 Las circulares y comunicados oficiales serán emitidos desde Dirección o Equipo Directivo mediante medios institucionales, quedando registro cuando corresponda.</w:t>
      </w:r>
    </w:p>
    <w:p w14:paraId="73F7201A" w14:textId="700CEA89"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 Los registros de anotaciones, observaciones, atrasos e inasistencias se consignarán conforme a los instrumentos institucionales vigentes (Libro de Clases y/o plataforma de gestión), resguardando la trazabilidad.</w:t>
      </w:r>
    </w:p>
    <w:p w14:paraId="6A9785B8" w14:textId="77777777" w:rsidR="007F38B7" w:rsidRPr="00405C57" w:rsidRDefault="000B5208" w:rsidP="00405C57">
      <w:pPr>
        <w:rPr>
          <w:b/>
          <w:bCs/>
        </w:rPr>
      </w:pPr>
      <w:bookmarkStart w:id="82" w:name="_heading=h.maf59baatnuo" w:colFirst="0" w:colLast="0"/>
      <w:bookmarkEnd w:id="82"/>
      <w:r w:rsidRPr="00405C57">
        <w:rPr>
          <w:b/>
          <w:bCs/>
        </w:rPr>
        <w:t>18.4 Uso de redes sociales, imágenes y registros audiovisuales</w:t>
      </w:r>
    </w:p>
    <w:p w14:paraId="51F1E2D9"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La comunicación institucional a través de redes sociales será administrada por el establecimiento para difundir información general y actividades institucionales. La publicación de registros fotográficos o audiovisuales de actividades escolares deberá realizarse resguardando:</w:t>
      </w:r>
    </w:p>
    <w:p w14:paraId="4798741A" w14:textId="77777777" w:rsidR="007F38B7" w:rsidRPr="00B162EC" w:rsidRDefault="000B5208">
      <w:pPr>
        <w:numPr>
          <w:ilvl w:val="0"/>
          <w:numId w:val="265"/>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La protección de datos personales y la dignidad de estudiantes y miembros de la comunidad.</w:t>
      </w:r>
    </w:p>
    <w:p w14:paraId="3EAAD80C" w14:textId="77777777" w:rsidR="007F38B7" w:rsidRPr="00B162EC" w:rsidRDefault="000B5208">
      <w:pPr>
        <w:numPr>
          <w:ilvl w:val="0"/>
          <w:numId w:val="26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La confidencialidad de situaciones sensibles.</w:t>
      </w:r>
    </w:p>
    <w:p w14:paraId="3B2F0C97" w14:textId="77777777" w:rsidR="007F38B7" w:rsidRPr="00B162EC" w:rsidRDefault="000B5208">
      <w:pPr>
        <w:numPr>
          <w:ilvl w:val="0"/>
          <w:numId w:val="265"/>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La autorización de uso de imagen cuando corresponda, según procedimientos institucionales y normativa vigente.</w:t>
      </w:r>
    </w:p>
    <w:p w14:paraId="1702DA98"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En ningún caso se publicarán antecedentes de carácter sensible o situaciones asociadas a conflictos, medidas disciplinarias, vulneraciones de derechos u otra información privada.</w:t>
      </w:r>
    </w:p>
    <w:p w14:paraId="6388B59C" w14:textId="77777777" w:rsidR="007F38B7" w:rsidRPr="00405C57" w:rsidRDefault="000B5208" w:rsidP="00405C57">
      <w:pPr>
        <w:rPr>
          <w:b/>
          <w:bCs/>
        </w:rPr>
      </w:pPr>
      <w:bookmarkStart w:id="83" w:name="_heading=h.bb2ek1ehwggt" w:colFirst="0" w:colLast="0"/>
      <w:bookmarkEnd w:id="83"/>
      <w:r w:rsidRPr="00405C57">
        <w:rPr>
          <w:b/>
          <w:bCs/>
        </w:rPr>
        <w:t>18.5 Repositorios digitales y acceso a información general</w:t>
      </w:r>
    </w:p>
    <w:p w14:paraId="0EAC0AF3"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establecimiento podrá disponer de un repositorio digital institucional (por ejemplo, plataforma o carpeta digital) para información general, tales como calendario de evaluaciones, actividades institucionales u otros documentos de interés, asegurando mecanismos de acceso definidos, resguardo de la información y actualización periódica.</w:t>
      </w:r>
    </w:p>
    <w:p w14:paraId="792CC79E" w14:textId="77777777" w:rsidR="007F38B7" w:rsidRPr="00405C57" w:rsidRDefault="000B5208" w:rsidP="00405C57">
      <w:pPr>
        <w:rPr>
          <w:b/>
          <w:bCs/>
        </w:rPr>
      </w:pPr>
      <w:bookmarkStart w:id="84" w:name="_heading=h.2wk5faao0j91" w:colFirst="0" w:colLast="0"/>
      <w:bookmarkEnd w:id="84"/>
      <w:r w:rsidRPr="00405C57">
        <w:rPr>
          <w:b/>
          <w:bCs/>
        </w:rPr>
        <w:t>18.6 Comunicación entre estudiantes y docentes</w:t>
      </w:r>
    </w:p>
    <w:p w14:paraId="45F2F335" w14:textId="47A92045" w:rsidR="007F38B7" w:rsidRPr="00B162EC" w:rsidRDefault="000B5208" w:rsidP="00942922">
      <w:pPr>
        <w:spacing w:before="240" w:after="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Los y las estudiantes podrán comunicarse con docentes a través de correo institucional u otros medios definidos por el establecimiento, dentro de horarios establecidos para la atención de estudiantes y apoderados, resguardando el trato respetuoso, la pertinencia y la finalidad educativa de la comunicación.</w:t>
      </w:r>
      <w:r w:rsidRPr="00B162EC">
        <w:rPr>
          <w:rFonts w:ascii="Times New Roman" w:eastAsia="Times New Roman" w:hAnsi="Times New Roman" w:cs="Times New Roman"/>
          <w:sz w:val="24"/>
          <w:szCs w:val="24"/>
        </w:rPr>
        <w:br/>
      </w:r>
    </w:p>
    <w:p w14:paraId="14690702" w14:textId="77777777" w:rsidR="007F38B7" w:rsidRPr="00B162EC" w:rsidRDefault="000B5208" w:rsidP="00942922">
      <w:pPr>
        <w:pStyle w:val="Heading2"/>
        <w:keepNext w:val="0"/>
        <w:keepLines w:val="0"/>
        <w:spacing w:after="80" w:line="360" w:lineRule="auto"/>
        <w:jc w:val="center"/>
        <w:rPr>
          <w:rFonts w:ascii="Times New Roman" w:eastAsia="Times New Roman" w:hAnsi="Times New Roman" w:cs="Times New Roman"/>
          <w:b/>
          <w:bCs/>
          <w:sz w:val="24"/>
          <w:szCs w:val="24"/>
        </w:rPr>
      </w:pPr>
      <w:bookmarkStart w:id="85" w:name="_heading=h.abw9c3trfdcg" w:colFirst="0" w:colLast="0"/>
      <w:bookmarkStart w:id="86" w:name="_Toc220503282"/>
      <w:bookmarkEnd w:id="85"/>
      <w:r w:rsidRPr="00B162EC">
        <w:rPr>
          <w:rFonts w:ascii="Times New Roman" w:eastAsia="Times New Roman" w:hAnsi="Times New Roman" w:cs="Times New Roman"/>
          <w:b/>
          <w:bCs/>
          <w:sz w:val="24"/>
          <w:szCs w:val="24"/>
        </w:rPr>
        <w:t xml:space="preserve">ARTÍCULO 19: </w:t>
      </w:r>
      <w:r w:rsidRPr="00405C57">
        <w:rPr>
          <w:rFonts w:ascii="Times New Roman" w:eastAsia="Times New Roman" w:hAnsi="Times New Roman" w:cs="Times New Roman"/>
          <w:sz w:val="24"/>
          <w:szCs w:val="24"/>
        </w:rPr>
        <w:t>REUNIONES DE APODERADOS</w:t>
      </w:r>
      <w:bookmarkEnd w:id="86"/>
    </w:p>
    <w:p w14:paraId="1C3E8789"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Las reuniones de apoderados/as constituyen instancias fundamentales de comunicación, reflexión y corresponsabilidad entre el establecimiento y las familias. Se realizan mensual y/o trimestralmente, conforme al calendario escolar oficial y a la planificación institucional.</w:t>
      </w:r>
    </w:p>
    <w:p w14:paraId="25E241E7" w14:textId="77777777" w:rsidR="007F38B7" w:rsidRPr="00405C57" w:rsidRDefault="000B5208" w:rsidP="00405C57">
      <w:pPr>
        <w:rPr>
          <w:b/>
          <w:bCs/>
        </w:rPr>
      </w:pPr>
      <w:bookmarkStart w:id="87" w:name="_heading=h.15hc5revw8yw" w:colFirst="0" w:colLast="0"/>
      <w:bookmarkEnd w:id="87"/>
      <w:r w:rsidRPr="00405C57">
        <w:rPr>
          <w:b/>
          <w:bCs/>
        </w:rPr>
        <w:t>19.1 Características generales</w:t>
      </w:r>
    </w:p>
    <w:p w14:paraId="7406F80E"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Las reuniones serán convocadas con anticipación suficiente, informando fecha, horario, modalidad (presencial y/o virtual, si correspondiera) y temáticas a tratar, mediante los canales institucionales oficiales.</w:t>
      </w:r>
    </w:p>
    <w:p w14:paraId="4A6739AE"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b) La participación del/de la apoderado/a en estas instancias es altamente relevante para el seguimiento académico y formativo del/de la estudiante. Por tanto, el establecimiento promoverá la asistencia y el compromiso de las familias, resguardando instancias de comunicación oportunas y accesibles.</w:t>
      </w:r>
    </w:p>
    <w:p w14:paraId="751CA724"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c) En dichas reuniones se informará, entre otros aspectos, sobre el avance académico, la convivencia educativa, el clima del curso, orientaciones formativas, actividades institucionales y acuerdos relevantes para el proceso educativo.</w:t>
      </w:r>
    </w:p>
    <w:p w14:paraId="67451599"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 Las reuniones podrán realizarse en formato informativo, taller o charla, según la temática abordada y la planificación del/de la Profesor/a Jefe, UTP, Convivencia Educativa u otros equipos del establecimiento.</w:t>
      </w:r>
    </w:p>
    <w:p w14:paraId="605A82CB" w14:textId="738B3880" w:rsidR="007F38B7"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 En caso de inasistencia, el/la apoderado/a deberá coordinar una entrevista o instancia de retroalimentación con el/la Profesor/a Jefe u otro profesional correspondiente, a fin de acceder a la información tratada y conocer acuerdos adoptados, dejando registro cuando corresponda.</w:t>
      </w:r>
    </w:p>
    <w:p w14:paraId="3F0385E1" w14:textId="0533DA7D" w:rsidR="00405C57" w:rsidRDefault="00405C57">
      <w:pPr>
        <w:spacing w:before="240" w:after="240" w:line="360" w:lineRule="auto"/>
        <w:jc w:val="both"/>
        <w:rPr>
          <w:rFonts w:ascii="Times New Roman" w:eastAsia="Times New Roman" w:hAnsi="Times New Roman" w:cs="Times New Roman"/>
          <w:sz w:val="24"/>
          <w:szCs w:val="24"/>
        </w:rPr>
      </w:pPr>
    </w:p>
    <w:p w14:paraId="3151A768" w14:textId="77777777" w:rsidR="00405C57" w:rsidRPr="00B162EC" w:rsidRDefault="00405C57">
      <w:pPr>
        <w:spacing w:before="240" w:after="240" w:line="360" w:lineRule="auto"/>
        <w:jc w:val="both"/>
        <w:rPr>
          <w:rFonts w:ascii="Times New Roman" w:eastAsia="Times New Roman" w:hAnsi="Times New Roman" w:cs="Times New Roman"/>
          <w:sz w:val="24"/>
          <w:szCs w:val="24"/>
        </w:rPr>
      </w:pPr>
    </w:p>
    <w:p w14:paraId="0B589B63" w14:textId="77777777" w:rsidR="007F38B7" w:rsidRPr="00405C57" w:rsidRDefault="000B5208" w:rsidP="00405C57">
      <w:pPr>
        <w:rPr>
          <w:b/>
          <w:bCs/>
        </w:rPr>
      </w:pPr>
      <w:bookmarkStart w:id="88" w:name="_heading=h.f49h04m9lxd3" w:colFirst="0" w:colLast="0"/>
      <w:bookmarkEnd w:id="88"/>
      <w:r w:rsidRPr="00405C57">
        <w:rPr>
          <w:b/>
          <w:bCs/>
        </w:rPr>
        <w:t>19.2 Procedimiento de citación, re-citación y registro</w:t>
      </w:r>
    </w:p>
    <w:p w14:paraId="614DDF2F"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La citación a reuniones de apoderados/as se realizará mediante los canales institucionales oficiales, indicando al menos: fecha, horario, lugar/modalidad y temática general.</w:t>
      </w:r>
    </w:p>
    <w:p w14:paraId="0377ED16"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b) Cuando el/la apoderado/a no asista, el establecimiento podrá efectuar una recitación o proponer una entrevista alternativa, especialmente si existen asuntos relevantes para el proceso educativo del/de la estudiante (rendimiento, asistencia, convivencia, apoyos, u otros).</w:t>
      </w:r>
    </w:p>
    <w:p w14:paraId="2ACF24C2"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 Las citaciones, re-citaciones y entrevistas deberán quedar registradas cuando corresponda, consignando medio de comunicación, fecha, motivo general de la convocatoria y resultado (asistió/no asistió/reprogramación).</w:t>
      </w:r>
    </w:p>
    <w:p w14:paraId="67C1F00E" w14:textId="401C95F9"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d) En situaciones de inasistencia reiterada a instancias convocadas, el establecimiento podrá activar apoyos de acompañamiento y/o seguimiento con el equipo correspondiente (Profesor/a Jefe, Inspectoría, Convivencia </w:t>
      </w:r>
      <w:r w:rsidR="00942922" w:rsidRPr="00B162EC">
        <w:rPr>
          <w:rFonts w:ascii="Times New Roman" w:eastAsia="Times New Roman" w:hAnsi="Times New Roman" w:cs="Times New Roman"/>
          <w:sz w:val="24"/>
          <w:szCs w:val="24"/>
        </w:rPr>
        <w:t>Escolar</w:t>
      </w:r>
      <w:r w:rsidRPr="00B162EC">
        <w:rPr>
          <w:rFonts w:ascii="Times New Roman" w:eastAsia="Times New Roman" w:hAnsi="Times New Roman" w:cs="Times New Roman"/>
          <w:sz w:val="24"/>
          <w:szCs w:val="24"/>
        </w:rPr>
        <w:t>, equipo psicosocial u otros), con enfoque preventivo y de corresponsabilidad, procurando favorecer la participación familiar y el resguardo de la trayectoria educativa.</w:t>
      </w:r>
    </w:p>
    <w:p w14:paraId="1623312A"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e) El establecimiento procurará facilitar alternativas razonables de comunicación y retroalimentación, considerando las condiciones laborales, territoriales y familiares, sin perjuicio del deber del/de la apoderado/a de mantenerse informado/a y participar en las instancias convocadas.</w:t>
      </w:r>
    </w:p>
    <w:p w14:paraId="5F21D732" w14:textId="77777777" w:rsidR="007F38B7" w:rsidRPr="00B162EC" w:rsidRDefault="000B5208" w:rsidP="00942922">
      <w:pPr>
        <w:pStyle w:val="Heading2"/>
        <w:keepNext w:val="0"/>
        <w:keepLines w:val="0"/>
        <w:spacing w:after="80" w:line="360" w:lineRule="auto"/>
        <w:jc w:val="center"/>
        <w:rPr>
          <w:rFonts w:ascii="Times New Roman" w:eastAsia="Times New Roman" w:hAnsi="Times New Roman" w:cs="Times New Roman"/>
          <w:b/>
          <w:bCs/>
          <w:sz w:val="24"/>
          <w:szCs w:val="24"/>
        </w:rPr>
      </w:pPr>
      <w:bookmarkStart w:id="89" w:name="_heading=h.2gehj2pdkhs2" w:colFirst="0" w:colLast="0"/>
      <w:bookmarkStart w:id="90" w:name="_Toc220503283"/>
      <w:bookmarkEnd w:id="89"/>
      <w:r w:rsidRPr="00B162EC">
        <w:rPr>
          <w:rFonts w:ascii="Times New Roman" w:eastAsia="Times New Roman" w:hAnsi="Times New Roman" w:cs="Times New Roman"/>
          <w:b/>
          <w:bCs/>
          <w:sz w:val="24"/>
          <w:szCs w:val="24"/>
        </w:rPr>
        <w:t xml:space="preserve">ARTÍCULO 20: </w:t>
      </w:r>
      <w:r w:rsidRPr="00405C57">
        <w:rPr>
          <w:rFonts w:ascii="Times New Roman" w:eastAsia="Times New Roman" w:hAnsi="Times New Roman" w:cs="Times New Roman"/>
          <w:sz w:val="24"/>
          <w:szCs w:val="24"/>
        </w:rPr>
        <w:t>ENTREVISTAS A APODERADOS/AS Y OTRAS ENTREVISTAS FORMATIVAS</w:t>
      </w:r>
      <w:bookmarkEnd w:id="90"/>
    </w:p>
    <w:p w14:paraId="3049892F"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Las entrevistas constituyen instancias formales de comunicación y seguimiento pedagógico, formativo y de apoyo, cuyo propósito es fortalecer la corresponsabilidad familia–escuela, resguardar el bienestar del/de la estudiante y acordar acciones pertinentes para su trayectoria educativa.</w:t>
      </w:r>
    </w:p>
    <w:p w14:paraId="102098C2" w14:textId="77777777" w:rsidR="007F38B7" w:rsidRPr="00405C57" w:rsidRDefault="000B5208" w:rsidP="00405C57">
      <w:pPr>
        <w:rPr>
          <w:b/>
          <w:bCs/>
        </w:rPr>
      </w:pPr>
      <w:bookmarkStart w:id="91" w:name="_heading=h.hzw2nxzd7ogk" w:colFirst="0" w:colLast="0"/>
      <w:bookmarkEnd w:id="91"/>
      <w:r w:rsidRPr="00405C57">
        <w:rPr>
          <w:b/>
          <w:bCs/>
        </w:rPr>
        <w:t>20.1 Entrevistas a apoderados/as</w:t>
      </w:r>
    </w:p>
    <w:p w14:paraId="4D91054B"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El establecimiento programará entrevistas con apoderados/as de acuerdo con la planificación del equipo docente y/o ante necesidades específicas del/de la estudiante. Estas entrevistas podrán realizarse de manera periódica durante el año escolar y deberán ser registradas cuando corresponda.</w:t>
      </w:r>
    </w:p>
    <w:p w14:paraId="4F84FEA3"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b) Los/las apoderados/as podrán solicitar entrevistas extraordinarias mediante los canales institucionales definidos (por ejemplo, cuaderno de comunicaciones/agenda, correo institucional o solicitud presencial), las cuales serán coordinadas según disponibilidad y pertinencia del requerimiento.</w:t>
      </w:r>
    </w:p>
    <w:p w14:paraId="3C299EBD"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 En caso de inasistencia reiterada del/de la apoderado/a a entrevistas citadas sin justificación, Inspectoría General y/o el/la Profesor/a Jefe realizará una citación formal o propondrá alternativas de contacto. Si la situación persiste y afecta el acompañamiento educativo, se derivará a Convivencia Educativa y/o equipo psicosocial para establecer un plan de seguimiento y apoyo, con enfoque preventivo y de corresponsabilidad.</w:t>
      </w:r>
    </w:p>
    <w:p w14:paraId="23BB853D" w14:textId="77777777" w:rsidR="007F38B7" w:rsidRPr="00405C57" w:rsidRDefault="000B5208" w:rsidP="00405C57">
      <w:pPr>
        <w:rPr>
          <w:b/>
          <w:bCs/>
        </w:rPr>
      </w:pPr>
      <w:bookmarkStart w:id="92" w:name="_heading=h.hylkmd66ah3b" w:colFirst="0" w:colLast="0"/>
      <w:bookmarkEnd w:id="92"/>
      <w:r w:rsidRPr="00405C57">
        <w:rPr>
          <w:b/>
          <w:bCs/>
        </w:rPr>
        <w:t>20.2 Entrevistas a estudiantes u otras entrevistas formativas</w:t>
      </w:r>
    </w:p>
    <w:p w14:paraId="6BF3410F"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Docentes, educadoras y profesionales del área psicoeducativa podrán entrevistar a estudiantes durante la jornada escolar para abordar situaciones pedagógicas, formativas o de apoyo, resguardando el trato digno, la confidencialidad, la pertinencia y la no exposición innecesaria del/de la estudiante.</w:t>
      </w:r>
    </w:p>
    <w:p w14:paraId="6E13DCB9"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b) En entrevistas vinculadas a protocolos institucionales (por ejemplo, convivencia educativa, vulneración de derechos u otros), la participación del/de la apoderado/a se realizará conforme al procedimiento y rol definido por el protocolo aplicable, resguardando el debido proceso, la confidencialidad y el bienestar de las partes involucradas. En dichas instancias, se deberán mantener condiciones de respeto, orden y colaboración, evitando interferencias que obstaculicen el desarrollo de la entrevista.</w:t>
      </w:r>
    </w:p>
    <w:p w14:paraId="0B07A437" w14:textId="77777777" w:rsidR="007F38B7" w:rsidRPr="00B162EC" w:rsidRDefault="000B5208" w:rsidP="00942922">
      <w:pPr>
        <w:pStyle w:val="Heading2"/>
        <w:keepNext w:val="0"/>
        <w:keepLines w:val="0"/>
        <w:spacing w:after="80" w:line="360" w:lineRule="auto"/>
        <w:jc w:val="center"/>
        <w:rPr>
          <w:rFonts w:ascii="Times New Roman" w:eastAsia="Times New Roman" w:hAnsi="Times New Roman" w:cs="Times New Roman"/>
          <w:b/>
          <w:bCs/>
          <w:sz w:val="24"/>
          <w:szCs w:val="24"/>
        </w:rPr>
      </w:pPr>
      <w:bookmarkStart w:id="93" w:name="_heading=h.n0fllgw2wrz8" w:colFirst="0" w:colLast="0"/>
      <w:bookmarkStart w:id="94" w:name="_Toc220503284"/>
      <w:bookmarkEnd w:id="93"/>
      <w:r w:rsidRPr="00B162EC">
        <w:rPr>
          <w:rFonts w:ascii="Times New Roman" w:eastAsia="Times New Roman" w:hAnsi="Times New Roman" w:cs="Times New Roman"/>
          <w:b/>
          <w:bCs/>
          <w:sz w:val="24"/>
          <w:szCs w:val="24"/>
        </w:rPr>
        <w:t xml:space="preserve">ARTÍCULO 21: </w:t>
      </w:r>
      <w:r w:rsidRPr="00405C57">
        <w:rPr>
          <w:rFonts w:ascii="Times New Roman" w:eastAsia="Times New Roman" w:hAnsi="Times New Roman" w:cs="Times New Roman"/>
          <w:sz w:val="24"/>
          <w:szCs w:val="24"/>
        </w:rPr>
        <w:t>FUNCIONAMIENTO DEL CENTRO GENERAL DE PADRES, MADRES Y/O APODERADOS</w:t>
      </w:r>
      <w:bookmarkEnd w:id="94"/>
    </w:p>
    <w:p w14:paraId="3F3380F6"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establecimiento educacional reconoce la existencia y funcionamiento del Centro General de Padres, Madres y/o Apoderados, como una organización representativa de las familias, cuyo objetivo es fortalecer la participación, la corresponsabilidad educativa y el vínculo entre hogar y escuela, conforme a la normativa vigente aplicable (por ejemplo, Decreto Supremo N° 565/1990).</w:t>
      </w:r>
    </w:p>
    <w:p w14:paraId="35E732F0" w14:textId="77777777" w:rsidR="007F38B7" w:rsidRPr="00405C57" w:rsidRDefault="000B5208" w:rsidP="00405C57">
      <w:pPr>
        <w:rPr>
          <w:b/>
          <w:bCs/>
        </w:rPr>
      </w:pPr>
      <w:bookmarkStart w:id="95" w:name="_heading=h.q79fadhscfka" w:colFirst="0" w:colLast="0"/>
      <w:bookmarkEnd w:id="95"/>
      <w:r w:rsidRPr="00405C57">
        <w:rPr>
          <w:b/>
          <w:bCs/>
        </w:rPr>
        <w:t>21.1 Organización y directiva</w:t>
      </w:r>
    </w:p>
    <w:p w14:paraId="0199E54D"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El Centro General de Padres, Madres y/o Apoderados contará con una directiva, la cual será elegida y constituida conforme a sus propios estatutos y a la normativa vigente, pudiendo considerar cargos tales como presidencia, secretaría, tesorería y directores/as.</w:t>
      </w:r>
    </w:p>
    <w:p w14:paraId="07FE72B9"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b) El establecimiento podrá designar un/a docente asesor/a para efectos de coordinación y apoyo comunicacional con el establecimiento, resguardando el respeto por la autonomía de la organización y el rol que le corresponde a la Dirección en la relación institucional.</w:t>
      </w:r>
    </w:p>
    <w:p w14:paraId="4783DC14" w14:textId="77777777" w:rsidR="007F38B7" w:rsidRPr="00405C57" w:rsidRDefault="000B5208" w:rsidP="00405C57">
      <w:pPr>
        <w:rPr>
          <w:b/>
          <w:bCs/>
        </w:rPr>
      </w:pPr>
      <w:bookmarkStart w:id="96" w:name="_heading=h.8q0g2hl4q054" w:colFirst="0" w:colLast="0"/>
      <w:bookmarkEnd w:id="96"/>
      <w:r w:rsidRPr="00405C57">
        <w:rPr>
          <w:b/>
          <w:bCs/>
        </w:rPr>
        <w:t>21.2 Planificación anual y coordinación con el establecimiento</w:t>
      </w:r>
    </w:p>
    <w:p w14:paraId="289ECB70"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El Centro General de Padres, Madres y/o Apoderados deberá presentar anualmente a la Dirección del establecimiento un Plan de Actividades, el cual deberá incluir, a lo menos:</w:t>
      </w:r>
    </w:p>
    <w:p w14:paraId="6EEF5383" w14:textId="77777777" w:rsidR="007F38B7" w:rsidRPr="00B162EC" w:rsidRDefault="000B5208">
      <w:pPr>
        <w:numPr>
          <w:ilvl w:val="0"/>
          <w:numId w:val="117"/>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Calendario de reuniones y actividades.</w:t>
      </w:r>
    </w:p>
    <w:p w14:paraId="6E63C1E5" w14:textId="77777777" w:rsidR="007F38B7" w:rsidRPr="00B162EC" w:rsidRDefault="000B5208">
      <w:pPr>
        <w:numPr>
          <w:ilvl w:val="0"/>
          <w:numId w:val="11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Acciones de apoyo a la labor educativa.</w:t>
      </w:r>
    </w:p>
    <w:p w14:paraId="04127165" w14:textId="77777777" w:rsidR="007F38B7" w:rsidRPr="00B162EC" w:rsidRDefault="000B5208">
      <w:pPr>
        <w:numPr>
          <w:ilvl w:val="0"/>
          <w:numId w:val="117"/>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Estrategias para contribuir al desarrollo integral del estudiantado y la convivencia educativa.</w:t>
      </w:r>
    </w:p>
    <w:p w14:paraId="5294E544"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b) El Centro General mantendrá una comunicación permanente, fluida y respetuosa con la Dirección y los equipos del establecimiento, procurando coordinación oportuna para actividades que se desarrollen dentro del recinto o en articulación con procesos institucionales.</w:t>
      </w:r>
    </w:p>
    <w:p w14:paraId="352C36AC" w14:textId="77777777" w:rsidR="007F38B7" w:rsidRPr="00405C57" w:rsidRDefault="000B5208" w:rsidP="00405C57">
      <w:pPr>
        <w:rPr>
          <w:b/>
          <w:bCs/>
        </w:rPr>
      </w:pPr>
      <w:bookmarkStart w:id="97" w:name="_heading=h.nu5dxrm417hq" w:colFirst="0" w:colLast="0"/>
      <w:bookmarkEnd w:id="97"/>
      <w:r w:rsidRPr="00405C57">
        <w:rPr>
          <w:b/>
          <w:bCs/>
        </w:rPr>
        <w:t>21.3 Comunicación con los/las apoderados/as</w:t>
      </w:r>
    </w:p>
    <w:p w14:paraId="7C3A3D92"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Centro General informará a sus integrantes respecto de acuerdos, actividades y acciones mediante los canales definidos por la organización, pudiendo apoyarse en instancias de curso (reuniones de apoderados/as u otras) y en medios de comunicación compatibles con la normativa institucional, resguardando siempre el trato respetuoso y la finalidad educativa.</w:t>
      </w:r>
    </w:p>
    <w:p w14:paraId="6159091E" w14:textId="23B240A9" w:rsidR="007F38B7" w:rsidRPr="00B162EC" w:rsidRDefault="000B5208" w:rsidP="00942922">
      <w:pPr>
        <w:pStyle w:val="Heading2"/>
        <w:keepNext w:val="0"/>
        <w:keepLines w:val="0"/>
        <w:spacing w:after="80" w:line="360" w:lineRule="auto"/>
        <w:jc w:val="center"/>
        <w:rPr>
          <w:rFonts w:ascii="Times New Roman" w:eastAsia="Times New Roman" w:hAnsi="Times New Roman" w:cs="Times New Roman"/>
          <w:b/>
          <w:bCs/>
          <w:sz w:val="24"/>
          <w:szCs w:val="24"/>
        </w:rPr>
      </w:pPr>
      <w:bookmarkStart w:id="98" w:name="_heading=h.uqf97tg7xrmw" w:colFirst="0" w:colLast="0"/>
      <w:bookmarkStart w:id="99" w:name="_Toc220503285"/>
      <w:bookmarkEnd w:id="98"/>
      <w:r w:rsidRPr="00B162EC">
        <w:rPr>
          <w:rFonts w:ascii="Times New Roman" w:eastAsia="Times New Roman" w:hAnsi="Times New Roman" w:cs="Times New Roman"/>
          <w:b/>
          <w:bCs/>
          <w:sz w:val="24"/>
          <w:szCs w:val="24"/>
        </w:rPr>
        <w:t xml:space="preserve">ARTÍCULO 22: </w:t>
      </w:r>
      <w:r w:rsidRPr="00405C57">
        <w:rPr>
          <w:rFonts w:ascii="Times New Roman" w:eastAsia="Times New Roman" w:hAnsi="Times New Roman" w:cs="Times New Roman"/>
          <w:sz w:val="24"/>
          <w:szCs w:val="24"/>
        </w:rPr>
        <w:t>SERVICIO DE PRIMEROS AUXILIOS</w:t>
      </w:r>
      <w:bookmarkEnd w:id="99"/>
    </w:p>
    <w:p w14:paraId="2FBFA023"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Servicio de Primeros Auxilios del establecimiento educacional tiene por finalidad brindar atención inicial, oportuna y segura ante accidentes o situaciones de salud que ocurran durante la jornada escolar, resguardando el bienestar del/de la estudiante y la continuidad del proceso educativo.</w:t>
      </w:r>
    </w:p>
    <w:p w14:paraId="656F2931" w14:textId="77777777" w:rsidR="007F38B7" w:rsidRPr="00405C57" w:rsidRDefault="000B5208" w:rsidP="00405C57">
      <w:pPr>
        <w:rPr>
          <w:b/>
          <w:bCs/>
        </w:rPr>
      </w:pPr>
      <w:bookmarkStart w:id="100" w:name="_heading=h.ijo0af1rvg8s" w:colFirst="0" w:colLast="0"/>
      <w:bookmarkEnd w:id="100"/>
      <w:r w:rsidRPr="00405C57">
        <w:rPr>
          <w:b/>
          <w:bCs/>
        </w:rPr>
        <w:t>Disposiciones generales</w:t>
      </w:r>
    </w:p>
    <w:p w14:paraId="748C2BC4"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Los y las estudiantes podrán acceder al Servicio de Primeros Auxilios mediante derivación del/de la docente responsable o de cualquier funcionario/a que detecte una situación que requiera atención. En casos urgentes o de emergencia, el/la estudiante podrá ser derivado/a de inmediato por el personal responsable del sector, sin requerir formalidades previas.</w:t>
      </w:r>
    </w:p>
    <w:p w14:paraId="4077FEC8"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b) Toda atención será registrada en una ficha o registro institucional, consignando a lo menos el motivo de consulta, evaluación inicial, indicaciones entregadas, medidas adoptadas, hora de atención y hora de reincorporación a clases (si correspondiera).</w:t>
      </w:r>
    </w:p>
    <w:p w14:paraId="56760CCE"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 La reincorporación a clases se realizará conforme a la indicación del personal a cargo del servicio, dejando constancia del registro respectivo, a fin de resguardar la seguridad del/de la estudiante.</w:t>
      </w:r>
    </w:p>
    <w:p w14:paraId="09D625FD"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d) En caso de requerir atención médica externa, se contactará al/a la apoderado/a para su retiro y/o traslado al centro asistencial correspondiente. Si no se logra establecer contacto </w:t>
      </w:r>
      <w:r w:rsidRPr="00B162EC">
        <w:rPr>
          <w:rFonts w:ascii="Times New Roman" w:eastAsia="Times New Roman" w:hAnsi="Times New Roman" w:cs="Times New Roman"/>
          <w:sz w:val="24"/>
          <w:szCs w:val="24"/>
        </w:rPr>
        <w:lastRenderedPageBreak/>
        <w:t>y la situación lo amerita, se activará el protocolo de emergencia vigente, procurando que el/la estudiante sea acompañado/a por personal autorizado del establecimiento, resguardando su seguridad y bienestar.</w:t>
      </w:r>
    </w:p>
    <w:p w14:paraId="777C04A4"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 En situaciones calificadas como accidentes escolares, el establecimiento procederá a completar la documentación correspondiente (por ejemplo, Formulario de Accidente Escolar) y gestionar su entrega para el acceso al Seguro Escolar, conforme al procedimiento institucional y normativa aplicable.</w:t>
      </w:r>
    </w:p>
    <w:p w14:paraId="6BCB0E72"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f) El establecimiento no administrará medicamentos a estudiantes, salvo en casos expresamente autorizados por el/la apoderado/a y bajo el procedimiento institucional definido (por ejemplo, tratamientos permanentes, indicaciones médicas y resguardo de dosis), resguardando registro y seguridad.</w:t>
      </w:r>
    </w:p>
    <w:p w14:paraId="67F629D1"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g) Será responsabilidad del/de la apoderado/a entregar al momento de la matrícula la ficha de salud actualizada del/de la estudiante, informando condiciones médicas preexistentes, alergias u otra información relevante. Esta información deberá mantenerse actualizada durante el año escolar. El establecimiento resguardará la confidencialidad de estos antecedentes, conforme a las normativas de protección de datos y a criterios de acceso restringido.</w:t>
      </w:r>
    </w:p>
    <w:p w14:paraId="69AF213F" w14:textId="77777777" w:rsidR="007F38B7" w:rsidRPr="00405C57" w:rsidRDefault="000B5208" w:rsidP="00405C57">
      <w:pPr>
        <w:pStyle w:val="Heading1"/>
        <w:jc w:val="center"/>
        <w:rPr>
          <w:rFonts w:ascii="Times New Roman" w:hAnsi="Times New Roman" w:cs="Times New Roman"/>
          <w:b/>
          <w:bCs/>
          <w:sz w:val="24"/>
          <w:szCs w:val="24"/>
        </w:rPr>
      </w:pPr>
      <w:bookmarkStart w:id="101" w:name="_Toc220503286"/>
      <w:r w:rsidRPr="00405C57">
        <w:rPr>
          <w:rFonts w:ascii="Times New Roman" w:hAnsi="Times New Roman" w:cs="Times New Roman"/>
          <w:b/>
          <w:bCs/>
          <w:sz w:val="24"/>
          <w:szCs w:val="24"/>
        </w:rPr>
        <w:t xml:space="preserve">ARTÍCULO 23: </w:t>
      </w:r>
      <w:r w:rsidRPr="00405C57">
        <w:rPr>
          <w:rFonts w:ascii="Times New Roman" w:hAnsi="Times New Roman" w:cs="Times New Roman"/>
          <w:sz w:val="24"/>
          <w:szCs w:val="24"/>
        </w:rPr>
        <w:t>USO DEL COMEDOR DE ESTUDIANTES</w:t>
      </w:r>
      <w:bookmarkEnd w:id="101"/>
    </w:p>
    <w:p w14:paraId="7E9B646B"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comedor estudiantil es un espacio destinado a promover hábitos de alimentación saludable, convivencia respetuosa, autocuidado e higiene, favoreciendo un ambiente tranquilo y seguro para toda la comunidad estudiantil. Su uso se regirá por las siguientes disposiciones:</w:t>
      </w:r>
    </w:p>
    <w:p w14:paraId="2A686AB6"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El comedor será utilizado por los y las estudiantes beneficiarios del Programa de Alimentación Escolar (PAE) y por aquellos/as que, según organización institucional, lleven alimentación desde sus hogares o utilicen el espacio de colación/almuerzo en los turnos establecidos.</w:t>
      </w:r>
    </w:p>
    <w:p w14:paraId="02D29C1E"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b) El uso del comedor se realizará según horarios y turnos asignados por nivel y curso, definidos al inicio del año escolar por el equipo de gestión y difundidos por los canales institucionales.</w:t>
      </w:r>
    </w:p>
    <w:p w14:paraId="64BBCFC3"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c) Durante el uso del comedor, los y las estudiantes deberán mantener una conducta respetuosa, higiénica y ordenada, colaborando con el cuidado del mobiliario, utensilios y limpieza del espacio, siguiendo las indicaciones del personal responsable.</w:t>
      </w:r>
    </w:p>
    <w:p w14:paraId="141E53C5"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 Con el fin de resguardar un clima de respeto, tranquilidad y seguridad, no se permitirá el ingreso ni el uso de dispositivos electrónicos personales (por ejemplo, teléfonos celulares, audífonos, parlantes, relojes inteligentes u otros) dentro del comedor, ni la reproducción de música sin autorización.</w:t>
      </w:r>
      <w:r w:rsidRPr="00B162EC">
        <w:rPr>
          <w:rFonts w:ascii="Times New Roman" w:eastAsia="Times New Roman" w:hAnsi="Times New Roman" w:cs="Times New Roman"/>
          <w:sz w:val="24"/>
          <w:szCs w:val="24"/>
        </w:rPr>
        <w:br/>
        <w:t xml:space="preserve"> Excepciones: podrán autorizarse casos debidamente justificados por razones de salud, apoyos educativos, ajustes razonables u otras situaciones fundadas, previa indicación del establecimiento conforme a procedimientos internos.</w:t>
      </w:r>
    </w:p>
    <w:p w14:paraId="6A807492" w14:textId="086746A6"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 Ante incumplimientos o conductas inapropiadas reiteradas, el establecimiento aplicará medidas formativas y acciones de acompañamiento acordes al presente Reglamento Interno, desde un enfoque educativo y preventivo, dejando registro cuando corresponda.</w:t>
      </w:r>
    </w:p>
    <w:p w14:paraId="7D0E0B11" w14:textId="77777777" w:rsidR="00942922" w:rsidRPr="00B162EC" w:rsidRDefault="00942922">
      <w:pPr>
        <w:spacing w:before="240" w:after="240" w:line="360" w:lineRule="auto"/>
        <w:jc w:val="both"/>
        <w:rPr>
          <w:rFonts w:ascii="Times New Roman" w:eastAsia="Times New Roman" w:hAnsi="Times New Roman" w:cs="Times New Roman"/>
          <w:sz w:val="24"/>
          <w:szCs w:val="24"/>
        </w:rPr>
      </w:pPr>
    </w:p>
    <w:p w14:paraId="5D04F43B" w14:textId="77777777" w:rsidR="007F38B7" w:rsidRPr="00405C57" w:rsidRDefault="000B5208" w:rsidP="00405C57">
      <w:pPr>
        <w:pStyle w:val="Heading1"/>
        <w:jc w:val="center"/>
        <w:rPr>
          <w:rFonts w:ascii="Times New Roman" w:hAnsi="Times New Roman" w:cs="Times New Roman"/>
          <w:sz w:val="24"/>
          <w:szCs w:val="24"/>
        </w:rPr>
      </w:pPr>
      <w:bookmarkStart w:id="102" w:name="_Toc220503287"/>
      <w:r w:rsidRPr="00405C57">
        <w:rPr>
          <w:rFonts w:ascii="Times New Roman" w:hAnsi="Times New Roman" w:cs="Times New Roman"/>
          <w:b/>
          <w:bCs/>
          <w:sz w:val="24"/>
          <w:szCs w:val="24"/>
        </w:rPr>
        <w:t>ARTÍCULO 24:</w:t>
      </w:r>
      <w:r w:rsidRPr="00405C57">
        <w:rPr>
          <w:rFonts w:ascii="Times New Roman" w:hAnsi="Times New Roman" w:cs="Times New Roman"/>
          <w:sz w:val="24"/>
          <w:szCs w:val="24"/>
        </w:rPr>
        <w:t xml:space="preserve"> USO DE LOS LABORATORIOS DE CIENCIAS</w:t>
      </w:r>
      <w:bookmarkEnd w:id="102"/>
    </w:p>
    <w:p w14:paraId="221A6A8E"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uso de los laboratorios de ciencias tiene como objetivo fortalecer el aprendizaje científico mediante experiencias prácticas, resguardando en todo momento la seguridad e integridad de los y las estudiantes. Las siguientes normas regulan su funcionamiento:</w:t>
      </w:r>
    </w:p>
    <w:p w14:paraId="6A768B5F"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El ingreso al laboratorio se realizará únicamente en compañía del/de la docente responsable. Nadie podrá permanecer en el laboratorio sin supervisión.</w:t>
      </w:r>
    </w:p>
    <w:p w14:paraId="60CDA7C8"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b) Se promoverá la preparación previa de la actividad experimental por parte de los y las estudiantes, incluyendo el conocimiento de objetivos, procedimientos y medidas de seguridad.</w:t>
      </w:r>
    </w:p>
    <w:p w14:paraId="4CAA8F8D"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 Cuando la actividad lo requiera, será obligatorio el uso de delantal, guías de laboratorio y demás materiales didácticos solicitados por el/la docente.</w:t>
      </w:r>
    </w:p>
    <w:p w14:paraId="465203A4"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 La vestimenta deberá ser adecuada para una jornada de laboratorio: uso de pantalón largo, sin prendas sueltas ni accesorios que representen riesgos (por ejemplo, joyas colgantes). El cabello largo deberá mantenerse recogido de forma segura.</w:t>
      </w:r>
    </w:p>
    <w:p w14:paraId="5362883D"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e) El uso de gafas de seguridad o escudos faciales será exigido en experiencias que así lo requieran, de acuerdo con la evaluación de riesgos de la actividad.</w:t>
      </w:r>
    </w:p>
    <w:p w14:paraId="061167F4"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f) Está estrictamente prohibido:</w:t>
      </w:r>
    </w:p>
    <w:p w14:paraId="64CD9C4F" w14:textId="77777777" w:rsidR="007F38B7" w:rsidRPr="00B162EC" w:rsidRDefault="000B5208">
      <w:pPr>
        <w:numPr>
          <w:ilvl w:val="0"/>
          <w:numId w:val="209"/>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Realizar experimentos no autorizados.</w:t>
      </w:r>
    </w:p>
    <w:p w14:paraId="3EF26408" w14:textId="77777777" w:rsidR="007F38B7" w:rsidRPr="00B162EC" w:rsidRDefault="000B5208">
      <w:pPr>
        <w:numPr>
          <w:ilvl w:val="0"/>
          <w:numId w:val="20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Manipular sustancias o equipos sin supervisión.</w:t>
      </w:r>
    </w:p>
    <w:p w14:paraId="73F45EDF" w14:textId="77777777" w:rsidR="007F38B7" w:rsidRPr="00B162EC" w:rsidRDefault="000B5208">
      <w:pPr>
        <w:numPr>
          <w:ilvl w:val="0"/>
          <w:numId w:val="20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Correr, comer, beber o mascar chicle dentro del laboratorio.</w:t>
      </w:r>
    </w:p>
    <w:p w14:paraId="00E8744C" w14:textId="77777777" w:rsidR="007F38B7" w:rsidRPr="00B162EC" w:rsidRDefault="000B5208">
      <w:pPr>
        <w:numPr>
          <w:ilvl w:val="0"/>
          <w:numId w:val="209"/>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Abrir llaves de gas o agua sin instrucción.</w:t>
      </w:r>
    </w:p>
    <w:p w14:paraId="70C22EA5"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g) Se deberán seguir cuidadosamente las técnicas seguras de manipulación de materiales y sustancias (por ejemplo, no oler directamente tubos de ensayo, utilizar pinzas u otros implementos según corresponda).</w:t>
      </w:r>
    </w:p>
    <w:p w14:paraId="64846222"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h) Toda anomalía, accidente o situación de riesgo deberá ser reportada de inmediato al/a la docente responsable. En caso de accidente escolar, se actuará conforme al procedimiento institucional de primeros auxilios y emergencia, y se aplicará lo correspondiente al Seguro Escolar cuando proceda.</w:t>
      </w:r>
    </w:p>
    <w:p w14:paraId="45B590D6"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 Los enchufes, aparatos eléctricos y circuitos sólo podrán manipularse con las manos secas y siguiendo instrucciones del/de la docente.</w:t>
      </w:r>
    </w:p>
    <w:p w14:paraId="61823D74"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j) Al finalizar la actividad, los y las estudiantes deberán:</w:t>
      </w:r>
    </w:p>
    <w:p w14:paraId="5C7C7191" w14:textId="77777777" w:rsidR="007F38B7" w:rsidRPr="00B162EC" w:rsidRDefault="000B5208" w:rsidP="00942922">
      <w:pPr>
        <w:numPr>
          <w:ilvl w:val="0"/>
          <w:numId w:val="179"/>
        </w:numPr>
        <w:spacing w:before="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Ordenar y limpiar su espacio de trabajo.</w:t>
      </w:r>
      <w:r w:rsidRPr="00B162EC">
        <w:rPr>
          <w:rFonts w:ascii="Times New Roman" w:eastAsia="Times New Roman" w:hAnsi="Times New Roman" w:cs="Times New Roman"/>
          <w:sz w:val="24"/>
          <w:szCs w:val="24"/>
        </w:rPr>
        <w:br/>
      </w:r>
    </w:p>
    <w:p w14:paraId="2D1DAD21" w14:textId="77777777" w:rsidR="007F38B7" w:rsidRPr="00B162EC" w:rsidRDefault="000B5208" w:rsidP="00942922">
      <w:pPr>
        <w:numPr>
          <w:ilvl w:val="0"/>
          <w:numId w:val="179"/>
        </w:numPr>
        <w:spacing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Lavar sus manos.</w:t>
      </w:r>
      <w:r w:rsidRPr="00B162EC">
        <w:rPr>
          <w:rFonts w:ascii="Times New Roman" w:eastAsia="Times New Roman" w:hAnsi="Times New Roman" w:cs="Times New Roman"/>
          <w:sz w:val="24"/>
          <w:szCs w:val="24"/>
        </w:rPr>
        <w:br/>
      </w:r>
    </w:p>
    <w:p w14:paraId="6687A294" w14:textId="77777777" w:rsidR="007F38B7" w:rsidRPr="00B162EC" w:rsidRDefault="000B5208" w:rsidP="00942922">
      <w:pPr>
        <w:numPr>
          <w:ilvl w:val="0"/>
          <w:numId w:val="179"/>
        </w:numPr>
        <w:spacing w:after="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Devolver el material utilizado en buen estado.</w:t>
      </w:r>
      <w:r w:rsidRPr="00B162EC">
        <w:rPr>
          <w:rFonts w:ascii="Times New Roman" w:eastAsia="Times New Roman" w:hAnsi="Times New Roman" w:cs="Times New Roman"/>
          <w:sz w:val="24"/>
          <w:szCs w:val="24"/>
        </w:rPr>
        <w:br/>
      </w:r>
    </w:p>
    <w:p w14:paraId="7C74EE90"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k) Todo daño o pérdida de materiales será informado a la Dirección, quedando registro de la situación. La reposición o reparación, cuando corresponda, se evaluará según el procedimiento institucional, considerando responsabilidad, contexto y acuerdos con la familia, resguardando un enfoque formativo.</w:t>
      </w:r>
    </w:p>
    <w:p w14:paraId="2CF1129C"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l) El uso de aparatos tecnológicos (por ejemplo, celulares, tablets u otros) estará permitido únicamente con fines pedagógicos planificados y autorizados por el/la docente responsable. Fuera de dicha autorización, no se permitirá su uso durante la actividad en laboratorio.</w:t>
      </w:r>
    </w:p>
    <w:p w14:paraId="3763ADBC" w14:textId="1ECB974B" w:rsidR="007F38B7" w:rsidRPr="00B162EC" w:rsidRDefault="007F38B7">
      <w:pPr>
        <w:spacing w:before="240" w:after="240" w:line="360" w:lineRule="auto"/>
        <w:jc w:val="both"/>
        <w:rPr>
          <w:rFonts w:ascii="Times New Roman" w:eastAsia="Times New Roman" w:hAnsi="Times New Roman" w:cs="Times New Roman"/>
          <w:sz w:val="24"/>
          <w:szCs w:val="24"/>
        </w:rPr>
      </w:pPr>
    </w:p>
    <w:p w14:paraId="060CCE95" w14:textId="77777777" w:rsidR="007F38B7" w:rsidRPr="00405C57" w:rsidRDefault="000B5208" w:rsidP="00405C57">
      <w:pPr>
        <w:pStyle w:val="Heading1"/>
        <w:jc w:val="center"/>
        <w:rPr>
          <w:rFonts w:ascii="Times New Roman" w:hAnsi="Times New Roman" w:cs="Times New Roman"/>
          <w:b/>
          <w:bCs/>
          <w:sz w:val="24"/>
          <w:szCs w:val="24"/>
        </w:rPr>
      </w:pPr>
      <w:bookmarkStart w:id="103" w:name="_Toc220503288"/>
      <w:r w:rsidRPr="00405C57">
        <w:rPr>
          <w:rFonts w:ascii="Times New Roman" w:hAnsi="Times New Roman" w:cs="Times New Roman"/>
          <w:b/>
          <w:bCs/>
          <w:sz w:val="24"/>
          <w:szCs w:val="24"/>
        </w:rPr>
        <w:t xml:space="preserve">ARTÍCULO 25: </w:t>
      </w:r>
      <w:r w:rsidRPr="00405C57">
        <w:rPr>
          <w:rFonts w:ascii="Times New Roman" w:hAnsi="Times New Roman" w:cs="Times New Roman"/>
          <w:sz w:val="24"/>
          <w:szCs w:val="24"/>
        </w:rPr>
        <w:t>CONSEJO DE PROFESORES</w:t>
      </w:r>
      <w:bookmarkEnd w:id="103"/>
    </w:p>
    <w:p w14:paraId="345DCFF8"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Consejo de Profesores es una instancia colegiada de carácter consultivo, técnico-pedagógico y asesora de la Dirección, orientada a la mejora continua del proceso educativo. Su composición, funcionamiento y atribuciones se ajustan a la normativa vigente y a las necesidades del establecimiento.</w:t>
      </w:r>
    </w:p>
    <w:p w14:paraId="0E002C85" w14:textId="77777777" w:rsidR="007F38B7" w:rsidRPr="00405C57" w:rsidRDefault="000B5208" w:rsidP="00405C57">
      <w:pPr>
        <w:rPr>
          <w:b/>
          <w:bCs/>
        </w:rPr>
      </w:pPr>
      <w:bookmarkStart w:id="104" w:name="_heading=h.95bhucyi9hwk" w:colFirst="0" w:colLast="0"/>
      <w:bookmarkEnd w:id="104"/>
      <w:r w:rsidRPr="00405C57">
        <w:rPr>
          <w:b/>
          <w:bCs/>
        </w:rPr>
        <w:t>25.1 Composición</w:t>
      </w:r>
    </w:p>
    <w:p w14:paraId="7F0B8972" w14:textId="77777777" w:rsidR="00942922"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Consejo de Profesores estará integrado, a lo menos, por:</w:t>
      </w:r>
    </w:p>
    <w:p w14:paraId="37B8B279" w14:textId="78A4D06C" w:rsidR="007F38B7" w:rsidRPr="00B162EC" w:rsidRDefault="000B5208" w:rsidP="00942922">
      <w:pPr>
        <w:spacing w:before="240" w:after="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Director/a del establecimiento, quien lo preside.</w:t>
      </w:r>
      <w:r w:rsidRPr="00B162EC">
        <w:rPr>
          <w:rFonts w:ascii="Times New Roman" w:eastAsia="Times New Roman" w:hAnsi="Times New Roman" w:cs="Times New Roman"/>
          <w:sz w:val="24"/>
          <w:szCs w:val="24"/>
        </w:rPr>
        <w:br/>
        <w:t>b) Jefatura de Unidad Técnico-Pedagógica (UTP).</w:t>
      </w:r>
      <w:r w:rsidRPr="00B162EC">
        <w:rPr>
          <w:rFonts w:ascii="Times New Roman" w:eastAsia="Times New Roman" w:hAnsi="Times New Roman" w:cs="Times New Roman"/>
          <w:sz w:val="24"/>
          <w:szCs w:val="24"/>
        </w:rPr>
        <w:br/>
        <w:t>c) Docentes del establecimiento.</w:t>
      </w:r>
      <w:r w:rsidRPr="00B162EC">
        <w:rPr>
          <w:rFonts w:ascii="Times New Roman" w:eastAsia="Times New Roman" w:hAnsi="Times New Roman" w:cs="Times New Roman"/>
          <w:sz w:val="24"/>
          <w:szCs w:val="24"/>
        </w:rPr>
        <w:br/>
        <w:t>d) Podrán participar, cuando la tabla lo requiera y por pertinencia temática, otros integrantes de la comunidad educativa (por ejemplo, profesionales del equipo de Convivencia Educativa, PIE u otros), conforme a la organización interna y resguardando la naturaleza técnico-pedagógica de la instancia.</w:t>
      </w:r>
    </w:p>
    <w:p w14:paraId="43A3A2B9" w14:textId="77777777" w:rsidR="007F38B7" w:rsidRPr="00405C57" w:rsidRDefault="000B5208" w:rsidP="00405C57">
      <w:pPr>
        <w:rPr>
          <w:b/>
          <w:bCs/>
        </w:rPr>
      </w:pPr>
      <w:bookmarkStart w:id="105" w:name="_heading=h.3l22nuafse8e" w:colFirst="0" w:colLast="0"/>
      <w:bookmarkEnd w:id="105"/>
      <w:r w:rsidRPr="00405C57">
        <w:rPr>
          <w:b/>
          <w:bCs/>
        </w:rPr>
        <w:t>25.2 Funcionamiento</w:t>
      </w:r>
    </w:p>
    <w:p w14:paraId="77A67A15"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El Consejo se reunirá de manera ordinaria en sesiones programadas dentro del calendario escolar y, de forma extraordinaria, cuando lo convoque la Dirección.</w:t>
      </w:r>
    </w:p>
    <w:p w14:paraId="48A66087"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b) Las convocatorias serán realizadas por la Dirección o UTP, indicando fecha, hora, lugar/modalidad y tabla de temas a tratar.</w:t>
      </w:r>
    </w:p>
    <w:p w14:paraId="31D20046"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 La duración de las sesiones será determinada por la Dirección, considerando la planificación institucional. Para consejos ordinarios se contempla un tiempo referencial de aproximadamente una hora y media, pudiendo ajustarse según necesidades.</w:t>
      </w:r>
    </w:p>
    <w:p w14:paraId="6061401D"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d) La asistencia será requerida para quienes integran formalmente el Consejo, desarrollándose dentro de la jornada laboral y conforme a las funciones y normativa aplicable.</w:t>
      </w:r>
    </w:p>
    <w:p w14:paraId="0DE58BB4"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 De las sesiones se levantará acta o registro institucional, consignando acuerdos, responsables y plazos cuando corresponda, resguardando la trazabilidad de las decisiones adoptadas.</w:t>
      </w:r>
    </w:p>
    <w:p w14:paraId="3A2D32D6"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f) Las materias tratadas deberán mantenerse con la debida reserva profesional y resguardo de datos personales, evitando la difusión de antecedentes sensibles o información privada de estudiantes, familias o funcionarios/as.</w:t>
      </w:r>
    </w:p>
    <w:p w14:paraId="7304094A" w14:textId="77777777" w:rsidR="007F38B7" w:rsidRPr="00405C57" w:rsidRDefault="000B5208" w:rsidP="00405C57">
      <w:pPr>
        <w:rPr>
          <w:b/>
          <w:bCs/>
        </w:rPr>
      </w:pPr>
      <w:bookmarkStart w:id="106" w:name="_heading=h.8orad2ogsi8y" w:colFirst="0" w:colLast="0"/>
      <w:bookmarkEnd w:id="106"/>
      <w:r w:rsidRPr="00405C57">
        <w:rPr>
          <w:b/>
          <w:bCs/>
        </w:rPr>
        <w:t>25.3 Atribuciones</w:t>
      </w:r>
    </w:p>
    <w:p w14:paraId="7CE55C02"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Corresponderá al Consejo de Profesores, entre otras funciones:</w:t>
      </w:r>
      <w:r w:rsidRPr="00B162EC">
        <w:rPr>
          <w:rFonts w:ascii="Times New Roman" w:eastAsia="Times New Roman" w:hAnsi="Times New Roman" w:cs="Times New Roman"/>
          <w:sz w:val="24"/>
          <w:szCs w:val="24"/>
        </w:rPr>
        <w:br/>
        <w:t>a) Conocer, analizar y retroalimentar el Proyecto Educativo Institucional (PEI), el Plan de Mejoramiento Educativo (PME) y las metas institucionales.</w:t>
      </w:r>
      <w:r w:rsidRPr="00B162EC">
        <w:rPr>
          <w:rFonts w:ascii="Times New Roman" w:eastAsia="Times New Roman" w:hAnsi="Times New Roman" w:cs="Times New Roman"/>
          <w:sz w:val="24"/>
          <w:szCs w:val="24"/>
        </w:rPr>
        <w:br/>
        <w:t>b) Proponer adecuaciones curriculares, metodológicas y estrategias de gestión pedagógica.</w:t>
      </w:r>
      <w:r w:rsidRPr="00B162EC">
        <w:rPr>
          <w:rFonts w:ascii="Times New Roman" w:eastAsia="Times New Roman" w:hAnsi="Times New Roman" w:cs="Times New Roman"/>
          <w:sz w:val="24"/>
          <w:szCs w:val="24"/>
        </w:rPr>
        <w:br/>
        <w:t>c) Evaluar el desarrollo de los procesos de aprendizaje y aspectos formativos al inicio, durante y al cierre del año escolar, en coherencia con los instrumentos institucionales vigentes.</w:t>
      </w:r>
      <w:r w:rsidRPr="00B162EC">
        <w:rPr>
          <w:rFonts w:ascii="Times New Roman" w:eastAsia="Times New Roman" w:hAnsi="Times New Roman" w:cs="Times New Roman"/>
          <w:sz w:val="24"/>
          <w:szCs w:val="24"/>
        </w:rPr>
        <w:br/>
        <w:t>d) Proponer medidas de apoyo pedagógico, remediales y estrategias de mejora continua en función de resultados y necesidades detectadas.</w:t>
      </w:r>
      <w:r w:rsidRPr="00B162EC">
        <w:rPr>
          <w:rFonts w:ascii="Times New Roman" w:eastAsia="Times New Roman" w:hAnsi="Times New Roman" w:cs="Times New Roman"/>
          <w:sz w:val="24"/>
          <w:szCs w:val="24"/>
        </w:rPr>
        <w:br/>
        <w:t>e) Promover acciones de perfeccionamiento profesional docente y trabajo colaborativo, según necesidades identificadas.</w:t>
      </w:r>
      <w:r w:rsidRPr="00B162EC">
        <w:rPr>
          <w:rFonts w:ascii="Times New Roman" w:eastAsia="Times New Roman" w:hAnsi="Times New Roman" w:cs="Times New Roman"/>
          <w:sz w:val="24"/>
          <w:szCs w:val="24"/>
        </w:rPr>
        <w:br/>
        <w:t>f) Conocer y proponer estrategias ante situaciones que afecten la convivencia educativa o el buen funcionamiento institucional, en coordinación con los equipos correspondientes.</w:t>
      </w:r>
      <w:r w:rsidRPr="00B162EC">
        <w:rPr>
          <w:rFonts w:ascii="Times New Roman" w:eastAsia="Times New Roman" w:hAnsi="Times New Roman" w:cs="Times New Roman"/>
          <w:sz w:val="24"/>
          <w:szCs w:val="24"/>
        </w:rPr>
        <w:br/>
        <w:t>g) Fortalecer una cultura profesional de colaboración, reflexión pedagógica y mejora permanente.</w:t>
      </w:r>
    </w:p>
    <w:p w14:paraId="0607A9F2" w14:textId="65DCC2BB" w:rsidR="007F38B7" w:rsidRPr="00B162EC" w:rsidRDefault="000B5208" w:rsidP="00942922">
      <w:pPr>
        <w:pStyle w:val="Heading2"/>
        <w:keepNext w:val="0"/>
        <w:keepLines w:val="0"/>
        <w:spacing w:after="80" w:line="360" w:lineRule="auto"/>
        <w:jc w:val="center"/>
        <w:rPr>
          <w:rFonts w:ascii="Times New Roman" w:eastAsia="Times New Roman" w:hAnsi="Times New Roman" w:cs="Times New Roman"/>
          <w:b/>
          <w:bCs/>
          <w:sz w:val="24"/>
          <w:szCs w:val="24"/>
        </w:rPr>
      </w:pPr>
      <w:bookmarkStart w:id="107" w:name="_heading=h.wgppgma0jvy3" w:colFirst="0" w:colLast="0"/>
      <w:bookmarkStart w:id="108" w:name="_Toc220503289"/>
      <w:bookmarkEnd w:id="107"/>
      <w:r w:rsidRPr="00B162EC">
        <w:rPr>
          <w:rFonts w:ascii="Times New Roman" w:eastAsia="Times New Roman" w:hAnsi="Times New Roman" w:cs="Times New Roman"/>
          <w:b/>
          <w:bCs/>
          <w:sz w:val="24"/>
          <w:szCs w:val="24"/>
        </w:rPr>
        <w:t xml:space="preserve">ARTÍCULO 26: </w:t>
      </w:r>
      <w:r w:rsidRPr="00405C57">
        <w:rPr>
          <w:rFonts w:ascii="Times New Roman" w:eastAsia="Times New Roman" w:hAnsi="Times New Roman" w:cs="Times New Roman"/>
          <w:sz w:val="24"/>
          <w:szCs w:val="24"/>
        </w:rPr>
        <w:t>REGULACIONES TÉCNICO-PEDAGÓGICAS</w:t>
      </w:r>
      <w:bookmarkEnd w:id="108"/>
    </w:p>
    <w:p w14:paraId="6F0F6E12" w14:textId="153D79E4" w:rsidR="007F38B7" w:rsidRDefault="000B5208" w:rsidP="00B162EC">
      <w:pPr>
        <w:jc w:val="both"/>
        <w:rPr>
          <w:rFonts w:ascii="Times New Roman" w:hAnsi="Times New Roman" w:cs="Times New Roman"/>
          <w:sz w:val="24"/>
          <w:szCs w:val="24"/>
        </w:rPr>
      </w:pPr>
      <w:bookmarkStart w:id="109" w:name="_heading=h.vepqu01vugqh" w:colFirst="0" w:colLast="0"/>
      <w:bookmarkEnd w:id="109"/>
      <w:r w:rsidRPr="00B162EC">
        <w:rPr>
          <w:rFonts w:ascii="Times New Roman" w:hAnsi="Times New Roman" w:cs="Times New Roman"/>
          <w:sz w:val="24"/>
          <w:szCs w:val="24"/>
        </w:rPr>
        <w:t xml:space="preserve">El presente artículo establece los lineamientos técnico-pedagógicos que orientan la gestión educativa del establecimiento, alineados con el marco normativo vigente, el Proyecto Educativo Institucional (PEI), el Plan de Mejoramiento Educativo (PME) y el Reglamento de Evaluación y Promoción (REP). Estas regulaciones buscan asegurar </w:t>
      </w:r>
      <w:r w:rsidRPr="00B162EC">
        <w:rPr>
          <w:rFonts w:ascii="Times New Roman" w:hAnsi="Times New Roman" w:cs="Times New Roman"/>
          <w:sz w:val="24"/>
          <w:szCs w:val="24"/>
        </w:rPr>
        <w:lastRenderedPageBreak/>
        <w:t>calidad, equidad, inclusión y mejora continua, resguardando la formación integral del estudiantado y el desarrollo profesional docente.</w:t>
      </w:r>
    </w:p>
    <w:p w14:paraId="7279CB3F" w14:textId="77777777" w:rsidR="002C1858" w:rsidRPr="00B162EC" w:rsidRDefault="002C1858" w:rsidP="00B162EC">
      <w:pPr>
        <w:jc w:val="both"/>
        <w:rPr>
          <w:rFonts w:ascii="Times New Roman" w:hAnsi="Times New Roman" w:cs="Times New Roman"/>
          <w:sz w:val="24"/>
          <w:szCs w:val="24"/>
        </w:rPr>
      </w:pPr>
    </w:p>
    <w:p w14:paraId="3DFE9B7B" w14:textId="77777777" w:rsidR="007F38B7" w:rsidRPr="002C1858" w:rsidRDefault="000B5208" w:rsidP="00405C57">
      <w:pPr>
        <w:rPr>
          <w:b/>
          <w:bCs/>
        </w:rPr>
      </w:pPr>
      <w:bookmarkStart w:id="110" w:name="_heading=h.s6zuwjckbqqk" w:colFirst="0" w:colLast="0"/>
      <w:bookmarkEnd w:id="110"/>
      <w:r w:rsidRPr="002C1858">
        <w:rPr>
          <w:b/>
          <w:bCs/>
        </w:rPr>
        <w:t>26.1 Orientación educacional y vocacional</w:t>
      </w:r>
    </w:p>
    <w:p w14:paraId="6B9F89BC"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El establecimiento promoverá acciones sistemáticas de orientación educacional y vocacional, tales como talleres, entrevistas, actividades de autoconocimiento y exploración de intereses, acorde al nivel educativo.</w:t>
      </w:r>
      <w:r w:rsidRPr="00B162EC">
        <w:rPr>
          <w:rFonts w:ascii="Times New Roman" w:eastAsia="Times New Roman" w:hAnsi="Times New Roman" w:cs="Times New Roman"/>
          <w:sz w:val="24"/>
          <w:szCs w:val="24"/>
        </w:rPr>
        <w:br/>
        <w:t>b) Se identificarán necesidades educativas, socioemocionales y/o vocacionales del estudiantado, derivando oportunamente a los equipos correspondientes (por ejemplo, orientación, convivencia educativa, equipo psicosocial, UTP o PIE), resguardando confidencialidad.</w:t>
      </w:r>
      <w:r w:rsidRPr="00B162EC">
        <w:rPr>
          <w:rFonts w:ascii="Times New Roman" w:eastAsia="Times New Roman" w:hAnsi="Times New Roman" w:cs="Times New Roman"/>
          <w:sz w:val="24"/>
          <w:szCs w:val="24"/>
        </w:rPr>
        <w:br/>
        <w:t>c) Se fomentará la participación de familias y redes de apoyo cuando corresponda, para fortalecer procesos de acompañamiento y toma de decisiones.</w:t>
      </w:r>
    </w:p>
    <w:p w14:paraId="6273D925" w14:textId="77777777" w:rsidR="007F38B7" w:rsidRPr="002C1858" w:rsidRDefault="000B5208" w:rsidP="002C1858">
      <w:pPr>
        <w:rPr>
          <w:b/>
          <w:bCs/>
        </w:rPr>
      </w:pPr>
      <w:bookmarkStart w:id="111" w:name="_heading=h.j56f5ugfitm0" w:colFirst="0" w:colLast="0"/>
      <w:bookmarkEnd w:id="111"/>
      <w:r w:rsidRPr="002C1858">
        <w:rPr>
          <w:b/>
          <w:bCs/>
        </w:rPr>
        <w:t>26.2 Supervisión y acompañamiento pedagógico</w:t>
      </w:r>
    </w:p>
    <w:p w14:paraId="115E575B"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La UTP y/o el equipo directivo implementará instancias de acompañamiento pedagógico, tales como observación de aula, retroalimentación profesional, revisión de planificaciones y seguimiento de acuerdos.</w:t>
      </w:r>
      <w:r w:rsidRPr="00B162EC">
        <w:rPr>
          <w:rFonts w:ascii="Times New Roman" w:eastAsia="Times New Roman" w:hAnsi="Times New Roman" w:cs="Times New Roman"/>
          <w:sz w:val="24"/>
          <w:szCs w:val="24"/>
        </w:rPr>
        <w:br/>
        <w:t>b) El establecimiento promoverá espacios de análisis pedagógico y reflexión docente, con foco en estrategias de enseñanza, convivencia en aula, evaluación y atención a la diversidad.</w:t>
      </w:r>
      <w:r w:rsidRPr="00B162EC">
        <w:rPr>
          <w:rFonts w:ascii="Times New Roman" w:eastAsia="Times New Roman" w:hAnsi="Times New Roman" w:cs="Times New Roman"/>
          <w:sz w:val="24"/>
          <w:szCs w:val="24"/>
        </w:rPr>
        <w:br/>
        <w:t>c) Las acciones de acompañamiento deberán considerar registro de acuerdos y compromisos, con fines de mejora continua y coherencia institucional.</w:t>
      </w:r>
    </w:p>
    <w:p w14:paraId="6B49FBA6" w14:textId="77777777" w:rsidR="007F38B7" w:rsidRPr="002C1858" w:rsidRDefault="000B5208" w:rsidP="002C1858">
      <w:pPr>
        <w:rPr>
          <w:b/>
          <w:bCs/>
        </w:rPr>
      </w:pPr>
      <w:bookmarkStart w:id="112" w:name="_heading=h.5upkzzchv6bs" w:colFirst="0" w:colLast="0"/>
      <w:bookmarkEnd w:id="112"/>
      <w:r w:rsidRPr="002C1858">
        <w:rPr>
          <w:b/>
          <w:bCs/>
        </w:rPr>
        <w:t>26.3 Planificación curricular y trabajo pedagógico</w:t>
      </w:r>
    </w:p>
    <w:p w14:paraId="1047F4FC"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Los/las docentes deberán planificar sus clases en coherencia con los objetivos de aprendizaje, el currículum vigente y el contexto del grupo curso.</w:t>
      </w:r>
      <w:r w:rsidRPr="00B162EC">
        <w:rPr>
          <w:rFonts w:ascii="Times New Roman" w:eastAsia="Times New Roman" w:hAnsi="Times New Roman" w:cs="Times New Roman"/>
          <w:sz w:val="24"/>
          <w:szCs w:val="24"/>
        </w:rPr>
        <w:br/>
        <w:t>b) Las planificaciones incorporarán metodologías activas, aprendizajes transversales, formación ciudadana y desarrollo socioemocional, según corresponda.</w:t>
      </w:r>
      <w:r w:rsidRPr="00B162EC">
        <w:rPr>
          <w:rFonts w:ascii="Times New Roman" w:eastAsia="Times New Roman" w:hAnsi="Times New Roman" w:cs="Times New Roman"/>
          <w:sz w:val="24"/>
          <w:szCs w:val="24"/>
        </w:rPr>
        <w:br/>
        <w:t>c) Se promoverá la atención a la diversidad mediante estrategias inclusivas, incorporando principios de Diseño Universal para el Aprendizaje (DUA), adecuaciones curriculares y ajustes razonables cuando correspondan, en coordinación con PIE y/o equipos de apoyo.</w:t>
      </w:r>
    </w:p>
    <w:p w14:paraId="338E2DC1" w14:textId="77777777" w:rsidR="007F38B7" w:rsidRPr="002C1858" w:rsidRDefault="000B5208" w:rsidP="002C1858">
      <w:pPr>
        <w:rPr>
          <w:b/>
          <w:bCs/>
        </w:rPr>
      </w:pPr>
      <w:bookmarkStart w:id="113" w:name="_heading=h.h6dl5dlntvik" w:colFirst="0" w:colLast="0"/>
      <w:bookmarkEnd w:id="113"/>
      <w:r w:rsidRPr="002C1858">
        <w:rPr>
          <w:b/>
          <w:bCs/>
        </w:rPr>
        <w:t>26.4 Evaluación del aprendizaje y retroalimentación</w:t>
      </w:r>
    </w:p>
    <w:p w14:paraId="707E2684"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a) La evaluación se realizará conforme al Reglamento de Evaluación y Promoción (REP) vigente del establecimiento, resguardando criterios de validez, pertinencia, transparencia y equidad.</w:t>
      </w:r>
      <w:r w:rsidRPr="00B162EC">
        <w:rPr>
          <w:rFonts w:ascii="Times New Roman" w:eastAsia="Times New Roman" w:hAnsi="Times New Roman" w:cs="Times New Roman"/>
          <w:sz w:val="24"/>
          <w:szCs w:val="24"/>
        </w:rPr>
        <w:br/>
        <w:t>b) Se utilizarán instrumentos variados y contextualizados (por ejemplo, pruebas, rúbricas, proyectos, portafolios u otros), favoreciendo el desarrollo integral del estudiantado.</w:t>
      </w:r>
      <w:r w:rsidRPr="00B162EC">
        <w:rPr>
          <w:rFonts w:ascii="Times New Roman" w:eastAsia="Times New Roman" w:hAnsi="Times New Roman" w:cs="Times New Roman"/>
          <w:sz w:val="24"/>
          <w:szCs w:val="24"/>
        </w:rPr>
        <w:br/>
        <w:t xml:space="preserve"> c) La retroalimentación será oportuna, clara y orientada a la mejora, promoviendo que los/las estudiantes comprendan sus avances y desafíos.</w:t>
      </w:r>
      <w:r w:rsidRPr="00B162EC">
        <w:rPr>
          <w:rFonts w:ascii="Times New Roman" w:eastAsia="Times New Roman" w:hAnsi="Times New Roman" w:cs="Times New Roman"/>
          <w:sz w:val="24"/>
          <w:szCs w:val="24"/>
        </w:rPr>
        <w:br/>
        <w:t>d) En casos que correspondan, se aplicarán evaluaciones inclusivas, adecuaciones y/o procedimientos diferenciados, conforme a normativa y orientaciones institucionales, resguardando trazabilidad y comunicación con la familia.</w:t>
      </w:r>
    </w:p>
    <w:p w14:paraId="32989B40" w14:textId="77777777" w:rsidR="007F38B7" w:rsidRPr="002C1858" w:rsidRDefault="000B5208" w:rsidP="002C1858">
      <w:pPr>
        <w:rPr>
          <w:b/>
          <w:bCs/>
        </w:rPr>
      </w:pPr>
      <w:bookmarkStart w:id="114" w:name="_heading=h.nkapwmduumxj" w:colFirst="0" w:colLast="0"/>
      <w:bookmarkEnd w:id="114"/>
      <w:r w:rsidRPr="002C1858">
        <w:rPr>
          <w:b/>
          <w:bCs/>
        </w:rPr>
        <w:t>26.5 Investigación e innovación pedagógica</w:t>
      </w:r>
    </w:p>
    <w:p w14:paraId="2388C57C"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El establecimiento podrá promover proyectos de innovación e investigación pedagógica (por ejemplo, experiencias de aula, proyectos interdisciplinarios o iniciativas institucionales) orientados a mejorar prácticas y resultados educativos.</w:t>
      </w:r>
      <w:r w:rsidRPr="00B162EC">
        <w:rPr>
          <w:rFonts w:ascii="Times New Roman" w:eastAsia="Times New Roman" w:hAnsi="Times New Roman" w:cs="Times New Roman"/>
          <w:sz w:val="24"/>
          <w:szCs w:val="24"/>
        </w:rPr>
        <w:br/>
        <w:t xml:space="preserve"> b) Se promoverá el intercambio de buenas prácticas y la sistematización de experiencias que aporten al desarrollo institucional.</w:t>
      </w:r>
    </w:p>
    <w:p w14:paraId="510CFAB7" w14:textId="77777777" w:rsidR="007F38B7" w:rsidRPr="002C1858" w:rsidRDefault="000B5208" w:rsidP="002C1858">
      <w:pPr>
        <w:rPr>
          <w:b/>
          <w:bCs/>
        </w:rPr>
      </w:pPr>
      <w:bookmarkStart w:id="115" w:name="_heading=h.yat9471jvrds" w:colFirst="0" w:colLast="0"/>
      <w:bookmarkEnd w:id="115"/>
      <w:r w:rsidRPr="002C1858">
        <w:rPr>
          <w:b/>
          <w:bCs/>
        </w:rPr>
        <w:t>26.6 Desarrollo profesional y trabajo colaborativo</w:t>
      </w:r>
    </w:p>
    <w:p w14:paraId="79FB220F"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El establecimiento promoverá el perfeccionamiento y actualización profesional, a través de capacitaciones, jornadas de reflexión, talleres internos y/o instancias externas pertinentes a las necesidades institucionales.</w:t>
      </w:r>
      <w:r w:rsidRPr="00B162EC">
        <w:rPr>
          <w:rFonts w:ascii="Times New Roman" w:eastAsia="Times New Roman" w:hAnsi="Times New Roman" w:cs="Times New Roman"/>
          <w:sz w:val="24"/>
          <w:szCs w:val="24"/>
        </w:rPr>
        <w:br/>
        <w:t>b) Los/las docentes y equipos de apoyo participarán en espacios de trabajo colaborativo, planificación conjunta y análisis de casos, especialmente en materias de inclusión, evaluación y convivencia educativa.</w:t>
      </w:r>
      <w:r w:rsidRPr="00B162EC">
        <w:rPr>
          <w:rFonts w:ascii="Times New Roman" w:eastAsia="Times New Roman" w:hAnsi="Times New Roman" w:cs="Times New Roman"/>
          <w:sz w:val="24"/>
          <w:szCs w:val="24"/>
        </w:rPr>
        <w:br/>
        <w:t>c) Se considerarán necesidades de formación detectadas por UTP, dirección, equipos técnicos y/o el Consejo de Profesores, priorizando áreas de impacto pedagógico.</w:t>
      </w:r>
    </w:p>
    <w:p w14:paraId="325682A6" w14:textId="77777777" w:rsidR="007F38B7" w:rsidRPr="002C1858" w:rsidRDefault="000B5208" w:rsidP="002C1858">
      <w:pPr>
        <w:rPr>
          <w:b/>
          <w:bCs/>
        </w:rPr>
      </w:pPr>
      <w:bookmarkStart w:id="116" w:name="_heading=h.pesuttvzbw63" w:colFirst="0" w:colLast="0"/>
      <w:bookmarkEnd w:id="116"/>
      <w:r w:rsidRPr="002C1858">
        <w:rPr>
          <w:b/>
          <w:bCs/>
        </w:rPr>
        <w:t>26.7 Otras disposiciones técnico-pedagógicas</w:t>
      </w:r>
    </w:p>
    <w:p w14:paraId="3BDEF50B"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Se fomentará el desarrollo de proyectos interdisciplinarios y experiencias educativas complementarias que fortalezcan el currículum y el vínculo con el entorno.</w:t>
      </w:r>
      <w:r w:rsidRPr="00B162EC">
        <w:rPr>
          <w:rFonts w:ascii="Times New Roman" w:eastAsia="Times New Roman" w:hAnsi="Times New Roman" w:cs="Times New Roman"/>
          <w:sz w:val="24"/>
          <w:szCs w:val="24"/>
        </w:rPr>
        <w:br/>
        <w:t>b) Se promoverá el uso pedagógico de recursos digitales y tecnologías educativas, conforme a planificación docente, resguardando normas institucionales de uso y seguridad.</w:t>
      </w:r>
    </w:p>
    <w:p w14:paraId="736B7F8F" w14:textId="612777BE"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c) Todas las acciones técnico-pedagógicas deberán articularse con los instrumentos de gestión institucional (PEI, PME, REP, planes y protocolos vigentes), asegurando coherencia, continuidad y mejora.</w:t>
      </w:r>
    </w:p>
    <w:p w14:paraId="7E09859C" w14:textId="77777777" w:rsidR="007F38B7" w:rsidRPr="002C1858" w:rsidRDefault="000B5208" w:rsidP="00942922">
      <w:pPr>
        <w:pStyle w:val="Heading2"/>
        <w:keepNext w:val="0"/>
        <w:keepLines w:val="0"/>
        <w:spacing w:after="80" w:line="360" w:lineRule="auto"/>
        <w:jc w:val="center"/>
        <w:rPr>
          <w:rFonts w:ascii="Times New Roman" w:eastAsia="Times New Roman" w:hAnsi="Times New Roman" w:cs="Times New Roman"/>
          <w:sz w:val="24"/>
          <w:szCs w:val="24"/>
        </w:rPr>
      </w:pPr>
      <w:bookmarkStart w:id="117" w:name="_heading=h.ayu2vimxks8y" w:colFirst="0" w:colLast="0"/>
      <w:bookmarkStart w:id="118" w:name="_Toc220503290"/>
      <w:bookmarkEnd w:id="117"/>
      <w:r w:rsidRPr="00B162EC">
        <w:rPr>
          <w:rFonts w:ascii="Times New Roman" w:eastAsia="Times New Roman" w:hAnsi="Times New Roman" w:cs="Times New Roman"/>
          <w:b/>
          <w:bCs/>
          <w:sz w:val="24"/>
          <w:szCs w:val="24"/>
        </w:rPr>
        <w:t xml:space="preserve">ARTÍCULO 27: </w:t>
      </w:r>
      <w:r w:rsidRPr="002C1858">
        <w:rPr>
          <w:rFonts w:ascii="Times New Roman" w:eastAsia="Times New Roman" w:hAnsi="Times New Roman" w:cs="Times New Roman"/>
          <w:sz w:val="24"/>
          <w:szCs w:val="24"/>
        </w:rPr>
        <w:t>CONSEJO ESCOLAR</w:t>
      </w:r>
      <w:bookmarkEnd w:id="118"/>
    </w:p>
    <w:p w14:paraId="4E57AAD5"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Consejo Escolar es un organismo de carácter participativo y asesor, destinado a apoyar la gestión del establecimiento educacional, conforme a la normativa vigente.</w:t>
      </w:r>
    </w:p>
    <w:p w14:paraId="14417C48" w14:textId="77777777" w:rsidR="007F38B7" w:rsidRPr="002C1858" w:rsidRDefault="000B5208" w:rsidP="002C1858">
      <w:pPr>
        <w:rPr>
          <w:b/>
          <w:bCs/>
        </w:rPr>
      </w:pPr>
      <w:bookmarkStart w:id="119" w:name="_heading=h.c6d4o7ktr3bo" w:colFirst="0" w:colLast="0"/>
      <w:bookmarkEnd w:id="119"/>
      <w:r w:rsidRPr="002C1858">
        <w:rPr>
          <w:b/>
          <w:bCs/>
        </w:rPr>
        <w:t>27.1 Composición</w:t>
      </w:r>
    </w:p>
    <w:p w14:paraId="2F4993E6" w14:textId="77777777" w:rsidR="007F38B7" w:rsidRPr="00B162EC" w:rsidRDefault="000B5208" w:rsidP="00942922">
      <w:pPr>
        <w:spacing w:before="240" w:after="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Consejo Escolar estará integrado por:</w:t>
      </w:r>
      <w:r w:rsidRPr="00B162EC">
        <w:rPr>
          <w:rFonts w:ascii="Times New Roman" w:eastAsia="Times New Roman" w:hAnsi="Times New Roman" w:cs="Times New Roman"/>
          <w:sz w:val="24"/>
          <w:szCs w:val="24"/>
        </w:rPr>
        <w:br/>
        <w:t xml:space="preserve"> a) Director/a del establecimiento, quien lo preside.</w:t>
      </w:r>
      <w:r w:rsidRPr="00B162EC">
        <w:rPr>
          <w:rFonts w:ascii="Times New Roman" w:eastAsia="Times New Roman" w:hAnsi="Times New Roman" w:cs="Times New Roman"/>
          <w:sz w:val="24"/>
          <w:szCs w:val="24"/>
        </w:rPr>
        <w:br/>
        <w:t xml:space="preserve"> b) Representante del sostenedor.</w:t>
      </w:r>
      <w:r w:rsidRPr="00B162EC">
        <w:rPr>
          <w:rFonts w:ascii="Times New Roman" w:eastAsia="Times New Roman" w:hAnsi="Times New Roman" w:cs="Times New Roman"/>
          <w:sz w:val="24"/>
          <w:szCs w:val="24"/>
        </w:rPr>
        <w:br/>
        <w:t xml:space="preserve"> c) Un/a docente elegido/a por sus pares.</w:t>
      </w:r>
      <w:r w:rsidRPr="00B162EC">
        <w:rPr>
          <w:rFonts w:ascii="Times New Roman" w:eastAsia="Times New Roman" w:hAnsi="Times New Roman" w:cs="Times New Roman"/>
          <w:sz w:val="24"/>
          <w:szCs w:val="24"/>
        </w:rPr>
        <w:br/>
        <w:t xml:space="preserve"> d) Un/a asistente de la educación elegido/a por sus pares.</w:t>
      </w:r>
      <w:r w:rsidRPr="00B162EC">
        <w:rPr>
          <w:rFonts w:ascii="Times New Roman" w:eastAsia="Times New Roman" w:hAnsi="Times New Roman" w:cs="Times New Roman"/>
          <w:sz w:val="24"/>
          <w:szCs w:val="24"/>
        </w:rPr>
        <w:br/>
        <w:t xml:space="preserve"> e) Presidente/a del Centro General de Padres, Madres y Apoderados.</w:t>
      </w:r>
      <w:r w:rsidRPr="00B162EC">
        <w:rPr>
          <w:rFonts w:ascii="Times New Roman" w:eastAsia="Times New Roman" w:hAnsi="Times New Roman" w:cs="Times New Roman"/>
          <w:sz w:val="24"/>
          <w:szCs w:val="24"/>
        </w:rPr>
        <w:br/>
        <w:t xml:space="preserve"> f) Presidente/a del Centro de Estudiantes, cuando corresponda.</w:t>
      </w:r>
    </w:p>
    <w:p w14:paraId="34BBABCF" w14:textId="77777777" w:rsidR="007F38B7" w:rsidRPr="002C1858" w:rsidRDefault="000B5208" w:rsidP="002C1858">
      <w:pPr>
        <w:rPr>
          <w:b/>
          <w:bCs/>
        </w:rPr>
      </w:pPr>
      <w:bookmarkStart w:id="120" w:name="_heading=h.o2la9ikxkuop" w:colFirst="0" w:colLast="0"/>
      <w:bookmarkEnd w:id="120"/>
      <w:r w:rsidRPr="002C1858">
        <w:rPr>
          <w:b/>
          <w:bCs/>
        </w:rPr>
        <w:t>27.2 Funcionamiento</w:t>
      </w:r>
    </w:p>
    <w:p w14:paraId="1EBAE218"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El Consejo se constituirá mediante convocatoria formal con una anticipación mínima de 10 días hábiles, la cual deberá ser difundida a la comunidad educativa por los canales institucionales.</w:t>
      </w:r>
    </w:p>
    <w:p w14:paraId="0280678C"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b) El quórum mínimo de funcionamiento será la mayoría simple de sus integrantes. En caso de no alcanzarse quórum, se realizará una segunda citación, conforme al procedimiento institucional, dejando registro.</w:t>
      </w:r>
    </w:p>
    <w:p w14:paraId="13111B83"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 Se realizarán, como mínimo, cuatro sesiones ordinarias durante el año escolar, pudiendo convocarse sesiones extraordinarias cuando la Dirección y/o el sostenedor lo estimen pertinente.</w:t>
      </w:r>
    </w:p>
    <w:p w14:paraId="1259262B"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 De cada sesión se levantará un acta o registro formal, consignando asistentes, materias tratadas y acuerdos, resguardando la debida reserva de información sensible y datos personales.</w:t>
      </w:r>
    </w:p>
    <w:p w14:paraId="011A053C"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e) El sostenedor informará en la primera sesión anual si el Consejo contará con atribuciones resolutivas y en qué materias, conforme a la normativa vigente. Dicha decisión se mantendrá vigente hasta el siguiente año escolar, salvo modificación informada oportunamente.</w:t>
      </w:r>
    </w:p>
    <w:p w14:paraId="5E477875" w14:textId="77777777" w:rsidR="007F38B7" w:rsidRPr="002C1858" w:rsidRDefault="000B5208" w:rsidP="002C1858">
      <w:pPr>
        <w:rPr>
          <w:b/>
          <w:bCs/>
        </w:rPr>
      </w:pPr>
      <w:bookmarkStart w:id="121" w:name="_heading=h.5l4h1lvct295" w:colFirst="0" w:colLast="0"/>
      <w:bookmarkEnd w:id="121"/>
      <w:r w:rsidRPr="002C1858">
        <w:rPr>
          <w:b/>
          <w:bCs/>
        </w:rPr>
        <w:t>27.3 Materias de información obligatoria al Consejo Escolar</w:t>
      </w:r>
    </w:p>
    <w:p w14:paraId="76E4FA0B"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Corresponderá informar al Consejo Escolar, entre otras materias:</w:t>
      </w:r>
      <w:r w:rsidRPr="00B162EC">
        <w:rPr>
          <w:rFonts w:ascii="Times New Roman" w:eastAsia="Times New Roman" w:hAnsi="Times New Roman" w:cs="Times New Roman"/>
          <w:sz w:val="24"/>
          <w:szCs w:val="24"/>
        </w:rPr>
        <w:br/>
        <w:t>a) Logros de aprendizaje integral del estudiantado y avances institucionales relevantes.</w:t>
      </w:r>
      <w:r w:rsidRPr="00B162EC">
        <w:rPr>
          <w:rFonts w:ascii="Times New Roman" w:eastAsia="Times New Roman" w:hAnsi="Times New Roman" w:cs="Times New Roman"/>
          <w:sz w:val="24"/>
          <w:szCs w:val="24"/>
        </w:rPr>
        <w:br/>
        <w:t>b) Informes y/o resultados de fiscalización de la Superintendencia de Educación, cuando corresponda.</w:t>
      </w:r>
      <w:r w:rsidRPr="00B162EC">
        <w:rPr>
          <w:rFonts w:ascii="Times New Roman" w:eastAsia="Times New Roman" w:hAnsi="Times New Roman" w:cs="Times New Roman"/>
          <w:sz w:val="24"/>
          <w:szCs w:val="24"/>
        </w:rPr>
        <w:br/>
        <w:t>c) Resultados de procesos de selección de personal, cuando proceda.</w:t>
      </w:r>
      <w:r w:rsidRPr="00B162EC">
        <w:rPr>
          <w:rFonts w:ascii="Times New Roman" w:eastAsia="Times New Roman" w:hAnsi="Times New Roman" w:cs="Times New Roman"/>
          <w:sz w:val="24"/>
          <w:szCs w:val="24"/>
        </w:rPr>
        <w:br/>
        <w:t>d) Estado financiero del establecimiento, incluyendo detalle de ingresos y gastos ejecutados, conforme a la normativa aplicable.</w:t>
      </w:r>
      <w:r w:rsidRPr="00B162EC">
        <w:rPr>
          <w:rFonts w:ascii="Times New Roman" w:eastAsia="Times New Roman" w:hAnsi="Times New Roman" w:cs="Times New Roman"/>
          <w:sz w:val="24"/>
          <w:szCs w:val="24"/>
        </w:rPr>
        <w:br/>
        <w:t>e) Evaluaciones anuales del equipo directivo y metas de gestión comprometidas, cuando correspondan.</w:t>
      </w:r>
    </w:p>
    <w:p w14:paraId="49595F9F" w14:textId="77777777" w:rsidR="007F38B7" w:rsidRPr="002C1858" w:rsidRDefault="000B5208" w:rsidP="002C1858">
      <w:pPr>
        <w:rPr>
          <w:b/>
          <w:bCs/>
        </w:rPr>
      </w:pPr>
      <w:bookmarkStart w:id="122" w:name="_heading=h.xryov7skvs4t" w:colFirst="0" w:colLast="0"/>
      <w:bookmarkEnd w:id="122"/>
      <w:r w:rsidRPr="002C1858">
        <w:rPr>
          <w:b/>
          <w:bCs/>
        </w:rPr>
        <w:t>27.4 Materias de consulta obligatoria al Consejo Escolar</w:t>
      </w:r>
    </w:p>
    <w:p w14:paraId="585CD5E3" w14:textId="77777777" w:rsidR="00942922" w:rsidRPr="00B162EC" w:rsidRDefault="000B5208" w:rsidP="00942922">
      <w:pPr>
        <w:spacing w:before="240" w:after="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Serán materias de consulta obligatoria:</w:t>
      </w:r>
    </w:p>
    <w:p w14:paraId="04B638B2" w14:textId="5DE5EA5D" w:rsidR="007F38B7" w:rsidRPr="00B162EC" w:rsidRDefault="000B5208" w:rsidP="00942922">
      <w:pPr>
        <w:spacing w:before="240" w:after="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br/>
        <w:t>a) Proyecto Educativo Institucional (PEI).</w:t>
      </w:r>
      <w:r w:rsidRPr="00B162EC">
        <w:rPr>
          <w:rFonts w:ascii="Times New Roman" w:eastAsia="Times New Roman" w:hAnsi="Times New Roman" w:cs="Times New Roman"/>
          <w:sz w:val="24"/>
          <w:szCs w:val="24"/>
        </w:rPr>
        <w:br/>
        <w:t>b) Metas del establecimiento y proyectos de mejoramiento.</w:t>
      </w:r>
      <w:r w:rsidRPr="00B162EC">
        <w:rPr>
          <w:rFonts w:ascii="Times New Roman" w:eastAsia="Times New Roman" w:hAnsi="Times New Roman" w:cs="Times New Roman"/>
          <w:sz w:val="24"/>
          <w:szCs w:val="24"/>
        </w:rPr>
        <w:br/>
        <w:t>c) Informe de gestión anual del equipo directivo.</w:t>
      </w:r>
      <w:r w:rsidRPr="00B162EC">
        <w:rPr>
          <w:rFonts w:ascii="Times New Roman" w:eastAsia="Times New Roman" w:hAnsi="Times New Roman" w:cs="Times New Roman"/>
          <w:sz w:val="24"/>
          <w:szCs w:val="24"/>
        </w:rPr>
        <w:br/>
        <w:t>d) Calendario de actividades y programación anual.</w:t>
      </w:r>
      <w:r w:rsidRPr="00B162EC">
        <w:rPr>
          <w:rFonts w:ascii="Times New Roman" w:eastAsia="Times New Roman" w:hAnsi="Times New Roman" w:cs="Times New Roman"/>
          <w:sz w:val="24"/>
          <w:szCs w:val="24"/>
        </w:rPr>
        <w:br/>
        <w:t>e) Proceso de elaboración, modificación o revisión del Reglamento Interno Escolar.</w:t>
      </w:r>
      <w:r w:rsidRPr="00B162EC">
        <w:rPr>
          <w:rFonts w:ascii="Times New Roman" w:eastAsia="Times New Roman" w:hAnsi="Times New Roman" w:cs="Times New Roman"/>
          <w:sz w:val="24"/>
          <w:szCs w:val="24"/>
        </w:rPr>
        <w:br/>
        <w:t>f) Contrataciones y/o decisiones relevantes vinculadas a infraestructura, equipamiento o recursos significativos para el PEI, conforme a la normativa vigente y criterios del sostenedor.</w:t>
      </w:r>
    </w:p>
    <w:p w14:paraId="5DA9C7A6" w14:textId="77777777" w:rsidR="007F38B7" w:rsidRPr="002C1858" w:rsidRDefault="000B5208" w:rsidP="002C1858">
      <w:pPr>
        <w:rPr>
          <w:b/>
          <w:bCs/>
        </w:rPr>
      </w:pPr>
      <w:bookmarkStart w:id="123" w:name="_heading=h.yeu8inqlmcu4" w:colFirst="0" w:colLast="0"/>
      <w:bookmarkEnd w:id="123"/>
      <w:r w:rsidRPr="002C1858">
        <w:rPr>
          <w:b/>
          <w:bCs/>
        </w:rPr>
        <w:t>27.5 Disposiciones finales</w:t>
      </w:r>
    </w:p>
    <w:p w14:paraId="555D13FB"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El Consejo Escolar podrá proponer la incorporación de nuevos integrantes, debiendo debatir y resolver su incorporación según procedimiento interno y marco normativo aplicable.</w:t>
      </w:r>
    </w:p>
    <w:p w14:paraId="6ED45481"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b) El sostenedor o el/la Director/a deberá responder por escrito, en un plazo de 30 días, cualquier pronunciamiento formal emitido por el Consejo Escolar respecto de materias de consulta obligatoria.</w:t>
      </w:r>
    </w:p>
    <w:p w14:paraId="62BACE46"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 El Consejo Escolar no podrá intervenir en funciones que sean propias y exclusivas de otros órganos del establecimiento.</w:t>
      </w:r>
    </w:p>
    <w:p w14:paraId="3388458C"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 Es responsabilidad del/de la Director/a facilitar la documentación pertinente para la correcta deliberación de este órgano colegiado, resguardando la confidencialidad y la protección de datos cuando corresponda.</w:t>
      </w:r>
    </w:p>
    <w:p w14:paraId="0DE0D7D7" w14:textId="10EE45D3" w:rsidR="007F38B7" w:rsidRDefault="007F38B7">
      <w:pPr>
        <w:spacing w:line="360" w:lineRule="auto"/>
        <w:jc w:val="both"/>
        <w:rPr>
          <w:rFonts w:ascii="Times New Roman" w:eastAsia="Times New Roman" w:hAnsi="Times New Roman" w:cs="Times New Roman"/>
          <w:sz w:val="24"/>
          <w:szCs w:val="24"/>
        </w:rPr>
      </w:pPr>
    </w:p>
    <w:p w14:paraId="1FF969A6" w14:textId="3E56CF69" w:rsidR="002C1858" w:rsidRDefault="002C1858">
      <w:pPr>
        <w:spacing w:line="360" w:lineRule="auto"/>
        <w:jc w:val="both"/>
        <w:rPr>
          <w:rFonts w:ascii="Times New Roman" w:eastAsia="Times New Roman" w:hAnsi="Times New Roman" w:cs="Times New Roman"/>
          <w:sz w:val="24"/>
          <w:szCs w:val="24"/>
        </w:rPr>
      </w:pPr>
    </w:p>
    <w:p w14:paraId="235FBB46" w14:textId="2AA034E3" w:rsidR="002C1858" w:rsidRDefault="002C1858">
      <w:pPr>
        <w:spacing w:line="360" w:lineRule="auto"/>
        <w:jc w:val="both"/>
        <w:rPr>
          <w:rFonts w:ascii="Times New Roman" w:eastAsia="Times New Roman" w:hAnsi="Times New Roman" w:cs="Times New Roman"/>
          <w:sz w:val="24"/>
          <w:szCs w:val="24"/>
        </w:rPr>
      </w:pPr>
    </w:p>
    <w:p w14:paraId="5F19B4BE" w14:textId="7837B36A" w:rsidR="002C1858" w:rsidRDefault="002C1858">
      <w:pPr>
        <w:spacing w:line="360" w:lineRule="auto"/>
        <w:jc w:val="both"/>
        <w:rPr>
          <w:rFonts w:ascii="Times New Roman" w:eastAsia="Times New Roman" w:hAnsi="Times New Roman" w:cs="Times New Roman"/>
          <w:sz w:val="24"/>
          <w:szCs w:val="24"/>
        </w:rPr>
      </w:pPr>
    </w:p>
    <w:p w14:paraId="0BEAD3E9" w14:textId="4AD0426C" w:rsidR="002C1858" w:rsidRDefault="002C1858">
      <w:pPr>
        <w:spacing w:line="360" w:lineRule="auto"/>
        <w:jc w:val="both"/>
        <w:rPr>
          <w:rFonts w:ascii="Times New Roman" w:eastAsia="Times New Roman" w:hAnsi="Times New Roman" w:cs="Times New Roman"/>
          <w:sz w:val="24"/>
          <w:szCs w:val="24"/>
        </w:rPr>
      </w:pPr>
    </w:p>
    <w:p w14:paraId="32910C97" w14:textId="019CD127" w:rsidR="002C1858" w:rsidRDefault="002C1858">
      <w:pPr>
        <w:spacing w:line="360" w:lineRule="auto"/>
        <w:jc w:val="both"/>
        <w:rPr>
          <w:rFonts w:ascii="Times New Roman" w:eastAsia="Times New Roman" w:hAnsi="Times New Roman" w:cs="Times New Roman"/>
          <w:sz w:val="24"/>
          <w:szCs w:val="24"/>
        </w:rPr>
      </w:pPr>
    </w:p>
    <w:p w14:paraId="781085E7" w14:textId="2CEDECBA" w:rsidR="002C1858" w:rsidRDefault="002C1858">
      <w:pPr>
        <w:spacing w:line="360" w:lineRule="auto"/>
        <w:jc w:val="both"/>
        <w:rPr>
          <w:rFonts w:ascii="Times New Roman" w:eastAsia="Times New Roman" w:hAnsi="Times New Roman" w:cs="Times New Roman"/>
          <w:sz w:val="24"/>
          <w:szCs w:val="24"/>
        </w:rPr>
      </w:pPr>
    </w:p>
    <w:p w14:paraId="3E9F59B0" w14:textId="02407EAC" w:rsidR="002C1858" w:rsidRDefault="002C1858">
      <w:pPr>
        <w:spacing w:line="360" w:lineRule="auto"/>
        <w:jc w:val="both"/>
        <w:rPr>
          <w:rFonts w:ascii="Times New Roman" w:eastAsia="Times New Roman" w:hAnsi="Times New Roman" w:cs="Times New Roman"/>
          <w:sz w:val="24"/>
          <w:szCs w:val="24"/>
        </w:rPr>
      </w:pPr>
    </w:p>
    <w:p w14:paraId="7F4835C4" w14:textId="77777777" w:rsidR="002C1858" w:rsidRPr="00B162EC" w:rsidRDefault="002C1858">
      <w:pPr>
        <w:spacing w:line="360" w:lineRule="auto"/>
        <w:jc w:val="both"/>
        <w:rPr>
          <w:rFonts w:ascii="Times New Roman" w:eastAsia="Times New Roman" w:hAnsi="Times New Roman" w:cs="Times New Roman"/>
          <w:sz w:val="24"/>
          <w:szCs w:val="24"/>
        </w:rPr>
      </w:pPr>
    </w:p>
    <w:p w14:paraId="05C50DA1" w14:textId="77777777" w:rsidR="007F38B7" w:rsidRPr="00B162EC" w:rsidRDefault="007F38B7">
      <w:pPr>
        <w:spacing w:line="360" w:lineRule="auto"/>
        <w:jc w:val="both"/>
        <w:rPr>
          <w:rFonts w:ascii="Times New Roman" w:eastAsia="Times New Roman" w:hAnsi="Times New Roman" w:cs="Times New Roman"/>
          <w:b/>
          <w:bCs/>
          <w:sz w:val="24"/>
          <w:szCs w:val="24"/>
        </w:rPr>
      </w:pPr>
    </w:p>
    <w:p w14:paraId="73A887A4" w14:textId="77777777" w:rsidR="007F38B7" w:rsidRPr="002C1858" w:rsidRDefault="000B5208" w:rsidP="002C1858">
      <w:pPr>
        <w:pStyle w:val="Heading1"/>
        <w:jc w:val="center"/>
        <w:rPr>
          <w:rFonts w:ascii="Times New Roman" w:hAnsi="Times New Roman" w:cs="Times New Roman"/>
          <w:b/>
          <w:bCs/>
          <w:sz w:val="32"/>
          <w:szCs w:val="32"/>
        </w:rPr>
      </w:pPr>
      <w:bookmarkStart w:id="124" w:name="_Toc220503291"/>
      <w:r w:rsidRPr="002C1858">
        <w:rPr>
          <w:rFonts w:ascii="Times New Roman" w:hAnsi="Times New Roman" w:cs="Times New Roman"/>
          <w:b/>
          <w:bCs/>
          <w:sz w:val="32"/>
          <w:szCs w:val="32"/>
        </w:rPr>
        <w:t>MANUAL DE CONVIVENCIA ESCOLAR</w:t>
      </w:r>
      <w:bookmarkEnd w:id="124"/>
    </w:p>
    <w:p w14:paraId="23689A96" w14:textId="77777777" w:rsidR="007F38B7" w:rsidRPr="00B162EC" w:rsidRDefault="007F38B7">
      <w:pPr>
        <w:spacing w:line="360" w:lineRule="auto"/>
        <w:jc w:val="both"/>
        <w:rPr>
          <w:rFonts w:ascii="Times New Roman" w:eastAsia="Times New Roman" w:hAnsi="Times New Roman" w:cs="Times New Roman"/>
          <w:b/>
          <w:bCs/>
          <w:sz w:val="24"/>
          <w:szCs w:val="24"/>
        </w:rPr>
      </w:pPr>
    </w:p>
    <w:p w14:paraId="7EFF37A4"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125" w:name="_heading=h.22ptciopcbu7" w:colFirst="0" w:colLast="0"/>
      <w:bookmarkStart w:id="126" w:name="_Toc220503292"/>
      <w:bookmarkEnd w:id="125"/>
      <w:r w:rsidRPr="00B162EC">
        <w:rPr>
          <w:rFonts w:ascii="Times New Roman" w:eastAsia="Times New Roman" w:hAnsi="Times New Roman" w:cs="Times New Roman"/>
          <w:b/>
          <w:bCs/>
          <w:color w:val="000000"/>
          <w:sz w:val="24"/>
          <w:szCs w:val="24"/>
        </w:rPr>
        <w:t>INTRODUCCIÓN</w:t>
      </w:r>
      <w:bookmarkEnd w:id="126"/>
    </w:p>
    <w:p w14:paraId="200695E7"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presente Reglamento Interno Escolar (RIE) es el instrumento normativo, formativo y pedagógico que regula la vida escolar del establecimiento, orientando la convivencia educativa, el resguardo de derechos, la organización institucional y los procedimientos aplicables a los distintos estamentos de la comunidad educativa.</w:t>
      </w:r>
    </w:p>
    <w:p w14:paraId="37B17431"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Este Reglamento se fundamenta en el marco normativo vigente del sistema educativo chileno, en los principios de la Ley General de Educación, en las disposiciones de inclusión y no discriminación, y en el deber institucional de resguardar trayectorias educativas íntegras y seguras. Asimismo, se alinea con la Política Nacional de </w:t>
      </w:r>
      <w:r w:rsidRPr="00B162EC">
        <w:rPr>
          <w:rFonts w:ascii="Times New Roman" w:eastAsia="Times New Roman" w:hAnsi="Times New Roman" w:cs="Times New Roman"/>
          <w:sz w:val="24"/>
          <w:szCs w:val="24"/>
        </w:rPr>
        <w:lastRenderedPageBreak/>
        <w:t>Convivencia Educativa 2024–2030, integrando un enfoque de derechos, inclusión, igualdad y prevención de toda forma de violencia y discriminación.</w:t>
      </w:r>
    </w:p>
    <w:p w14:paraId="2DC35B43"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 coherencia con las instrucciones impartidas por la Superintendencia de Educación mediante las Circulares N° 781 y N° 782, este Reglamento explicita normas claras, procedimientos racionales y proporcionales, criterios formativos, resguardos del debido proceso y mecanismos de participación y difusión, asegurando que la normativa interna sea conocida, aplicable y trazable por toda la comunidad educativa.</w:t>
      </w:r>
    </w:p>
    <w:p w14:paraId="3A90DC8D"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RIE contempla, en su estructura, los componentes e instrumentos que organizan la vida escolar, tales como normas de convivencia, regulaciones institucionales, procedimientos y protocolos de actuación, articulados con el Proyecto Educativo Institucional (PEI), el Plan de Gestión de la Convivencia Educativa y los demás instrumentos de gestión exigidos por el sistema educativo.</w:t>
      </w:r>
    </w:p>
    <w:p w14:paraId="6269E470"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Finalmente, se establece que este Reglamento será socializado, aplicado y revisado periódicamente con participación de la comunidad educativa, fortaleciendo una cultura escolar basada en el respeto, la corresponsabilidad, la mejora continua y el cuidado colectivo.</w:t>
      </w:r>
    </w:p>
    <w:p w14:paraId="136D8704" w14:textId="77777777" w:rsidR="007F38B7" w:rsidRPr="00B162EC" w:rsidRDefault="000B5208" w:rsidP="000B7AB7">
      <w:pPr>
        <w:pStyle w:val="Heading3"/>
        <w:keepNext w:val="0"/>
        <w:keepLines w:val="0"/>
        <w:spacing w:before="280" w:line="360" w:lineRule="auto"/>
        <w:jc w:val="center"/>
        <w:rPr>
          <w:rFonts w:ascii="Times New Roman" w:eastAsia="Times New Roman" w:hAnsi="Times New Roman" w:cs="Times New Roman"/>
          <w:b/>
          <w:bCs/>
          <w:color w:val="000000"/>
          <w:sz w:val="24"/>
          <w:szCs w:val="24"/>
        </w:rPr>
      </w:pPr>
      <w:bookmarkStart w:id="127" w:name="_heading=h.hg7z9m4qqghq" w:colFirst="0" w:colLast="0"/>
      <w:bookmarkStart w:id="128" w:name="_Toc220503293"/>
      <w:bookmarkEnd w:id="127"/>
      <w:r w:rsidRPr="00B162EC">
        <w:rPr>
          <w:rFonts w:ascii="Times New Roman" w:eastAsia="Times New Roman" w:hAnsi="Times New Roman" w:cs="Times New Roman"/>
          <w:b/>
          <w:bCs/>
          <w:color w:val="000000"/>
          <w:sz w:val="24"/>
          <w:szCs w:val="24"/>
        </w:rPr>
        <w:t xml:space="preserve">ARTÍCULO 28: </w:t>
      </w:r>
      <w:r w:rsidRPr="002C1858">
        <w:rPr>
          <w:rFonts w:ascii="Times New Roman" w:eastAsia="Times New Roman" w:hAnsi="Times New Roman" w:cs="Times New Roman"/>
          <w:color w:val="000000"/>
          <w:sz w:val="24"/>
          <w:szCs w:val="24"/>
        </w:rPr>
        <w:t>POLÍTICA NACIONAL DE CONVIVENCIA ESCOLAR</w:t>
      </w:r>
      <w:bookmarkEnd w:id="128"/>
    </w:p>
    <w:p w14:paraId="6BE14E43"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establecimiento educacional adscribe como marco orientador a la Política Nacional de Convivencia Educativa 2024–2030, la cual promueve la construcción de comunidades educativas protectoras, democráticas e inclusivas, entendiendo la convivencia como condición para el aprendizaje, el bienestar y el desarrollo integral del estudiantado.</w:t>
      </w:r>
    </w:p>
    <w:p w14:paraId="7552D0B7" w14:textId="77777777" w:rsidR="000B7AB7" w:rsidRPr="00B162EC" w:rsidRDefault="000B5208" w:rsidP="000B7AB7">
      <w:pPr>
        <w:spacing w:before="240" w:after="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 coherencia con dicha política, la gestión institucional de la convivencia educativa se organiza considerando sus cinco dimensiones, integrándolas en la planificación, ejecución y evaluación de acciones formativas y preventivas del establecimiento:</w:t>
      </w:r>
    </w:p>
    <w:p w14:paraId="3D8447D1" w14:textId="0F882728" w:rsidR="007F38B7" w:rsidRPr="00B162EC" w:rsidRDefault="000B5208" w:rsidP="000B7AB7">
      <w:pPr>
        <w:spacing w:before="240" w:after="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br/>
        <w:t xml:space="preserve"> a) Dimensión Formativa</w:t>
      </w:r>
      <w:r w:rsidRPr="00B162EC">
        <w:rPr>
          <w:rFonts w:ascii="Times New Roman" w:eastAsia="Times New Roman" w:hAnsi="Times New Roman" w:cs="Times New Roman"/>
          <w:sz w:val="24"/>
          <w:szCs w:val="24"/>
        </w:rPr>
        <w:br/>
        <w:t xml:space="preserve"> b) Dimensión Modos de Convivir</w:t>
      </w:r>
      <w:r w:rsidRPr="00B162EC">
        <w:rPr>
          <w:rFonts w:ascii="Times New Roman" w:eastAsia="Times New Roman" w:hAnsi="Times New Roman" w:cs="Times New Roman"/>
          <w:sz w:val="24"/>
          <w:szCs w:val="24"/>
        </w:rPr>
        <w:br/>
        <w:t xml:space="preserve"> c) Dimensión Contextos de Aprendizaje</w:t>
      </w:r>
      <w:r w:rsidRPr="00B162EC">
        <w:rPr>
          <w:rFonts w:ascii="Times New Roman" w:eastAsia="Times New Roman" w:hAnsi="Times New Roman" w:cs="Times New Roman"/>
          <w:sz w:val="24"/>
          <w:szCs w:val="24"/>
        </w:rPr>
        <w:br/>
      </w:r>
      <w:r w:rsidRPr="00B162EC">
        <w:rPr>
          <w:rFonts w:ascii="Times New Roman" w:eastAsia="Times New Roman" w:hAnsi="Times New Roman" w:cs="Times New Roman"/>
          <w:sz w:val="24"/>
          <w:szCs w:val="24"/>
        </w:rPr>
        <w:lastRenderedPageBreak/>
        <w:t xml:space="preserve"> d) Dimensión Gestión de la Convivencia Educativa</w:t>
      </w:r>
      <w:r w:rsidRPr="00B162EC">
        <w:rPr>
          <w:rFonts w:ascii="Times New Roman" w:eastAsia="Times New Roman" w:hAnsi="Times New Roman" w:cs="Times New Roman"/>
          <w:sz w:val="24"/>
          <w:szCs w:val="24"/>
        </w:rPr>
        <w:br/>
        <w:t xml:space="preserve"> e) Dimensión Transversal: Ética del Cuidado Colectivo</w:t>
      </w:r>
    </w:p>
    <w:p w14:paraId="16C3F0EC"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Para implementar este marco, el establecimiento asegurará la articulación y coherencia entre sus instrumentos de gestión (PEI, PME, RIE, Plan de Gestión de la Convivencia Educativa, Plan de Formación Ciudadana y protocolos), promoviendo acciones de prevención, formación y abordaje de conflictos con enfoque educativo, restaurativo y de resguardo de derechos.</w:t>
      </w:r>
    </w:p>
    <w:p w14:paraId="75FE58F6" w14:textId="051DFC9D"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Asimismo, el establecimiento incorporará orientaciones técnicas y recursos complementarios asociados a la Política 2024–2030, fortaleciendo la participación de estudiantes y familias, la inclusión, el buen trato y la mejora continua de los climas de convivencia en todos los niveles educativos. </w:t>
      </w:r>
    </w:p>
    <w:p w14:paraId="6A70B786" w14:textId="32E8C6ED" w:rsidR="000B7AB7" w:rsidRDefault="000B7AB7">
      <w:pPr>
        <w:spacing w:before="240" w:after="240" w:line="360" w:lineRule="auto"/>
        <w:jc w:val="both"/>
        <w:rPr>
          <w:rFonts w:ascii="Times New Roman" w:eastAsia="Times New Roman" w:hAnsi="Times New Roman" w:cs="Times New Roman"/>
          <w:sz w:val="24"/>
          <w:szCs w:val="24"/>
        </w:rPr>
      </w:pPr>
    </w:p>
    <w:p w14:paraId="27242FEA" w14:textId="77777777" w:rsidR="002C1858" w:rsidRPr="00B162EC" w:rsidRDefault="002C1858">
      <w:pPr>
        <w:spacing w:before="240" w:after="240" w:line="360" w:lineRule="auto"/>
        <w:jc w:val="both"/>
        <w:rPr>
          <w:rFonts w:ascii="Times New Roman" w:eastAsia="Times New Roman" w:hAnsi="Times New Roman" w:cs="Times New Roman"/>
          <w:sz w:val="24"/>
          <w:szCs w:val="24"/>
        </w:rPr>
      </w:pPr>
    </w:p>
    <w:p w14:paraId="2EA96699" w14:textId="33D1CB9C" w:rsidR="000B7AB7" w:rsidRPr="00B162EC" w:rsidRDefault="000B7AB7">
      <w:pPr>
        <w:spacing w:before="240" w:after="240" w:line="360" w:lineRule="auto"/>
        <w:jc w:val="both"/>
        <w:rPr>
          <w:rFonts w:ascii="Times New Roman" w:eastAsia="Times New Roman" w:hAnsi="Times New Roman" w:cs="Times New Roman"/>
          <w:sz w:val="24"/>
          <w:szCs w:val="24"/>
        </w:rPr>
      </w:pPr>
    </w:p>
    <w:p w14:paraId="127CDE5A" w14:textId="77777777" w:rsidR="000B7AB7" w:rsidRPr="00B162EC" w:rsidRDefault="000B7AB7">
      <w:pPr>
        <w:spacing w:before="240" w:after="240" w:line="360" w:lineRule="auto"/>
        <w:jc w:val="both"/>
        <w:rPr>
          <w:rFonts w:ascii="Times New Roman" w:eastAsia="Times New Roman" w:hAnsi="Times New Roman" w:cs="Times New Roman"/>
          <w:sz w:val="24"/>
          <w:szCs w:val="24"/>
        </w:rPr>
      </w:pPr>
    </w:p>
    <w:p w14:paraId="39A7BD4B" w14:textId="77777777" w:rsidR="007F38B7" w:rsidRPr="00B162EC" w:rsidRDefault="000B5208" w:rsidP="000B7AB7">
      <w:pPr>
        <w:pStyle w:val="Heading2"/>
        <w:keepNext w:val="0"/>
        <w:keepLines w:val="0"/>
        <w:spacing w:after="80" w:line="360" w:lineRule="auto"/>
        <w:jc w:val="center"/>
        <w:rPr>
          <w:rFonts w:ascii="Times New Roman" w:eastAsia="Times New Roman" w:hAnsi="Times New Roman" w:cs="Times New Roman"/>
          <w:b/>
          <w:bCs/>
          <w:sz w:val="24"/>
          <w:szCs w:val="24"/>
        </w:rPr>
      </w:pPr>
      <w:bookmarkStart w:id="129" w:name="_heading=h.7uydxtray7f5" w:colFirst="0" w:colLast="0"/>
      <w:bookmarkStart w:id="130" w:name="_Toc220503294"/>
      <w:bookmarkEnd w:id="129"/>
      <w:r w:rsidRPr="00B162EC">
        <w:rPr>
          <w:rFonts w:ascii="Times New Roman" w:eastAsia="Times New Roman" w:hAnsi="Times New Roman" w:cs="Times New Roman"/>
          <w:b/>
          <w:bCs/>
          <w:sz w:val="24"/>
          <w:szCs w:val="24"/>
        </w:rPr>
        <w:t xml:space="preserve">ARTÍCULO 29: </w:t>
      </w:r>
      <w:r w:rsidRPr="002C1858">
        <w:rPr>
          <w:rFonts w:ascii="Times New Roman" w:eastAsia="Times New Roman" w:hAnsi="Times New Roman" w:cs="Times New Roman"/>
          <w:sz w:val="24"/>
          <w:szCs w:val="24"/>
        </w:rPr>
        <w:t>CONSIDERACIONES GENERALES PARA LA ELABORACIÓN Y APLICACIÓN DE PROTOCOLOS</w:t>
      </w:r>
      <w:bookmarkEnd w:id="130"/>
    </w:p>
    <w:p w14:paraId="7315BDAF"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Para la elaboración, aplicación, difusión y seguimiento de los protocolos de actuación contenidos en el presente Reglamento Interno, es imprescindible que la comunidad educativa comprenda con claridad los conceptos claves, el marco normativo vigente y los principios que rigen la convivencia educativa y la protección de derechos. Estos instrumentos se fundamentan en el marco legal nacional, particularmente en la Ley General de Educación N° 20.370, la Ley N° 20.536 sobre Violencia Escolar y la Ley N° 21.675, que refuerza el deber institucional de prevenir, abordar y erradicar la violencia de género en el ámbito educativo.</w:t>
      </w:r>
    </w:p>
    <w:p w14:paraId="241AE1CE" w14:textId="77777777" w:rsidR="007F38B7" w:rsidRPr="002C1858" w:rsidRDefault="000B5208" w:rsidP="002C1858">
      <w:pPr>
        <w:rPr>
          <w:b/>
          <w:bCs/>
        </w:rPr>
      </w:pPr>
      <w:bookmarkStart w:id="131" w:name="_heading=h.4wh3lxwoqcks" w:colFirst="0" w:colLast="0"/>
      <w:bookmarkEnd w:id="131"/>
      <w:r w:rsidRPr="002C1858">
        <w:rPr>
          <w:b/>
          <w:bCs/>
        </w:rPr>
        <w:t>29.1 Definición de Convivencia Educativa</w:t>
      </w:r>
    </w:p>
    <w:p w14:paraId="36555FCC"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La convivencia educativa se entiende como la construcción cotidiana de relaciones respetuosas, solidarias, inclusivas y democráticas entre los integrantes de la comunidad </w:t>
      </w:r>
      <w:r w:rsidRPr="00B162EC">
        <w:rPr>
          <w:rFonts w:ascii="Times New Roman" w:eastAsia="Times New Roman" w:hAnsi="Times New Roman" w:cs="Times New Roman"/>
          <w:sz w:val="24"/>
          <w:szCs w:val="24"/>
        </w:rPr>
        <w:lastRenderedPageBreak/>
        <w:t>educativa, condición esencial para el aprendizaje y el bienestar. En concordancia con la Ley General de Educación, se comprende como la coexistencia armónica de la comunidad educativa, con interrelaciones positivas que permiten el adecuado cumplimiento de los objetivos educativos y el desarrollo integral del estudiantado.</w:t>
      </w:r>
    </w:p>
    <w:p w14:paraId="0448E549" w14:textId="77777777" w:rsidR="007F38B7" w:rsidRPr="002C1858" w:rsidRDefault="000B5208" w:rsidP="002C1858">
      <w:pPr>
        <w:rPr>
          <w:b/>
          <w:bCs/>
        </w:rPr>
      </w:pPr>
      <w:bookmarkStart w:id="132" w:name="_heading=h.oj16hu5nmhxy" w:colFirst="0" w:colLast="0"/>
      <w:bookmarkEnd w:id="132"/>
      <w:r w:rsidRPr="002C1858">
        <w:rPr>
          <w:b/>
          <w:bCs/>
        </w:rPr>
        <w:t>29.2 Conceptos clave para la comprensión y aplicación de protocolos</w:t>
      </w:r>
    </w:p>
    <w:p w14:paraId="7B90E2A1"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Con el propósito de unificar criterios y evitar interpretaciones erróneas, se establecen las siguientes definiciones orientadoras:</w:t>
      </w:r>
    </w:p>
    <w:p w14:paraId="005334C7"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Agresividad: comportamiento natural, instintivo y frecuentemente defensivo. No se busca suprimir, sino encauzar mediante el aprendizaje de habilidades de autorregulación y convivencia.</w:t>
      </w:r>
    </w:p>
    <w:p w14:paraId="131C5431"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b) Conflicto: situación de oposición entre dos o más personas derivada de intereses, valores o percepciones diferentes. El conflicto puede ser abordado de forma formativa, dialógica y restaurativa.</w:t>
      </w:r>
    </w:p>
    <w:p w14:paraId="40D6A17C"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 Violencia: uso intencional de la fuerza o del poder, real o como amenaza, contra otra persona o grupo, que puede causar daño físico, psicológico, sexual o social.</w:t>
      </w:r>
    </w:p>
    <w:p w14:paraId="04FDF769"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 Acoso Escolar (Bullying): forma de violencia reiterada en el tiempo, ejercida entre pares, en la que existe asimetría de poder, y que provoca daño sostenido a la víctima.</w:t>
      </w:r>
    </w:p>
    <w:p w14:paraId="1E092946"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No constituyen Acoso Escolar (Bullying):</w:t>
      </w:r>
    </w:p>
    <w:p w14:paraId="608129C2" w14:textId="77777777" w:rsidR="007F38B7" w:rsidRPr="00B162EC" w:rsidRDefault="000B5208">
      <w:pPr>
        <w:numPr>
          <w:ilvl w:val="0"/>
          <w:numId w:val="92"/>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Conflictos o desacuerdos puntuales entre personas.</w:t>
      </w:r>
    </w:p>
    <w:p w14:paraId="562BF4AE" w14:textId="77777777" w:rsidR="007F38B7" w:rsidRPr="00B162EC" w:rsidRDefault="000B5208">
      <w:pPr>
        <w:numPr>
          <w:ilvl w:val="0"/>
          <w:numId w:val="9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Peleas entre estudiantes en igualdad de condiciones, aunque se repitan.</w:t>
      </w:r>
    </w:p>
    <w:p w14:paraId="6F56A50E" w14:textId="77777777" w:rsidR="007F38B7" w:rsidRPr="00B162EC" w:rsidRDefault="000B5208">
      <w:pPr>
        <w:numPr>
          <w:ilvl w:val="0"/>
          <w:numId w:val="9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Agresiones ocasionales aisladas.</w:t>
      </w:r>
    </w:p>
    <w:p w14:paraId="6A06EEDD" w14:textId="77777777" w:rsidR="007F38B7" w:rsidRPr="00B162EC" w:rsidRDefault="000B5208">
      <w:pPr>
        <w:numPr>
          <w:ilvl w:val="0"/>
          <w:numId w:val="92"/>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Situaciones de maltrato de adulto a estudiante (las cuales constituyen vulneración de derechos y se rigen por protocolos específicos).</w:t>
      </w:r>
    </w:p>
    <w:p w14:paraId="270679F7" w14:textId="77777777" w:rsidR="007F38B7" w:rsidRPr="002C1858" w:rsidRDefault="000B5208" w:rsidP="002C1858">
      <w:pPr>
        <w:rPr>
          <w:b/>
          <w:bCs/>
        </w:rPr>
      </w:pPr>
      <w:bookmarkStart w:id="133" w:name="_heading=h.wst6j2n1bylk" w:colFirst="0" w:colLast="0"/>
      <w:bookmarkEnd w:id="133"/>
      <w:r w:rsidRPr="002C1858">
        <w:rPr>
          <w:b/>
          <w:bCs/>
        </w:rPr>
        <w:t>29.3 Tipos de violencia (referenciales)</w:t>
      </w:r>
    </w:p>
    <w:p w14:paraId="3E81BEDD"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Para efectos de prevención, detección y actuación, se reconocen los siguientes tipos de violencia:</w:t>
      </w:r>
    </w:p>
    <w:p w14:paraId="1283FEBA"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Violencia psicológica: burlas, insultos, amenazas, hostigamiento, exclusión, rumores, humillaciones y actos discriminatorios.</w:t>
      </w:r>
      <w:r w:rsidRPr="00B162EC">
        <w:rPr>
          <w:rFonts w:ascii="Times New Roman" w:eastAsia="Times New Roman" w:hAnsi="Times New Roman" w:cs="Times New Roman"/>
          <w:sz w:val="24"/>
          <w:szCs w:val="24"/>
        </w:rPr>
        <w:br/>
      </w:r>
      <w:r w:rsidRPr="00B162EC">
        <w:rPr>
          <w:rFonts w:ascii="Times New Roman" w:eastAsia="Times New Roman" w:hAnsi="Times New Roman" w:cs="Times New Roman"/>
          <w:sz w:val="24"/>
          <w:szCs w:val="24"/>
        </w:rPr>
        <w:lastRenderedPageBreak/>
        <w:t>b) Violencia física: golpes, empujones, agresiones corporales o daño con objetos.</w:t>
      </w:r>
      <w:r w:rsidRPr="00B162EC">
        <w:rPr>
          <w:rFonts w:ascii="Times New Roman" w:eastAsia="Times New Roman" w:hAnsi="Times New Roman" w:cs="Times New Roman"/>
          <w:sz w:val="24"/>
          <w:szCs w:val="24"/>
        </w:rPr>
        <w:br/>
        <w:t>c) Violencia sexual: actos no consentidos con connotación sexual, desde insinuaciones y acoso hasta delitos sexuales.</w:t>
      </w:r>
      <w:r w:rsidRPr="00B162EC">
        <w:rPr>
          <w:rFonts w:ascii="Times New Roman" w:eastAsia="Times New Roman" w:hAnsi="Times New Roman" w:cs="Times New Roman"/>
          <w:sz w:val="24"/>
          <w:szCs w:val="24"/>
        </w:rPr>
        <w:br/>
        <w:t>d) Violencia de género: agresiones, discriminación o trato desigual basados en estereotipos sexistas, identidad o expresión de género, orientación sexual u otras condiciones vinculadas al género.</w:t>
      </w:r>
      <w:r w:rsidRPr="00B162EC">
        <w:rPr>
          <w:rFonts w:ascii="Times New Roman" w:eastAsia="Times New Roman" w:hAnsi="Times New Roman" w:cs="Times New Roman"/>
          <w:sz w:val="24"/>
          <w:szCs w:val="24"/>
        </w:rPr>
        <w:br/>
        <w:t>e) Violencia digital o ciberacoso: agresiones mediante medios tecnológicos o redes sociales, incluyendo difusión de contenido ofensivo, amenazas, hostigamiento, suplantación, exposición de datos o imágenes, entre otros.</w:t>
      </w:r>
    </w:p>
    <w:p w14:paraId="6CCFE243" w14:textId="77777777" w:rsidR="007F38B7" w:rsidRPr="00786B76" w:rsidRDefault="000B5208" w:rsidP="00786B76">
      <w:pPr>
        <w:rPr>
          <w:b/>
          <w:bCs/>
        </w:rPr>
      </w:pPr>
      <w:bookmarkStart w:id="134" w:name="_heading=h.u47qvdfgy3nw" w:colFirst="0" w:colLast="0"/>
      <w:bookmarkStart w:id="135" w:name="_Toc220503295"/>
      <w:bookmarkEnd w:id="134"/>
      <w:r w:rsidRPr="00786B76">
        <w:rPr>
          <w:b/>
          <w:bCs/>
        </w:rPr>
        <w:t>29.4 Hechos que pueden constituir delito y obligación de denunciar</w:t>
      </w:r>
      <w:bookmarkEnd w:id="135"/>
    </w:p>
    <w:p w14:paraId="7E28031F"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 acuerdo con el artículo 175 letra e) del Código Procesal Penal, directores/as, inspectores/as y docentes tienen la obligación de denunciar al Ministerio Público o a Carabineros/PDI, dentro de 24 horas, cualquier hecho que pudiere constituir delito, especialmente cuando afecte a niños, niñas y adolescentes. Entre ellos, a modo referencial:</w:t>
      </w:r>
    </w:p>
    <w:p w14:paraId="600CB3EC" w14:textId="77777777" w:rsidR="007F38B7" w:rsidRPr="00B162EC" w:rsidRDefault="000B5208">
      <w:pPr>
        <w:numPr>
          <w:ilvl w:val="0"/>
          <w:numId w:val="270"/>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Lesiones físicas o psicológicas graves.</w:t>
      </w:r>
    </w:p>
    <w:p w14:paraId="625F41B8" w14:textId="77777777" w:rsidR="007F38B7" w:rsidRPr="00B162EC" w:rsidRDefault="000B5208">
      <w:pPr>
        <w:numPr>
          <w:ilvl w:val="0"/>
          <w:numId w:val="27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Agresiones sexuales o hechos de connotación sexual constitutivos de delito.</w:t>
      </w:r>
    </w:p>
    <w:p w14:paraId="7B6919A4" w14:textId="77777777" w:rsidR="007F38B7" w:rsidRPr="00B162EC" w:rsidRDefault="000B5208">
      <w:pPr>
        <w:numPr>
          <w:ilvl w:val="0"/>
          <w:numId w:val="27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Amenazas graves.</w:t>
      </w:r>
    </w:p>
    <w:p w14:paraId="0A0994B4" w14:textId="77777777" w:rsidR="007F38B7" w:rsidRPr="00B162EC" w:rsidRDefault="000B5208">
      <w:pPr>
        <w:numPr>
          <w:ilvl w:val="0"/>
          <w:numId w:val="27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Porte, tenencia o uso de armas.</w:t>
      </w:r>
    </w:p>
    <w:p w14:paraId="2C9A7510" w14:textId="77777777" w:rsidR="007F38B7" w:rsidRPr="00B162EC" w:rsidRDefault="000B5208">
      <w:pPr>
        <w:numPr>
          <w:ilvl w:val="0"/>
          <w:numId w:val="27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Tráfico o venta de drogas.</w:t>
      </w:r>
    </w:p>
    <w:p w14:paraId="3C89BF14" w14:textId="77777777" w:rsidR="007F38B7" w:rsidRPr="00B162EC" w:rsidRDefault="000B5208">
      <w:pPr>
        <w:numPr>
          <w:ilvl w:val="0"/>
          <w:numId w:val="270"/>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Robo o hurto dentro del establecimiento, según corresponda.</w:t>
      </w:r>
    </w:p>
    <w:p w14:paraId="0B743B0F"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establecimiento activará los protocolos internos pertinentes sin perjuicio de las obligaciones legales de denuncia cuando procedan.</w:t>
      </w:r>
    </w:p>
    <w:p w14:paraId="050A6B4B" w14:textId="77777777" w:rsidR="007F38B7" w:rsidRPr="002C1858" w:rsidRDefault="000B5208" w:rsidP="002C1858">
      <w:pPr>
        <w:rPr>
          <w:b/>
          <w:bCs/>
        </w:rPr>
      </w:pPr>
      <w:bookmarkStart w:id="136" w:name="_heading=h.vsu3u6cn2c4v" w:colFirst="0" w:colLast="0"/>
      <w:bookmarkEnd w:id="136"/>
      <w:r w:rsidRPr="002C1858">
        <w:rPr>
          <w:b/>
          <w:bCs/>
        </w:rPr>
        <w:t>29.5 Principios rectores para todo accionar institucional</w:t>
      </w:r>
    </w:p>
    <w:p w14:paraId="7BC2E29A"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Toda actuación institucional frente a situaciones de conflicto, violencia o vulneración de derechos se regirá por los siguientes principios:</w:t>
      </w:r>
    </w:p>
    <w:p w14:paraId="7E7C1D49" w14:textId="2F323A5E"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Debido proceso: toda medida debe seguir un procedimiento racional y justo, con etapas claras, derecho a ser oído y proporcionalidad.</w:t>
      </w:r>
      <w:r w:rsidRPr="00B162EC">
        <w:rPr>
          <w:rFonts w:ascii="Times New Roman" w:eastAsia="Times New Roman" w:hAnsi="Times New Roman" w:cs="Times New Roman"/>
          <w:sz w:val="24"/>
          <w:szCs w:val="24"/>
        </w:rPr>
        <w:br/>
        <w:t>b) Confidencialidad y reserva: resguardo de información y datos personales, evitando exposición innecesaria.</w:t>
      </w:r>
      <w:r w:rsidRPr="00B162EC">
        <w:rPr>
          <w:rFonts w:ascii="Times New Roman" w:eastAsia="Times New Roman" w:hAnsi="Times New Roman" w:cs="Times New Roman"/>
          <w:sz w:val="24"/>
          <w:szCs w:val="24"/>
        </w:rPr>
        <w:br/>
      </w:r>
      <w:r w:rsidRPr="00B162EC">
        <w:rPr>
          <w:rFonts w:ascii="Times New Roman" w:eastAsia="Times New Roman" w:hAnsi="Times New Roman" w:cs="Times New Roman"/>
          <w:sz w:val="24"/>
          <w:szCs w:val="24"/>
        </w:rPr>
        <w:lastRenderedPageBreak/>
        <w:t>c) No revictimización: evitar repetición innecesaria del relato, exposición pública, culpabilización o trato inadecuado.</w:t>
      </w:r>
      <w:r w:rsidRPr="00B162EC">
        <w:rPr>
          <w:rFonts w:ascii="Times New Roman" w:eastAsia="Times New Roman" w:hAnsi="Times New Roman" w:cs="Times New Roman"/>
          <w:sz w:val="24"/>
          <w:szCs w:val="24"/>
        </w:rPr>
        <w:br/>
        <w:t>d) Enfoque de derechos, inclusión y perspectiva de género: intervención que reconozca a niños, niñas y adolescentes como sujetos de derecho, resguardando igualdad y dignidad.</w:t>
      </w:r>
      <w:r w:rsidRPr="00B162EC">
        <w:rPr>
          <w:rFonts w:ascii="Times New Roman" w:eastAsia="Times New Roman" w:hAnsi="Times New Roman" w:cs="Times New Roman"/>
          <w:sz w:val="24"/>
          <w:szCs w:val="24"/>
        </w:rPr>
        <w:br/>
        <w:t>e) Registro y trazabilidad: todo procedimiento relevante deberá contar con registro institucional, permitiendo seguimiento y evaluación de las acciones.</w:t>
      </w:r>
    </w:p>
    <w:p w14:paraId="7A7C76B9" w14:textId="5B6AE724" w:rsidR="007F38B7" w:rsidRPr="00B162EC" w:rsidRDefault="000B5208" w:rsidP="000B7AB7">
      <w:pPr>
        <w:pStyle w:val="Heading2"/>
        <w:keepNext w:val="0"/>
        <w:keepLines w:val="0"/>
        <w:spacing w:after="80" w:line="360" w:lineRule="auto"/>
        <w:jc w:val="center"/>
        <w:rPr>
          <w:rFonts w:ascii="Times New Roman" w:eastAsia="Times New Roman" w:hAnsi="Times New Roman" w:cs="Times New Roman"/>
          <w:b/>
          <w:bCs/>
          <w:sz w:val="24"/>
          <w:szCs w:val="24"/>
        </w:rPr>
      </w:pPr>
      <w:bookmarkStart w:id="137" w:name="_heading=h.2jxl65vh2rcg" w:colFirst="0" w:colLast="0"/>
      <w:bookmarkStart w:id="138" w:name="_Toc220503296"/>
      <w:bookmarkEnd w:id="137"/>
      <w:r w:rsidRPr="00B162EC">
        <w:rPr>
          <w:rFonts w:ascii="Times New Roman" w:eastAsia="Times New Roman" w:hAnsi="Times New Roman" w:cs="Times New Roman"/>
          <w:b/>
          <w:bCs/>
          <w:sz w:val="24"/>
          <w:szCs w:val="24"/>
        </w:rPr>
        <w:t xml:space="preserve">ARTÍCULO 30: </w:t>
      </w:r>
      <w:r w:rsidRPr="002C1858">
        <w:rPr>
          <w:rFonts w:ascii="Times New Roman" w:eastAsia="Times New Roman" w:hAnsi="Times New Roman" w:cs="Times New Roman"/>
          <w:sz w:val="24"/>
          <w:szCs w:val="24"/>
        </w:rPr>
        <w:t>DE LAS FALTAS Y SU GRADUACIÓN</w:t>
      </w:r>
      <w:bookmarkEnd w:id="138"/>
    </w:p>
    <w:p w14:paraId="13E38521" w14:textId="77777777" w:rsidR="007F38B7" w:rsidRPr="00B162EC" w:rsidRDefault="000B5208" w:rsidP="00B162EC">
      <w:pPr>
        <w:rPr>
          <w:rFonts w:ascii="Times New Roman" w:hAnsi="Times New Roman" w:cs="Times New Roman"/>
        </w:rPr>
      </w:pPr>
      <w:bookmarkStart w:id="139" w:name="_heading=h.cl6xmovhx7ub" w:colFirst="0" w:colLast="0"/>
      <w:bookmarkEnd w:id="139"/>
      <w:r w:rsidRPr="00B162EC">
        <w:rPr>
          <w:rFonts w:ascii="Times New Roman" w:hAnsi="Times New Roman" w:cs="Times New Roman"/>
        </w:rPr>
        <w:t>Toda conducta que contravenga la convivencia educativa, los valores del Proyecto Educativo Institucional (PEI) y las disposiciones del presente Reglamento Interno Escolar (RIE) podrá ser calificada como falta y abordada mediante medidas formativas, reparatorias y/o disciplinarias, de acuerdo con su gravedad, contexto y efectos.</w:t>
      </w:r>
    </w:p>
    <w:p w14:paraId="1A770873"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La calificación de una falta deberá realizarse mediante un análisis técnico, formativo y proporcional, con enfoque de derechos, considerando el debido proceso y resguardando la dignidad de las personas involucradas. En especial, se considerarán los principios de no discriminación, interés superior del niño, niña y adolescente, y el deber institucional de realizar ajustes razonables cuando corresponda (por ejemplo, en casos de NEE, discapacidad, neurodivergencias o condición TEA).</w:t>
      </w:r>
    </w:p>
    <w:p w14:paraId="638BE5DD" w14:textId="77777777" w:rsidR="007F38B7" w:rsidRPr="00786B76" w:rsidRDefault="000B5208" w:rsidP="00786B76">
      <w:pPr>
        <w:rPr>
          <w:b/>
          <w:bCs/>
        </w:rPr>
      </w:pPr>
      <w:bookmarkStart w:id="140" w:name="_heading=h.hf94nr22wy9" w:colFirst="0" w:colLast="0"/>
      <w:bookmarkStart w:id="141" w:name="_Toc220503297"/>
      <w:bookmarkEnd w:id="140"/>
      <w:r w:rsidRPr="00786B76">
        <w:rPr>
          <w:b/>
          <w:bCs/>
        </w:rPr>
        <w:t>30.1 Clasificación de faltas</w:t>
      </w:r>
      <w:bookmarkEnd w:id="141"/>
    </w:p>
    <w:p w14:paraId="08FE3112"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Las faltas se clasifican en:</w:t>
      </w:r>
    </w:p>
    <w:p w14:paraId="37FAF029" w14:textId="77777777" w:rsidR="000B7AB7" w:rsidRPr="00B162EC" w:rsidRDefault="000B5208" w:rsidP="000B7AB7">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a) </w:t>
      </w:r>
      <w:r w:rsidRPr="00B162EC">
        <w:rPr>
          <w:rFonts w:ascii="Times New Roman" w:eastAsia="Times New Roman" w:hAnsi="Times New Roman" w:cs="Times New Roman"/>
          <w:b/>
          <w:bCs/>
          <w:sz w:val="24"/>
          <w:szCs w:val="24"/>
        </w:rPr>
        <w:t>Faltas leves</w:t>
      </w:r>
      <w:r w:rsidRPr="00B162EC">
        <w:rPr>
          <w:rFonts w:ascii="Times New Roman" w:eastAsia="Times New Roman" w:hAnsi="Times New Roman" w:cs="Times New Roman"/>
          <w:sz w:val="24"/>
          <w:szCs w:val="24"/>
        </w:rPr>
        <w:t>: Conductas que alteran de forma menor la convivencia o el normal desarrollo de actividades, sin afectar gravemente la integridad física o psíquica de terceros ni el funcionamiento del establecimiento.</w:t>
      </w:r>
    </w:p>
    <w:p w14:paraId="532107D5" w14:textId="029304C8" w:rsidR="000B7AB7" w:rsidRPr="00B162EC" w:rsidRDefault="000B5208" w:rsidP="000B7AB7">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b) </w:t>
      </w:r>
      <w:r w:rsidRPr="00B162EC">
        <w:rPr>
          <w:rFonts w:ascii="Times New Roman" w:eastAsia="Times New Roman" w:hAnsi="Times New Roman" w:cs="Times New Roman"/>
          <w:b/>
          <w:bCs/>
          <w:sz w:val="24"/>
          <w:szCs w:val="24"/>
        </w:rPr>
        <w:t>Faltas graves</w:t>
      </w:r>
      <w:r w:rsidRPr="00B162EC">
        <w:rPr>
          <w:rFonts w:ascii="Times New Roman" w:eastAsia="Times New Roman" w:hAnsi="Times New Roman" w:cs="Times New Roman"/>
          <w:sz w:val="24"/>
          <w:szCs w:val="24"/>
        </w:rPr>
        <w:t>: Conductas que afectan significativamente la convivencia educativa, el respeto, la seguridad o el desarrollo de las actividades escolares, pudiendo involucrar daño a personas o bienes, o incumplimientos relevantes a normas institucionales.</w:t>
      </w:r>
    </w:p>
    <w:p w14:paraId="1AAD3497" w14:textId="3536637A" w:rsidR="007F38B7" w:rsidRPr="00B162EC" w:rsidRDefault="000B5208" w:rsidP="000B7AB7">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c) </w:t>
      </w:r>
      <w:r w:rsidRPr="00B162EC">
        <w:rPr>
          <w:rFonts w:ascii="Times New Roman" w:eastAsia="Times New Roman" w:hAnsi="Times New Roman" w:cs="Times New Roman"/>
          <w:b/>
          <w:bCs/>
          <w:sz w:val="24"/>
          <w:szCs w:val="24"/>
        </w:rPr>
        <w:t>Faltas gravísimas</w:t>
      </w:r>
      <w:r w:rsidRPr="00B162EC">
        <w:rPr>
          <w:rFonts w:ascii="Times New Roman" w:eastAsia="Times New Roman" w:hAnsi="Times New Roman" w:cs="Times New Roman"/>
          <w:sz w:val="24"/>
          <w:szCs w:val="24"/>
        </w:rPr>
        <w:t>: Conductas de alta lesividad que comprometen la integridad física, psíquica o sexual de las personas, la seguridad de la comunidad, o que pueden constituir delito, y que requieren activación de protocolos específicos, medidas inmediatas de resguardo y aplicación estricta del debido proceso.</w:t>
      </w:r>
    </w:p>
    <w:p w14:paraId="01C74F6A" w14:textId="77777777" w:rsidR="007F38B7" w:rsidRPr="00B162EC" w:rsidRDefault="000B5208">
      <w:pPr>
        <w:spacing w:before="240" w:after="240" w:line="360" w:lineRule="auto"/>
        <w:ind w:right="600"/>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La tipificación específica de conductas y ejemplos por categoría deberá estar contenida en el apartado o tabla correspondiente del RIE, y en los protocolos de actuación, cuando proceda.</w:t>
      </w:r>
    </w:p>
    <w:p w14:paraId="563E3EB8" w14:textId="77777777" w:rsidR="007F38B7" w:rsidRPr="002C1858" w:rsidRDefault="000B5208" w:rsidP="002C1858">
      <w:pPr>
        <w:rPr>
          <w:b/>
          <w:bCs/>
        </w:rPr>
      </w:pPr>
      <w:bookmarkStart w:id="142" w:name="_heading=h.gm095c4x6b2x" w:colFirst="0" w:colLast="0"/>
      <w:bookmarkEnd w:id="142"/>
      <w:r w:rsidRPr="002C1858">
        <w:rPr>
          <w:b/>
          <w:bCs/>
        </w:rPr>
        <w:t>30.2 Criterios para graduar la falta y determinar medidas</w:t>
      </w:r>
    </w:p>
    <w:p w14:paraId="2CF8EEF1"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Para determinar la gravedad y la medida a aplicar, el establecimiento considerará, a lo menos:</w:t>
      </w:r>
    </w:p>
    <w:p w14:paraId="64F352B7"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a)Edad y nivel educativo del/de la estudiante.</w:t>
      </w:r>
      <w:r w:rsidRPr="00B162EC">
        <w:rPr>
          <w:rFonts w:ascii="Times New Roman" w:eastAsia="Times New Roman" w:hAnsi="Times New Roman" w:cs="Times New Roman"/>
          <w:sz w:val="24"/>
          <w:szCs w:val="24"/>
        </w:rPr>
        <w:br/>
        <w:t>b)Intencionalidad, contexto, reiteración y consecuencias de la conducta.</w:t>
      </w:r>
      <w:r w:rsidRPr="00B162EC">
        <w:rPr>
          <w:rFonts w:ascii="Times New Roman" w:eastAsia="Times New Roman" w:hAnsi="Times New Roman" w:cs="Times New Roman"/>
          <w:sz w:val="24"/>
          <w:szCs w:val="24"/>
        </w:rPr>
        <w:br/>
        <w:t>c)Historial conductual y formativo previo, incluyendo apoyos ya implementados.</w:t>
      </w:r>
      <w:r w:rsidRPr="00B162EC">
        <w:rPr>
          <w:rFonts w:ascii="Times New Roman" w:eastAsia="Times New Roman" w:hAnsi="Times New Roman" w:cs="Times New Roman"/>
          <w:sz w:val="24"/>
          <w:szCs w:val="24"/>
        </w:rPr>
        <w:br/>
        <w:t>d)Afectación a la integridad física, psíquica o emocional de terceros y/o a la seguridad de la comunidad.</w:t>
      </w:r>
      <w:r w:rsidRPr="00B162EC">
        <w:rPr>
          <w:rFonts w:ascii="Times New Roman" w:eastAsia="Times New Roman" w:hAnsi="Times New Roman" w:cs="Times New Roman"/>
          <w:sz w:val="24"/>
          <w:szCs w:val="24"/>
        </w:rPr>
        <w:br/>
        <w:t>e)Presencia de NEE (transitorias o permanentes), condición de discapacidad o neurodivergencia, y ajustes razonables requeridos.</w:t>
      </w:r>
      <w:r w:rsidRPr="00B162EC">
        <w:rPr>
          <w:rFonts w:ascii="Times New Roman" w:eastAsia="Times New Roman" w:hAnsi="Times New Roman" w:cs="Times New Roman"/>
          <w:sz w:val="24"/>
          <w:szCs w:val="24"/>
        </w:rPr>
        <w:br/>
        <w:t>f)Opinión técnica y/o antecedentes del equipo PIE y/o psicosocial, cuando corresponda, sin que ello exima de responsabilidad, pero asegurando una respuesta inclusiva, justa y pertinente.</w:t>
      </w:r>
      <w:r w:rsidRPr="00B162EC">
        <w:rPr>
          <w:rFonts w:ascii="Times New Roman" w:eastAsia="Times New Roman" w:hAnsi="Times New Roman" w:cs="Times New Roman"/>
          <w:sz w:val="24"/>
          <w:szCs w:val="24"/>
        </w:rPr>
        <w:br/>
        <w:t>g)Proporcionalidad y finalidad educativa, privilegiando medidas formativas y reparatorias por sobre las sancionatorias, cuando sea adecuado.</w:t>
      </w:r>
    </w:p>
    <w:p w14:paraId="65B9150A" w14:textId="77777777" w:rsidR="007F38B7" w:rsidRPr="002C1858" w:rsidRDefault="000B5208" w:rsidP="002C1858">
      <w:pPr>
        <w:rPr>
          <w:b/>
          <w:bCs/>
        </w:rPr>
      </w:pPr>
      <w:bookmarkStart w:id="143" w:name="_heading=h.lmxc45d26v5a" w:colFirst="0" w:colLast="0"/>
      <w:bookmarkEnd w:id="143"/>
      <w:r w:rsidRPr="002C1858">
        <w:rPr>
          <w:b/>
          <w:bCs/>
        </w:rPr>
        <w:t>30.3 Prohibición de medidas contrarias al enfoque formativo</w:t>
      </w:r>
    </w:p>
    <w:p w14:paraId="08690351"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prohíben medidas que vulneren derechos o resulten humillantes, discriminatorias o desproporcionadas, tales como castigos degradantes, exposición pública, sanciones colectivas, negación de acceso a servicios básicos, o cualquier acción que implique maltrato físico o psicológico. Toda intervención deberá resguardar la dignidad y el trato respetuoso.</w:t>
      </w:r>
    </w:p>
    <w:p w14:paraId="3FB0F65E" w14:textId="77777777" w:rsidR="007F38B7" w:rsidRPr="00B162EC" w:rsidRDefault="000B5208" w:rsidP="000B7AB7">
      <w:pPr>
        <w:pStyle w:val="Heading2"/>
        <w:keepNext w:val="0"/>
        <w:keepLines w:val="0"/>
        <w:spacing w:after="80" w:line="360" w:lineRule="auto"/>
        <w:jc w:val="center"/>
        <w:rPr>
          <w:rFonts w:ascii="Times New Roman" w:eastAsia="Times New Roman" w:hAnsi="Times New Roman" w:cs="Times New Roman"/>
          <w:b/>
          <w:bCs/>
          <w:sz w:val="24"/>
          <w:szCs w:val="24"/>
        </w:rPr>
      </w:pPr>
      <w:bookmarkStart w:id="144" w:name="_heading=h.7t6nqfyt0riv" w:colFirst="0" w:colLast="0"/>
      <w:bookmarkStart w:id="145" w:name="_Toc220503298"/>
      <w:bookmarkEnd w:id="144"/>
      <w:r w:rsidRPr="00B162EC">
        <w:rPr>
          <w:rFonts w:ascii="Times New Roman" w:eastAsia="Times New Roman" w:hAnsi="Times New Roman" w:cs="Times New Roman"/>
          <w:b/>
          <w:bCs/>
          <w:sz w:val="24"/>
          <w:szCs w:val="24"/>
        </w:rPr>
        <w:t xml:space="preserve">ARTÍCULO 31: </w:t>
      </w:r>
      <w:r w:rsidRPr="002C1858">
        <w:rPr>
          <w:rFonts w:ascii="Times New Roman" w:eastAsia="Times New Roman" w:hAnsi="Times New Roman" w:cs="Times New Roman"/>
          <w:sz w:val="24"/>
          <w:szCs w:val="24"/>
        </w:rPr>
        <w:t>ATENUANTES Y AGRAVANTES.</w:t>
      </w:r>
      <w:bookmarkEnd w:id="145"/>
    </w:p>
    <w:p w14:paraId="02E859FB"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Para efectos de la graduación de la falta y determinación de medidas, se considerarán circunstancias atenuantes y agravantes, las cuales deberán quedar registradas en el procedimiento respectivo.</w:t>
      </w:r>
    </w:p>
    <w:p w14:paraId="26D09FE4" w14:textId="77777777" w:rsidR="007F38B7" w:rsidRPr="009E09F3" w:rsidRDefault="000B5208" w:rsidP="009E09F3">
      <w:pPr>
        <w:rPr>
          <w:b/>
          <w:bCs/>
        </w:rPr>
      </w:pPr>
      <w:bookmarkStart w:id="146" w:name="_heading=h.43yjr9j5q65h" w:colFirst="0" w:colLast="0"/>
      <w:bookmarkEnd w:id="146"/>
      <w:r w:rsidRPr="009E09F3">
        <w:rPr>
          <w:b/>
          <w:bCs/>
        </w:rPr>
        <w:t>31.1 Atenuantes</w:t>
      </w:r>
    </w:p>
    <w:p w14:paraId="2C92C007" w14:textId="77777777" w:rsidR="007F38B7" w:rsidRPr="00B162EC" w:rsidRDefault="000B5208" w:rsidP="000B7AB7">
      <w:pPr>
        <w:spacing w:before="240" w:after="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a) Reconocimiento voluntario de la falta.</w:t>
      </w:r>
      <w:r w:rsidRPr="00B162EC">
        <w:rPr>
          <w:rFonts w:ascii="Times New Roman" w:eastAsia="Times New Roman" w:hAnsi="Times New Roman" w:cs="Times New Roman"/>
          <w:sz w:val="24"/>
          <w:szCs w:val="24"/>
        </w:rPr>
        <w:br/>
        <w:t>b) Actitud colaborativa en la resolución del conflicto.</w:t>
      </w:r>
      <w:r w:rsidRPr="00B162EC">
        <w:rPr>
          <w:rFonts w:ascii="Times New Roman" w:eastAsia="Times New Roman" w:hAnsi="Times New Roman" w:cs="Times New Roman"/>
          <w:sz w:val="24"/>
          <w:szCs w:val="24"/>
        </w:rPr>
        <w:br/>
        <w:t>c) Reparación espontánea o intención clara de enmendar el daño.</w:t>
      </w:r>
      <w:r w:rsidRPr="00B162EC">
        <w:rPr>
          <w:rFonts w:ascii="Times New Roman" w:eastAsia="Times New Roman" w:hAnsi="Times New Roman" w:cs="Times New Roman"/>
          <w:sz w:val="24"/>
          <w:szCs w:val="24"/>
        </w:rPr>
        <w:br/>
        <w:t>d) Ausencia de antecedentes previos.</w:t>
      </w:r>
      <w:r w:rsidRPr="00B162EC">
        <w:rPr>
          <w:rFonts w:ascii="Times New Roman" w:eastAsia="Times New Roman" w:hAnsi="Times New Roman" w:cs="Times New Roman"/>
          <w:sz w:val="24"/>
          <w:szCs w:val="24"/>
        </w:rPr>
        <w:br/>
        <w:t>e) Existencia de condiciones personales o contextuales debidamente acreditadas que hayan incidido en la conducta (sin justificar), permitiendo ajustar la intervención de manera formativa y pertinente.</w:t>
      </w:r>
    </w:p>
    <w:p w14:paraId="14DDA0FD" w14:textId="77777777" w:rsidR="007F38B7" w:rsidRPr="002C1858" w:rsidRDefault="000B5208" w:rsidP="002C1858">
      <w:pPr>
        <w:rPr>
          <w:b/>
          <w:bCs/>
        </w:rPr>
      </w:pPr>
      <w:bookmarkStart w:id="147" w:name="_heading=h.z8o3ebga5pe1" w:colFirst="0" w:colLast="0"/>
      <w:bookmarkEnd w:id="147"/>
      <w:r w:rsidRPr="002C1858">
        <w:rPr>
          <w:b/>
          <w:bCs/>
        </w:rPr>
        <w:t>31.2 Agravantes</w:t>
      </w:r>
    </w:p>
    <w:p w14:paraId="582845D6" w14:textId="77777777" w:rsidR="009E09F3" w:rsidRDefault="000B5208" w:rsidP="002C1858">
      <w:pPr>
        <w:spacing w:before="240" w:after="240" w:line="360" w:lineRule="auto"/>
        <w:rPr>
          <w:rFonts w:ascii="Times New Roman" w:eastAsia="Times New Roman" w:hAnsi="Times New Roman" w:cs="Times New Roman"/>
          <w:b/>
          <w:bCs/>
          <w:sz w:val="24"/>
          <w:szCs w:val="24"/>
        </w:rPr>
      </w:pPr>
      <w:r w:rsidRPr="00B162EC">
        <w:rPr>
          <w:rFonts w:ascii="Times New Roman" w:eastAsia="Times New Roman" w:hAnsi="Times New Roman" w:cs="Times New Roman"/>
          <w:sz w:val="24"/>
          <w:szCs w:val="24"/>
        </w:rPr>
        <w:t>a) Reiteración de conductas similares.</w:t>
      </w:r>
      <w:r w:rsidRPr="00B162EC">
        <w:rPr>
          <w:rFonts w:ascii="Times New Roman" w:eastAsia="Times New Roman" w:hAnsi="Times New Roman" w:cs="Times New Roman"/>
          <w:sz w:val="24"/>
          <w:szCs w:val="24"/>
        </w:rPr>
        <w:br/>
        <w:t>b) Negación sistemática, obstaculización o nula disposición a colaborar.</w:t>
      </w:r>
      <w:r w:rsidRPr="00B162EC">
        <w:rPr>
          <w:rFonts w:ascii="Times New Roman" w:eastAsia="Times New Roman" w:hAnsi="Times New Roman" w:cs="Times New Roman"/>
          <w:sz w:val="24"/>
          <w:szCs w:val="24"/>
        </w:rPr>
        <w:br/>
        <w:t>c) Existencia de antecedentes disciplinarios previos vinculados a la misma conducta.</w:t>
      </w:r>
      <w:r w:rsidRPr="00B162EC">
        <w:rPr>
          <w:rFonts w:ascii="Times New Roman" w:eastAsia="Times New Roman" w:hAnsi="Times New Roman" w:cs="Times New Roman"/>
          <w:sz w:val="24"/>
          <w:szCs w:val="24"/>
        </w:rPr>
        <w:br/>
        <w:t>d) Afectación directa a la integridad física, psíquica o emocional de otro miembro de la comunidad educativa.</w:t>
      </w:r>
      <w:r w:rsidRPr="00B162EC">
        <w:rPr>
          <w:rFonts w:ascii="Times New Roman" w:eastAsia="Times New Roman" w:hAnsi="Times New Roman" w:cs="Times New Roman"/>
          <w:sz w:val="24"/>
          <w:szCs w:val="24"/>
        </w:rPr>
        <w:br/>
        <w:t>e) Conducta cometida mediante abuso de poder, intimidación, discriminación o violencia de género.</w:t>
      </w:r>
      <w:r w:rsidRPr="00B162EC">
        <w:rPr>
          <w:rFonts w:ascii="Times New Roman" w:eastAsia="Times New Roman" w:hAnsi="Times New Roman" w:cs="Times New Roman"/>
          <w:sz w:val="24"/>
          <w:szCs w:val="24"/>
        </w:rPr>
        <w:br/>
      </w:r>
      <w:r w:rsidRPr="00B162EC">
        <w:rPr>
          <w:rFonts w:ascii="Times New Roman" w:eastAsia="Times New Roman" w:hAnsi="Times New Roman" w:cs="Times New Roman"/>
          <w:sz w:val="24"/>
          <w:szCs w:val="24"/>
        </w:rPr>
        <w:br/>
      </w:r>
    </w:p>
    <w:p w14:paraId="1491A286" w14:textId="77777777" w:rsidR="009E09F3" w:rsidRPr="009E09F3" w:rsidRDefault="009E09F3" w:rsidP="009E09F3">
      <w:pPr>
        <w:pStyle w:val="Heading1"/>
        <w:jc w:val="center"/>
        <w:rPr>
          <w:rFonts w:ascii="Times New Roman" w:hAnsi="Times New Roman" w:cs="Times New Roman"/>
          <w:b/>
          <w:bCs/>
          <w:sz w:val="24"/>
          <w:szCs w:val="24"/>
        </w:rPr>
      </w:pPr>
    </w:p>
    <w:p w14:paraId="1575D896" w14:textId="1C0C07BD" w:rsidR="007F38B7" w:rsidRPr="009E09F3" w:rsidRDefault="000B5208" w:rsidP="009E09F3">
      <w:pPr>
        <w:pStyle w:val="Heading1"/>
        <w:jc w:val="center"/>
        <w:rPr>
          <w:rFonts w:ascii="Times New Roman" w:hAnsi="Times New Roman" w:cs="Times New Roman"/>
          <w:b/>
          <w:bCs/>
          <w:sz w:val="24"/>
          <w:szCs w:val="24"/>
        </w:rPr>
      </w:pPr>
      <w:bookmarkStart w:id="148" w:name="_Toc220503299"/>
      <w:r w:rsidRPr="009E09F3">
        <w:rPr>
          <w:rFonts w:ascii="Times New Roman" w:hAnsi="Times New Roman" w:cs="Times New Roman"/>
          <w:b/>
          <w:bCs/>
          <w:sz w:val="24"/>
          <w:szCs w:val="24"/>
        </w:rPr>
        <w:t xml:space="preserve">ARTÍCULO 32: </w:t>
      </w:r>
      <w:r w:rsidRPr="009E09F3">
        <w:rPr>
          <w:rFonts w:ascii="Times New Roman" w:hAnsi="Times New Roman" w:cs="Times New Roman"/>
          <w:sz w:val="24"/>
          <w:szCs w:val="24"/>
        </w:rPr>
        <w:t>DESCRIPCIÓN DE LAS MEDIDAS DISCIPLINARIAS Y PROCEDIMIENTO (DEBIDO PROCESO)</w:t>
      </w:r>
      <w:bookmarkEnd w:id="148"/>
    </w:p>
    <w:p w14:paraId="6502C1B1"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Las medidas que se adopten frente a una falta tendrán siempre un sentido formativo, pedagógico y restaurativo, privilegiando el aprendizaje, la reparación del daño y la prevención de la reiteración. Podrán aplicarse de forma progresiva, combinada y proporcional, considerando el análisis del caso, la edad, el contexto y el resguardo del derecho a la educación.</w:t>
      </w:r>
    </w:p>
    <w:p w14:paraId="35CD7CEA" w14:textId="77777777" w:rsidR="007F38B7" w:rsidRPr="009E09F3" w:rsidRDefault="000B5208" w:rsidP="009E09F3">
      <w:pPr>
        <w:rPr>
          <w:b/>
          <w:bCs/>
        </w:rPr>
      </w:pPr>
      <w:bookmarkStart w:id="149" w:name="_heading=h.u44th5dger6w" w:colFirst="0" w:colLast="0"/>
      <w:bookmarkEnd w:id="149"/>
      <w:r w:rsidRPr="009E09F3">
        <w:rPr>
          <w:b/>
          <w:bCs/>
        </w:rPr>
        <w:t>32.1 Categorías de medidas</w:t>
      </w:r>
    </w:p>
    <w:p w14:paraId="273E0024" w14:textId="77777777" w:rsidR="007F38B7" w:rsidRPr="00B162EC" w:rsidRDefault="000B5208" w:rsidP="000B7AB7">
      <w:pPr>
        <w:spacing w:before="240" w:after="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1) Medidas de apoyo pedagógico y/o psicosocial</w:t>
      </w:r>
      <w:r w:rsidRPr="00B162EC">
        <w:rPr>
          <w:rFonts w:ascii="Times New Roman" w:eastAsia="Times New Roman" w:hAnsi="Times New Roman" w:cs="Times New Roman"/>
          <w:sz w:val="24"/>
          <w:szCs w:val="24"/>
        </w:rPr>
        <w:br/>
        <w:t xml:space="preserve"> Objetivo: fortalecer habilidades socioemocionales, apoyos educativos y factores protectores del/de la estudiante.</w:t>
      </w:r>
      <w:r w:rsidRPr="00B162EC">
        <w:rPr>
          <w:rFonts w:ascii="Times New Roman" w:eastAsia="Times New Roman" w:hAnsi="Times New Roman" w:cs="Times New Roman"/>
          <w:sz w:val="24"/>
          <w:szCs w:val="24"/>
        </w:rPr>
        <w:br/>
        <w:t xml:space="preserve"> Ejemplos:</w:t>
      </w:r>
    </w:p>
    <w:p w14:paraId="10982478" w14:textId="77777777" w:rsidR="007F38B7" w:rsidRPr="00B162EC" w:rsidRDefault="000B5208">
      <w:pPr>
        <w:numPr>
          <w:ilvl w:val="0"/>
          <w:numId w:val="81"/>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Derivación a PIE y/o dupla psicosocial.</w:t>
      </w:r>
    </w:p>
    <w:p w14:paraId="37BBDCB2" w14:textId="77777777" w:rsidR="007F38B7" w:rsidRPr="00B162EC" w:rsidRDefault="000B5208">
      <w:pPr>
        <w:numPr>
          <w:ilvl w:val="0"/>
          <w:numId w:val="8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Acompañamiento individual o grupal.</w:t>
      </w:r>
    </w:p>
    <w:p w14:paraId="3D0E6EFB" w14:textId="77777777" w:rsidR="007F38B7" w:rsidRPr="00B162EC" w:rsidRDefault="000B5208">
      <w:pPr>
        <w:numPr>
          <w:ilvl w:val="0"/>
          <w:numId w:val="8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Plan de apoyo y seguimiento (metas, responsables, plazos).</w:t>
      </w:r>
    </w:p>
    <w:p w14:paraId="6DC4769C" w14:textId="77777777" w:rsidR="007F38B7" w:rsidRPr="00B162EC" w:rsidRDefault="000B5208" w:rsidP="000B7AB7">
      <w:pPr>
        <w:numPr>
          <w:ilvl w:val="0"/>
          <w:numId w:val="81"/>
        </w:numPr>
        <w:spacing w:after="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Articulación con redes externas (OPD/Mejor Niñez, SENDA, CESFAM u otras), cuando corresponda.</w:t>
      </w:r>
    </w:p>
    <w:p w14:paraId="2507404D" w14:textId="77777777" w:rsidR="007F38B7" w:rsidRPr="00B162EC" w:rsidRDefault="000B5208" w:rsidP="000B7AB7">
      <w:pPr>
        <w:spacing w:before="240" w:after="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2) Medidas formativas</w:t>
      </w:r>
      <w:r w:rsidRPr="00B162EC">
        <w:rPr>
          <w:rFonts w:ascii="Times New Roman" w:eastAsia="Times New Roman" w:hAnsi="Times New Roman" w:cs="Times New Roman"/>
          <w:sz w:val="24"/>
          <w:szCs w:val="24"/>
        </w:rPr>
        <w:br/>
        <w:t>Objetivo: promover reflexión, compromiso y aprendizaje de normas de convivencia.</w:t>
      </w:r>
      <w:r w:rsidRPr="00B162EC">
        <w:rPr>
          <w:rFonts w:ascii="Times New Roman" w:eastAsia="Times New Roman" w:hAnsi="Times New Roman" w:cs="Times New Roman"/>
          <w:sz w:val="24"/>
          <w:szCs w:val="24"/>
        </w:rPr>
        <w:br/>
        <w:t>Ejemplos:</w:t>
      </w:r>
    </w:p>
    <w:p w14:paraId="223A86BE" w14:textId="77777777" w:rsidR="007F38B7" w:rsidRPr="00B162EC" w:rsidRDefault="000B5208">
      <w:pPr>
        <w:numPr>
          <w:ilvl w:val="0"/>
          <w:numId w:val="44"/>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Reflexión guiada con profesor/a jefe, UTP o convivencia educativa.</w:t>
      </w:r>
    </w:p>
    <w:p w14:paraId="3A4FE66A" w14:textId="77777777" w:rsidR="007F38B7" w:rsidRPr="00B162EC" w:rsidRDefault="000B5208">
      <w:pPr>
        <w:numPr>
          <w:ilvl w:val="0"/>
          <w:numId w:val="4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Compromiso formativo por escrito (con metas y seguimiento).</w:t>
      </w:r>
    </w:p>
    <w:p w14:paraId="26473D9C" w14:textId="77777777" w:rsidR="007F38B7" w:rsidRPr="00B162EC" w:rsidRDefault="000B5208">
      <w:pPr>
        <w:numPr>
          <w:ilvl w:val="0"/>
          <w:numId w:val="44"/>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Participación en talleres o actividades sobre convivencia, autocontrol, resolución de conflictos, buen trato, prevención de violencia, género u otras temáticas pertinentes.</w:t>
      </w:r>
    </w:p>
    <w:p w14:paraId="16135FFE" w14:textId="77777777" w:rsidR="007F38B7" w:rsidRPr="00B162EC" w:rsidRDefault="000B5208" w:rsidP="000B7AB7">
      <w:pPr>
        <w:spacing w:before="240" w:after="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3) Medidas reparatorias</w:t>
      </w:r>
      <w:r w:rsidRPr="00B162EC">
        <w:rPr>
          <w:rFonts w:ascii="Times New Roman" w:eastAsia="Times New Roman" w:hAnsi="Times New Roman" w:cs="Times New Roman"/>
          <w:sz w:val="24"/>
          <w:szCs w:val="24"/>
        </w:rPr>
        <w:br/>
        <w:t>Objetivo: promover responsabilidad, reconocimiento del daño y reparación hacia la persona afectada y/o la comunidad.</w:t>
      </w:r>
      <w:r w:rsidRPr="00B162EC">
        <w:rPr>
          <w:rFonts w:ascii="Times New Roman" w:eastAsia="Times New Roman" w:hAnsi="Times New Roman" w:cs="Times New Roman"/>
          <w:sz w:val="24"/>
          <w:szCs w:val="24"/>
        </w:rPr>
        <w:br/>
        <w:t>Ejemplos:</w:t>
      </w:r>
    </w:p>
    <w:p w14:paraId="00565058" w14:textId="77777777" w:rsidR="007F38B7" w:rsidRPr="00B162EC" w:rsidRDefault="000B5208">
      <w:pPr>
        <w:numPr>
          <w:ilvl w:val="0"/>
          <w:numId w:val="23"/>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Disculpas privadas o mediadas, cuando corresponda y sin revictimización.</w:t>
      </w:r>
    </w:p>
    <w:p w14:paraId="0A54F4DF" w14:textId="77777777" w:rsidR="007F38B7" w:rsidRPr="00B162EC" w:rsidRDefault="000B5208">
      <w:pPr>
        <w:numPr>
          <w:ilvl w:val="0"/>
          <w:numId w:val="2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Restitución o reparación de material dañado (según evaluación del caso).</w:t>
      </w:r>
    </w:p>
    <w:p w14:paraId="7842CBA1" w14:textId="77777777" w:rsidR="007F38B7" w:rsidRPr="00B162EC" w:rsidRDefault="000B5208" w:rsidP="000B7AB7">
      <w:pPr>
        <w:numPr>
          <w:ilvl w:val="0"/>
          <w:numId w:val="23"/>
        </w:numPr>
        <w:spacing w:after="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Acciones de colaboración comunitaria dentro del establecimiento, con supervisión y finalidad educativa.</w:t>
      </w:r>
      <w:r w:rsidRPr="00B162EC">
        <w:rPr>
          <w:rFonts w:ascii="Times New Roman" w:eastAsia="Times New Roman" w:hAnsi="Times New Roman" w:cs="Times New Roman"/>
          <w:sz w:val="24"/>
          <w:szCs w:val="24"/>
        </w:rPr>
        <w:br/>
      </w:r>
    </w:p>
    <w:p w14:paraId="358AC5AF"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4) Medidas sancionatorias (último recurso y siempre con debido proceso)</w:t>
      </w:r>
      <w:r w:rsidRPr="00B162EC">
        <w:rPr>
          <w:rFonts w:ascii="Times New Roman" w:eastAsia="Times New Roman" w:hAnsi="Times New Roman" w:cs="Times New Roman"/>
          <w:sz w:val="24"/>
          <w:szCs w:val="24"/>
        </w:rPr>
        <w:br/>
        <w:t>Objetivo: aplicar consecuencias proporcionales cuando las medidas formativas y reparatorias resulten insuficientes o cuando la gravedad lo amerite, resguardando garantías y procedimientos.</w:t>
      </w:r>
      <w:r w:rsidRPr="00B162EC">
        <w:rPr>
          <w:rFonts w:ascii="Times New Roman" w:eastAsia="Times New Roman" w:hAnsi="Times New Roman" w:cs="Times New Roman"/>
          <w:sz w:val="24"/>
          <w:szCs w:val="24"/>
        </w:rPr>
        <w:br/>
        <w:t xml:space="preserve"> Ejemplos:</w:t>
      </w:r>
    </w:p>
    <w:p w14:paraId="27CE8BFD" w14:textId="77777777" w:rsidR="007F38B7" w:rsidRPr="00B162EC" w:rsidRDefault="000B5208">
      <w:pPr>
        <w:numPr>
          <w:ilvl w:val="0"/>
          <w:numId w:val="58"/>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Amonestación verbal o escrita (con registro).</w:t>
      </w:r>
    </w:p>
    <w:p w14:paraId="39DD3257" w14:textId="77777777" w:rsidR="007F38B7" w:rsidRPr="00B162EC" w:rsidRDefault="000B5208">
      <w:pPr>
        <w:numPr>
          <w:ilvl w:val="0"/>
          <w:numId w:val="5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Suspensión temporal de clases (con resguardo de continuidad pedagógica cuando corresponda).</w:t>
      </w:r>
    </w:p>
    <w:p w14:paraId="75E10DBE" w14:textId="77777777" w:rsidR="007F38B7" w:rsidRPr="00B162EC" w:rsidRDefault="000B5208">
      <w:pPr>
        <w:numPr>
          <w:ilvl w:val="0"/>
          <w:numId w:val="5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Condicionalidad de matrícula.</w:t>
      </w:r>
    </w:p>
    <w:p w14:paraId="55D91F91" w14:textId="77777777" w:rsidR="007F38B7" w:rsidRPr="00B162EC" w:rsidRDefault="000B5208">
      <w:pPr>
        <w:numPr>
          <w:ilvl w:val="0"/>
          <w:numId w:val="58"/>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Cancelación de matrícula o expulsión solo en casos de extrema gravedad, cumpliendo estrictamente el debido proceso y la normativa aplicable.</w:t>
      </w:r>
    </w:p>
    <w:p w14:paraId="059CED19" w14:textId="77777777" w:rsidR="007F38B7" w:rsidRPr="009E09F3" w:rsidRDefault="000B5208" w:rsidP="009E09F3">
      <w:pPr>
        <w:rPr>
          <w:b/>
          <w:bCs/>
        </w:rPr>
      </w:pPr>
      <w:bookmarkStart w:id="150" w:name="_heading=h.g9qq88kah319" w:colFirst="0" w:colLast="0"/>
      <w:bookmarkEnd w:id="150"/>
      <w:r w:rsidRPr="009E09F3">
        <w:rPr>
          <w:b/>
          <w:bCs/>
        </w:rPr>
        <w:t>32.2 Reglas transversales de aplicación</w:t>
      </w:r>
    </w:p>
    <w:p w14:paraId="70408F60" w14:textId="77777777" w:rsidR="007F38B7" w:rsidRPr="00B162EC" w:rsidRDefault="000B5208" w:rsidP="000B7AB7">
      <w:pPr>
        <w:pStyle w:val="Heading3"/>
        <w:keepNext w:val="0"/>
        <w:keepLines w:val="0"/>
        <w:spacing w:before="280" w:line="360" w:lineRule="auto"/>
        <w:rPr>
          <w:rFonts w:ascii="Times New Roman" w:eastAsia="Times New Roman" w:hAnsi="Times New Roman" w:cs="Times New Roman"/>
          <w:color w:val="000000"/>
          <w:sz w:val="24"/>
          <w:szCs w:val="24"/>
        </w:rPr>
      </w:pPr>
      <w:bookmarkStart w:id="151" w:name="_heading=h.dm7joasvc4jx" w:colFirst="0" w:colLast="0"/>
      <w:bookmarkStart w:id="152" w:name="_Toc220503300"/>
      <w:bookmarkEnd w:id="151"/>
      <w:r w:rsidRPr="00B162EC">
        <w:rPr>
          <w:rFonts w:ascii="Times New Roman" w:eastAsia="Times New Roman" w:hAnsi="Times New Roman" w:cs="Times New Roman"/>
          <w:color w:val="000000"/>
          <w:sz w:val="24"/>
          <w:szCs w:val="24"/>
        </w:rPr>
        <w:t>a) Proporcionalidad: la medida debe ser coherente con la gravedad de la falta y sus efectos.</w:t>
      </w:r>
      <w:r w:rsidRPr="00B162EC">
        <w:rPr>
          <w:rFonts w:ascii="Times New Roman" w:eastAsia="Times New Roman" w:hAnsi="Times New Roman" w:cs="Times New Roman"/>
          <w:color w:val="000000"/>
          <w:sz w:val="24"/>
          <w:szCs w:val="24"/>
        </w:rPr>
        <w:br/>
        <w:t>b) Gradualidad: se prioriza una progresión de medidas formativas y reparatorias antes de sanciones más gravosas, salvo casos gravísimos.</w:t>
      </w:r>
      <w:r w:rsidRPr="00B162EC">
        <w:rPr>
          <w:rFonts w:ascii="Times New Roman" w:eastAsia="Times New Roman" w:hAnsi="Times New Roman" w:cs="Times New Roman"/>
          <w:color w:val="000000"/>
          <w:sz w:val="24"/>
          <w:szCs w:val="24"/>
        </w:rPr>
        <w:br/>
        <w:t>c) No discriminación: se prohíben decisiones basadas en condiciones personales (discapacidad, TEA, NEE, origen, identidad, etc.).</w:t>
      </w:r>
      <w:r w:rsidRPr="00B162EC">
        <w:rPr>
          <w:rFonts w:ascii="Times New Roman" w:eastAsia="Times New Roman" w:hAnsi="Times New Roman" w:cs="Times New Roman"/>
          <w:color w:val="000000"/>
          <w:sz w:val="24"/>
          <w:szCs w:val="24"/>
        </w:rPr>
        <w:br/>
        <w:t>d) Ajustes razonables: cuando corresponda, se implementarán apoyos y ajustes (por ejemplo, TEA/NEE), con opinión técnica PIE y/o equipo psicosocial.</w:t>
      </w:r>
      <w:r w:rsidRPr="00B162EC">
        <w:rPr>
          <w:rFonts w:ascii="Times New Roman" w:eastAsia="Times New Roman" w:hAnsi="Times New Roman" w:cs="Times New Roman"/>
          <w:color w:val="000000"/>
          <w:sz w:val="24"/>
          <w:szCs w:val="24"/>
        </w:rPr>
        <w:br/>
        <w:t>e) No revictimización y confidencialidad: evitar exposición innecesaria y resguardar datos personales.</w:t>
      </w:r>
      <w:r w:rsidRPr="00B162EC">
        <w:rPr>
          <w:rFonts w:ascii="Times New Roman" w:eastAsia="Times New Roman" w:hAnsi="Times New Roman" w:cs="Times New Roman"/>
          <w:color w:val="000000"/>
          <w:sz w:val="24"/>
          <w:szCs w:val="24"/>
        </w:rPr>
        <w:br/>
        <w:t>f) Registro y trazabilidad: toda medida debe quedar respaldada por registro institucional.</w:t>
      </w:r>
      <w:bookmarkEnd w:id="152"/>
    </w:p>
    <w:p w14:paraId="77C95806" w14:textId="77777777" w:rsidR="007F38B7" w:rsidRPr="009E09F3" w:rsidRDefault="000B5208" w:rsidP="009E09F3">
      <w:pPr>
        <w:rPr>
          <w:b/>
          <w:bCs/>
        </w:rPr>
      </w:pPr>
      <w:bookmarkStart w:id="153" w:name="_heading=h.1vvpgwxyn79g" w:colFirst="0" w:colLast="0"/>
      <w:bookmarkEnd w:id="153"/>
      <w:r w:rsidRPr="009E09F3">
        <w:rPr>
          <w:b/>
          <w:bCs/>
        </w:rPr>
        <w:t>32.3 Procedimiento disciplinario (Debido proceso)</w:t>
      </w:r>
    </w:p>
    <w:p w14:paraId="0242CBA7"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Toda aplicación de medidas (especialmente sancionatorias) se realizará mediante un procedimiento racional y justo, resguardando el derecho a ser oído, el análisis de antecedentes, la proporcionalidad y la fundamentación de la decisión.</w:t>
      </w:r>
    </w:p>
    <w:p w14:paraId="578B87AE"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Etapas mínimas del procedimiento:</w:t>
      </w:r>
    </w:p>
    <w:p w14:paraId="1EE0F907" w14:textId="77777777" w:rsidR="007F38B7" w:rsidRPr="00B162EC" w:rsidRDefault="000B5208" w:rsidP="000B7AB7">
      <w:pPr>
        <w:numPr>
          <w:ilvl w:val="0"/>
          <w:numId w:val="27"/>
        </w:numPr>
        <w:spacing w:before="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Recepción del hecho y registro inicial</w:t>
      </w:r>
      <w:r w:rsidRPr="00B162EC">
        <w:rPr>
          <w:rFonts w:ascii="Times New Roman" w:eastAsia="Times New Roman" w:hAnsi="Times New Roman" w:cs="Times New Roman"/>
          <w:sz w:val="24"/>
          <w:szCs w:val="24"/>
        </w:rPr>
        <w:br/>
      </w:r>
    </w:p>
    <w:p w14:paraId="37BE51B8" w14:textId="77777777" w:rsidR="007F38B7" w:rsidRPr="00B162EC" w:rsidRDefault="000B5208">
      <w:pPr>
        <w:numPr>
          <w:ilvl w:val="0"/>
          <w:numId w:val="10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El/la funcionario/a que tome conocimiento de la situación deberá informar a Inspectoría General y/o Convivencia Educativa, dejando constancia en registro institucional (anotación, acta, ficha o sistema).</w:t>
      </w:r>
    </w:p>
    <w:p w14:paraId="1B51C0F6" w14:textId="77777777" w:rsidR="007F38B7" w:rsidRPr="00B162EC" w:rsidRDefault="000B5208">
      <w:pPr>
        <w:numPr>
          <w:ilvl w:val="0"/>
          <w:numId w:val="10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Cuando corresponda, se adoptarán medidas inmediatas de resguardo (separación preventiva, contención, acompañamiento), sin prejuzgar responsabilidades.</w:t>
      </w:r>
      <w:r w:rsidRPr="00B162EC">
        <w:rPr>
          <w:rFonts w:ascii="Times New Roman" w:eastAsia="Times New Roman" w:hAnsi="Times New Roman" w:cs="Times New Roman"/>
          <w:sz w:val="24"/>
          <w:szCs w:val="24"/>
        </w:rPr>
        <w:br/>
      </w:r>
    </w:p>
    <w:p w14:paraId="2A644AED" w14:textId="77777777" w:rsidR="007F38B7" w:rsidRPr="00B162EC" w:rsidRDefault="000B5208" w:rsidP="000B7AB7">
      <w:pPr>
        <w:numPr>
          <w:ilvl w:val="0"/>
          <w:numId w:val="187"/>
        </w:numPr>
        <w:spacing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Notificación a apoderado/a (o adulto responsable)</w:t>
      </w:r>
      <w:r w:rsidRPr="00B162EC">
        <w:rPr>
          <w:rFonts w:ascii="Times New Roman" w:eastAsia="Times New Roman" w:hAnsi="Times New Roman" w:cs="Times New Roman"/>
          <w:sz w:val="24"/>
          <w:szCs w:val="24"/>
        </w:rPr>
        <w:br/>
      </w:r>
    </w:p>
    <w:p w14:paraId="649B2A5B" w14:textId="77777777" w:rsidR="007F38B7" w:rsidRPr="00B162EC" w:rsidRDefault="000B5208" w:rsidP="000B7AB7">
      <w:pPr>
        <w:numPr>
          <w:ilvl w:val="0"/>
          <w:numId w:val="154"/>
        </w:numPr>
        <w:spacing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Se comunicará al apoderado/a lo sucedido y el inicio del procedimiento, por medios oficiales, citando a entrevista cuando corresponda.</w:t>
      </w:r>
    </w:p>
    <w:p w14:paraId="2FB4D11B" w14:textId="77777777" w:rsidR="007F38B7" w:rsidRPr="00B162EC" w:rsidRDefault="000B5208" w:rsidP="000B7AB7">
      <w:pPr>
        <w:numPr>
          <w:ilvl w:val="0"/>
          <w:numId w:val="154"/>
        </w:numPr>
        <w:spacing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La comunicación indicará, al menos: fecha del hecho, descripción general, etapa del proceso y unidad responsable.</w:t>
      </w:r>
      <w:r w:rsidRPr="00B162EC">
        <w:rPr>
          <w:rFonts w:ascii="Times New Roman" w:eastAsia="Times New Roman" w:hAnsi="Times New Roman" w:cs="Times New Roman"/>
          <w:sz w:val="24"/>
          <w:szCs w:val="24"/>
        </w:rPr>
        <w:br/>
      </w:r>
    </w:p>
    <w:p w14:paraId="46C6CFCD" w14:textId="77777777" w:rsidR="007F38B7" w:rsidRPr="00B162EC" w:rsidRDefault="000B5208" w:rsidP="000B7AB7">
      <w:pPr>
        <w:numPr>
          <w:ilvl w:val="0"/>
          <w:numId w:val="50"/>
        </w:numPr>
        <w:spacing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Investigación y recopilación de antecedentes</w:t>
      </w:r>
      <w:r w:rsidRPr="00B162EC">
        <w:rPr>
          <w:rFonts w:ascii="Times New Roman" w:eastAsia="Times New Roman" w:hAnsi="Times New Roman" w:cs="Times New Roman"/>
          <w:sz w:val="24"/>
          <w:szCs w:val="24"/>
        </w:rPr>
        <w:br/>
      </w:r>
    </w:p>
    <w:p w14:paraId="541EC0E4" w14:textId="77777777" w:rsidR="007F38B7" w:rsidRPr="00B162EC" w:rsidRDefault="000B5208">
      <w:pPr>
        <w:numPr>
          <w:ilvl w:val="0"/>
          <w:numId w:val="6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reunirá información de forma objetiva: relatos, registros, testimonios pertinentes, antecedentes pedagógicos y de convivencia, evitando interrogatorios reiterativos y resguardando no revictimización.</w:t>
      </w:r>
    </w:p>
    <w:p w14:paraId="3ADAC75D" w14:textId="77777777" w:rsidR="007F38B7" w:rsidRPr="00B162EC" w:rsidRDefault="000B5208">
      <w:pPr>
        <w:numPr>
          <w:ilvl w:val="0"/>
          <w:numId w:val="6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Si procede, se solicitará opinión técnica PIE y/o equipo psicosocial respecto de apoyos, contexto y ajustes razonables (sin reemplazar el análisis de los hechos).</w:t>
      </w:r>
      <w:r w:rsidRPr="00B162EC">
        <w:rPr>
          <w:rFonts w:ascii="Times New Roman" w:eastAsia="Times New Roman" w:hAnsi="Times New Roman" w:cs="Times New Roman"/>
          <w:sz w:val="24"/>
          <w:szCs w:val="24"/>
        </w:rPr>
        <w:br/>
      </w:r>
    </w:p>
    <w:p w14:paraId="761F2122" w14:textId="77777777" w:rsidR="007F38B7" w:rsidRPr="00B162EC" w:rsidRDefault="000B5208" w:rsidP="000B7AB7">
      <w:pPr>
        <w:numPr>
          <w:ilvl w:val="0"/>
          <w:numId w:val="26"/>
        </w:numPr>
        <w:spacing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Derecho a ser oído/a y descargos</w:t>
      </w:r>
      <w:r w:rsidRPr="00B162EC">
        <w:rPr>
          <w:rFonts w:ascii="Times New Roman" w:eastAsia="Times New Roman" w:hAnsi="Times New Roman" w:cs="Times New Roman"/>
          <w:sz w:val="24"/>
          <w:szCs w:val="24"/>
        </w:rPr>
        <w:br/>
      </w:r>
    </w:p>
    <w:p w14:paraId="23471A34" w14:textId="77777777" w:rsidR="007F38B7" w:rsidRPr="00B162EC" w:rsidRDefault="000B5208">
      <w:pPr>
        <w:numPr>
          <w:ilvl w:val="0"/>
          <w:numId w:val="4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El/la estudiante tendrá instancia para dar su versión (según edad y madurez), con enfoque formativo y en un ambiente protegido.</w:t>
      </w:r>
    </w:p>
    <w:p w14:paraId="5CAD10CE" w14:textId="77777777" w:rsidR="000B7AB7" w:rsidRPr="00B162EC" w:rsidRDefault="000B5208" w:rsidP="000B7AB7">
      <w:pPr>
        <w:numPr>
          <w:ilvl w:val="0"/>
          <w:numId w:val="42"/>
        </w:numPr>
        <w:spacing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apoderado/a podrá presentar antecedentes o descargos dentro de un plazo razonable definido por el establecimiento.</w:t>
      </w:r>
    </w:p>
    <w:p w14:paraId="79C4F250" w14:textId="5D2B2EBE" w:rsidR="007F38B7" w:rsidRPr="00B162EC" w:rsidRDefault="000B5208" w:rsidP="000B7AB7">
      <w:pPr>
        <w:spacing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br/>
      </w:r>
    </w:p>
    <w:p w14:paraId="1390D476" w14:textId="77777777" w:rsidR="007F38B7" w:rsidRPr="00B162EC" w:rsidRDefault="000B5208" w:rsidP="000B7AB7">
      <w:pPr>
        <w:numPr>
          <w:ilvl w:val="0"/>
          <w:numId w:val="77"/>
        </w:numPr>
        <w:spacing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Determinación de medida y resolución fundada</w:t>
      </w:r>
      <w:r w:rsidRPr="00B162EC">
        <w:rPr>
          <w:rFonts w:ascii="Times New Roman" w:eastAsia="Times New Roman" w:hAnsi="Times New Roman" w:cs="Times New Roman"/>
          <w:sz w:val="24"/>
          <w:szCs w:val="24"/>
        </w:rPr>
        <w:br/>
      </w:r>
    </w:p>
    <w:p w14:paraId="36336DD6" w14:textId="77777777" w:rsidR="007F38B7" w:rsidRPr="00B162EC" w:rsidRDefault="000B5208">
      <w:pPr>
        <w:numPr>
          <w:ilvl w:val="0"/>
          <w:numId w:val="22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La autoridad competente (Dirección/Inspectoría/Convivencia según corresponda) determinará la medida aplicable, considerando atenuantes/agravantes, historial, apoyos previos y criterios del Art. 30 y 31.</w:t>
      </w:r>
    </w:p>
    <w:p w14:paraId="6E0982B5" w14:textId="77777777" w:rsidR="007F38B7" w:rsidRPr="00B162EC" w:rsidRDefault="000B5208">
      <w:pPr>
        <w:numPr>
          <w:ilvl w:val="0"/>
          <w:numId w:val="22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La decisión se emitirá por escrito, con fundamento, medida adoptada, plazo/duración si aplica, plan formativo asociado y responsables de seguimiento.</w:t>
      </w:r>
      <w:r w:rsidRPr="00B162EC">
        <w:rPr>
          <w:rFonts w:ascii="Times New Roman" w:eastAsia="Times New Roman" w:hAnsi="Times New Roman" w:cs="Times New Roman"/>
          <w:sz w:val="24"/>
          <w:szCs w:val="24"/>
        </w:rPr>
        <w:br/>
      </w:r>
    </w:p>
    <w:p w14:paraId="7DE83D08" w14:textId="77777777" w:rsidR="007F38B7" w:rsidRPr="00B162EC" w:rsidRDefault="000B5208">
      <w:pPr>
        <w:numPr>
          <w:ilvl w:val="0"/>
          <w:numId w:val="14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Aplicación, acompañamiento y continuidad educativa</w:t>
      </w:r>
      <w:r w:rsidRPr="00B162EC">
        <w:rPr>
          <w:rFonts w:ascii="Times New Roman" w:eastAsia="Times New Roman" w:hAnsi="Times New Roman" w:cs="Times New Roman"/>
          <w:sz w:val="24"/>
          <w:szCs w:val="24"/>
        </w:rPr>
        <w:br/>
      </w:r>
    </w:p>
    <w:p w14:paraId="517A4FAB" w14:textId="77777777" w:rsidR="007F38B7" w:rsidRPr="00B162EC" w:rsidRDefault="000B5208">
      <w:pPr>
        <w:numPr>
          <w:ilvl w:val="0"/>
          <w:numId w:val="8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Cuando la medida implique suspensión u otra restricción, se resguardará la continuidad del proceso educativo mediante guías, tareas u otra modalidad definida por UTP, cuando corresponda.</w:t>
      </w:r>
    </w:p>
    <w:p w14:paraId="5C4F4563" w14:textId="77777777" w:rsidR="007F38B7" w:rsidRPr="00B162EC" w:rsidRDefault="000B5208">
      <w:pPr>
        <w:numPr>
          <w:ilvl w:val="0"/>
          <w:numId w:val="8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Se activarán apoyos pedagógicos/psicosociales necesarios.</w:t>
      </w:r>
      <w:r w:rsidRPr="00B162EC">
        <w:rPr>
          <w:rFonts w:ascii="Times New Roman" w:eastAsia="Times New Roman" w:hAnsi="Times New Roman" w:cs="Times New Roman"/>
          <w:sz w:val="24"/>
          <w:szCs w:val="24"/>
        </w:rPr>
        <w:br/>
      </w:r>
    </w:p>
    <w:p w14:paraId="6825C0E0" w14:textId="77777777" w:rsidR="007F38B7" w:rsidRPr="00B162EC" w:rsidRDefault="000B5208" w:rsidP="000B7AB7">
      <w:pPr>
        <w:numPr>
          <w:ilvl w:val="0"/>
          <w:numId w:val="137"/>
        </w:numPr>
        <w:spacing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Derecho a apelación o reconsideración</w:t>
      </w:r>
      <w:r w:rsidRPr="00B162EC">
        <w:rPr>
          <w:rFonts w:ascii="Times New Roman" w:eastAsia="Times New Roman" w:hAnsi="Times New Roman" w:cs="Times New Roman"/>
          <w:sz w:val="24"/>
          <w:szCs w:val="24"/>
        </w:rPr>
        <w:br/>
      </w:r>
    </w:p>
    <w:p w14:paraId="0B655062" w14:textId="77777777" w:rsidR="007F38B7" w:rsidRPr="00B162EC" w:rsidRDefault="000B5208">
      <w:pPr>
        <w:numPr>
          <w:ilvl w:val="0"/>
          <w:numId w:val="15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apoderado/a podrá solicitar reconsideración o apelación por escrito, dentro de un plazo definido en el RIE (recomendación: 5 días hábiles), ante la Dirección (o instancia definida).</w:t>
      </w:r>
    </w:p>
    <w:p w14:paraId="48C96E82" w14:textId="77777777" w:rsidR="007F38B7" w:rsidRPr="00B162EC" w:rsidRDefault="000B5208" w:rsidP="000B7AB7">
      <w:pPr>
        <w:numPr>
          <w:ilvl w:val="0"/>
          <w:numId w:val="150"/>
        </w:numPr>
        <w:spacing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La respuesta deberá ser fundada y quedar registrada.</w:t>
      </w:r>
      <w:r w:rsidRPr="00B162EC">
        <w:rPr>
          <w:rFonts w:ascii="Times New Roman" w:eastAsia="Times New Roman" w:hAnsi="Times New Roman" w:cs="Times New Roman"/>
          <w:sz w:val="24"/>
          <w:szCs w:val="24"/>
        </w:rPr>
        <w:br/>
      </w:r>
    </w:p>
    <w:p w14:paraId="72A13FD3" w14:textId="77777777" w:rsidR="007F38B7" w:rsidRPr="00B162EC" w:rsidRDefault="000B5208" w:rsidP="000B7AB7">
      <w:pPr>
        <w:numPr>
          <w:ilvl w:val="0"/>
          <w:numId w:val="7"/>
        </w:numPr>
        <w:spacing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Cierre y seguimiento</w:t>
      </w:r>
      <w:r w:rsidRPr="00B162EC">
        <w:rPr>
          <w:rFonts w:ascii="Times New Roman" w:eastAsia="Times New Roman" w:hAnsi="Times New Roman" w:cs="Times New Roman"/>
          <w:sz w:val="24"/>
          <w:szCs w:val="24"/>
        </w:rPr>
        <w:br/>
      </w:r>
    </w:p>
    <w:p w14:paraId="2F1A703F" w14:textId="77777777" w:rsidR="007F38B7" w:rsidRPr="00B162EC" w:rsidRDefault="000B5208">
      <w:pPr>
        <w:numPr>
          <w:ilvl w:val="0"/>
          <w:numId w:val="19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registrará el cierre del caso, acuerdos, compromisos y seguimiento, con evaluación de cumplimiento.</w:t>
      </w:r>
    </w:p>
    <w:p w14:paraId="2450FEA0" w14:textId="77777777" w:rsidR="007F38B7" w:rsidRPr="00B162EC" w:rsidRDefault="000B5208">
      <w:pPr>
        <w:numPr>
          <w:ilvl w:val="0"/>
          <w:numId w:val="199"/>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 casos graves/gravísimos se definirá plan de seguimiento con responsables y plazos.</w:t>
      </w:r>
    </w:p>
    <w:p w14:paraId="5244FC84" w14:textId="766AA140" w:rsidR="007F38B7" w:rsidRPr="00B162EC" w:rsidRDefault="000B5208" w:rsidP="000B7AB7">
      <w:pPr>
        <w:spacing w:before="240" w:after="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Medidas cautelares (solo si son necesarias):</w:t>
      </w:r>
      <w:r w:rsidRPr="00B162EC">
        <w:rPr>
          <w:rFonts w:ascii="Times New Roman" w:eastAsia="Times New Roman" w:hAnsi="Times New Roman" w:cs="Times New Roman"/>
          <w:sz w:val="24"/>
          <w:szCs w:val="24"/>
        </w:rPr>
        <w:br/>
        <w:t>El establecimiento podrá aplicar medidas transitorias de resguardo mientras se investiga (por ejemplo, separación de espacios, acompañamiento, ajustes de recreos), siempre justificadas, proporcionales y por el tiempo mínimo necesario, sin constituir sanción anticipada.</w:t>
      </w:r>
    </w:p>
    <w:p w14:paraId="73B8FC19" w14:textId="77777777" w:rsidR="000B7AB7" w:rsidRPr="00B162EC" w:rsidRDefault="000B7AB7" w:rsidP="000B7AB7">
      <w:pPr>
        <w:spacing w:before="240" w:after="240" w:line="360" w:lineRule="auto"/>
        <w:rPr>
          <w:rFonts w:ascii="Times New Roman" w:eastAsia="Times New Roman" w:hAnsi="Times New Roman" w:cs="Times New Roman"/>
          <w:sz w:val="24"/>
          <w:szCs w:val="24"/>
        </w:rPr>
      </w:pPr>
    </w:p>
    <w:p w14:paraId="3B983D3A" w14:textId="77777777" w:rsidR="007F38B7" w:rsidRPr="00B162EC" w:rsidRDefault="000B5208" w:rsidP="000B7AB7">
      <w:pPr>
        <w:pStyle w:val="Heading2"/>
        <w:keepNext w:val="0"/>
        <w:keepLines w:val="0"/>
        <w:spacing w:after="80" w:line="360" w:lineRule="auto"/>
        <w:jc w:val="center"/>
        <w:rPr>
          <w:rFonts w:ascii="Times New Roman" w:eastAsia="Times New Roman" w:hAnsi="Times New Roman" w:cs="Times New Roman"/>
          <w:b/>
          <w:bCs/>
          <w:sz w:val="24"/>
          <w:szCs w:val="24"/>
        </w:rPr>
      </w:pPr>
      <w:bookmarkStart w:id="154" w:name="_heading=h.v1zunfc3zgs7" w:colFirst="0" w:colLast="0"/>
      <w:bookmarkStart w:id="155" w:name="_Toc220503301"/>
      <w:bookmarkEnd w:id="154"/>
      <w:r w:rsidRPr="00B162EC">
        <w:rPr>
          <w:rFonts w:ascii="Times New Roman" w:eastAsia="Times New Roman" w:hAnsi="Times New Roman" w:cs="Times New Roman"/>
          <w:b/>
          <w:bCs/>
          <w:sz w:val="24"/>
          <w:szCs w:val="24"/>
        </w:rPr>
        <w:t xml:space="preserve">ARTÍCULO 33: </w:t>
      </w:r>
      <w:r w:rsidRPr="009E09F3">
        <w:rPr>
          <w:rFonts w:ascii="Times New Roman" w:eastAsia="Times New Roman" w:hAnsi="Times New Roman" w:cs="Times New Roman"/>
          <w:sz w:val="24"/>
          <w:szCs w:val="24"/>
        </w:rPr>
        <w:t>REGISTRO Y COMUNICACIÓN DE LAS FALTAS</w:t>
      </w:r>
      <w:bookmarkEnd w:id="155"/>
    </w:p>
    <w:p w14:paraId="5A71BBC7"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Toda situación constitutiva de falta a las normas de convivencia educativa y/o al presente Reglamento Interno Escolar deberá contar con registro formal y trazabilidad, resguardando la confidencialidad, la protección de datos personales y el principio de no revictimización.</w:t>
      </w:r>
    </w:p>
    <w:p w14:paraId="583D95BC" w14:textId="77777777" w:rsidR="007F38B7" w:rsidRPr="009E09F3" w:rsidRDefault="000B5208" w:rsidP="009E09F3">
      <w:pPr>
        <w:rPr>
          <w:b/>
          <w:bCs/>
        </w:rPr>
      </w:pPr>
      <w:bookmarkStart w:id="156" w:name="_heading=h.ibxdueqd6ak5" w:colFirst="0" w:colLast="0"/>
      <w:bookmarkEnd w:id="156"/>
      <w:r w:rsidRPr="009E09F3">
        <w:rPr>
          <w:b/>
          <w:bCs/>
        </w:rPr>
        <w:t>33.1 Registro institucional de las faltas</w:t>
      </w:r>
    </w:p>
    <w:p w14:paraId="4DA64256"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Toda falta será registrada formalmente en el Libro de Clases y/o en la plataforma institucional definida por el establecimiento, según corresponda.</w:t>
      </w:r>
    </w:p>
    <w:p w14:paraId="7E4BAC70"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b) El registro deberá ser realizado por el/la funcionario/a responsable que toma conocimiento del hecho o por la unidad competente (Inspectoría General / Convivencia Educativa), de acuerdo con el procedimiento interno.</w:t>
      </w:r>
    </w:p>
    <w:p w14:paraId="382344AA"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 Todo registro deberá contener, al menos, los siguientes antecedentes mínimos:</w:t>
      </w:r>
    </w:p>
    <w:p w14:paraId="3C0E10E3" w14:textId="77777777" w:rsidR="007F38B7" w:rsidRPr="00B162EC" w:rsidRDefault="000B5208">
      <w:pPr>
        <w:numPr>
          <w:ilvl w:val="0"/>
          <w:numId w:val="238"/>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Identificación del/de la estudiante (nombre, curso).</w:t>
      </w:r>
    </w:p>
    <w:p w14:paraId="02AABA39" w14:textId="77777777" w:rsidR="007F38B7" w:rsidRPr="00B162EC" w:rsidRDefault="000B5208">
      <w:pPr>
        <w:numPr>
          <w:ilvl w:val="0"/>
          <w:numId w:val="23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Fecha y hora aproximada del hecho.</w:t>
      </w:r>
      <w:r w:rsidRPr="00B162EC">
        <w:rPr>
          <w:rFonts w:ascii="Times New Roman" w:eastAsia="Times New Roman" w:hAnsi="Times New Roman" w:cs="Times New Roman"/>
          <w:sz w:val="24"/>
          <w:szCs w:val="24"/>
        </w:rPr>
        <w:br/>
        <w:t>Lugar donde ocurre.</w:t>
      </w:r>
    </w:p>
    <w:p w14:paraId="6AB6C371" w14:textId="77777777" w:rsidR="007F38B7" w:rsidRPr="00B162EC" w:rsidRDefault="000B5208">
      <w:pPr>
        <w:numPr>
          <w:ilvl w:val="0"/>
          <w:numId w:val="23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Descripción breve, objetiva y clara de la situación (sin juicios de valor).</w:t>
      </w:r>
    </w:p>
    <w:p w14:paraId="0074C2BD" w14:textId="77777777" w:rsidR="007F38B7" w:rsidRPr="00B162EC" w:rsidRDefault="000B5208">
      <w:pPr>
        <w:numPr>
          <w:ilvl w:val="0"/>
          <w:numId w:val="23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Identificación del/de la adulto/a que registra (nombre, cargo, firma o respaldo digital).</w:t>
      </w:r>
    </w:p>
    <w:p w14:paraId="1A5F7A5E" w14:textId="77777777" w:rsidR="007F38B7" w:rsidRPr="00B162EC" w:rsidRDefault="000B5208">
      <w:pPr>
        <w:numPr>
          <w:ilvl w:val="0"/>
          <w:numId w:val="23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Medidas inmediatas de resguardo adoptadas, si las hubo.</w:t>
      </w:r>
    </w:p>
    <w:p w14:paraId="5BE63A58" w14:textId="77777777" w:rsidR="007F38B7" w:rsidRPr="00B162EC" w:rsidRDefault="000B5208">
      <w:pPr>
        <w:numPr>
          <w:ilvl w:val="0"/>
          <w:numId w:val="23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Derivaciones realizadas (Inspectoría/Convivencia/PIE/dupla psicosocial u otras), cuando corresponda.</w:t>
      </w:r>
    </w:p>
    <w:p w14:paraId="2A593147" w14:textId="77777777" w:rsidR="007F38B7" w:rsidRPr="00B162EC" w:rsidRDefault="000B5208">
      <w:pPr>
        <w:numPr>
          <w:ilvl w:val="0"/>
          <w:numId w:val="238"/>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Indicación de que se comunicó al apoderado/a y el medio utilizado.</w:t>
      </w:r>
      <w:r w:rsidRPr="00B162EC">
        <w:rPr>
          <w:rFonts w:ascii="Times New Roman" w:eastAsia="Times New Roman" w:hAnsi="Times New Roman" w:cs="Times New Roman"/>
          <w:sz w:val="24"/>
          <w:szCs w:val="24"/>
        </w:rPr>
        <w:br/>
      </w:r>
    </w:p>
    <w:p w14:paraId="3AC430C8"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 Los registros deberán efectuarse con lenguaje respetuoso, evitando expresiones estigmatizantes o diagnósticos no acreditados, resguardando la dignidad del/de la estudiante y de las personas involucradas.</w:t>
      </w:r>
    </w:p>
    <w:p w14:paraId="13904725" w14:textId="77777777" w:rsidR="007F38B7" w:rsidRPr="009E09F3" w:rsidRDefault="000B5208" w:rsidP="009E09F3">
      <w:pPr>
        <w:rPr>
          <w:b/>
          <w:bCs/>
        </w:rPr>
      </w:pPr>
      <w:bookmarkStart w:id="157" w:name="_heading=h.kcn60rlyzaha" w:colFirst="0" w:colLast="0"/>
      <w:bookmarkEnd w:id="157"/>
      <w:r w:rsidRPr="009E09F3">
        <w:rPr>
          <w:b/>
          <w:bCs/>
        </w:rPr>
        <w:t>33.2 Comunicación a apoderados y acreditación de contacto</w:t>
      </w:r>
    </w:p>
    <w:p w14:paraId="21060BCB"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La comunicación al apoderado/a se realizará a través de canales oficiales: correo electrónico institucional, entrevista personal, citación formal, comunicación escrita u otros medios institucionales definidos, procurando siempre un contacto oportuno.</w:t>
      </w:r>
    </w:p>
    <w:p w14:paraId="7FFF2ACE"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b) En caso de faltas leves, la comunicación podrá realizarse mediante registro en agenda/cuaderno de comunicaciones, correo institucional o entrevista programada, según evaluación del establecimiento.</w:t>
      </w:r>
    </w:p>
    <w:p w14:paraId="7B1A2CA6"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 En caso de faltas graves o gravísimas, la comunicación deberá ser oportuna e inmediata, privilegiando el contacto directo (llamada/citación/entrevista), y deberá quedar respaldada documentalmente mediante:</w:t>
      </w:r>
    </w:p>
    <w:p w14:paraId="362FDA69" w14:textId="77777777" w:rsidR="007F38B7" w:rsidRPr="00B162EC" w:rsidRDefault="000B5208">
      <w:pPr>
        <w:numPr>
          <w:ilvl w:val="0"/>
          <w:numId w:val="36"/>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registro de citación,</w:t>
      </w:r>
    </w:p>
    <w:p w14:paraId="64DABC98" w14:textId="77777777" w:rsidR="007F38B7" w:rsidRPr="00B162EC" w:rsidRDefault="000B5208">
      <w:pPr>
        <w:numPr>
          <w:ilvl w:val="0"/>
          <w:numId w:val="3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acta de entrevista,</w:t>
      </w:r>
    </w:p>
    <w:p w14:paraId="3681F3E1" w14:textId="77777777" w:rsidR="007F38B7" w:rsidRPr="00B162EC" w:rsidRDefault="000B5208">
      <w:pPr>
        <w:numPr>
          <w:ilvl w:val="0"/>
          <w:numId w:val="3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correo enviado (con fecha y hora), o</w:t>
      </w:r>
    </w:p>
    <w:p w14:paraId="3275BE5B" w14:textId="77777777" w:rsidR="007F38B7" w:rsidRPr="00B162EC" w:rsidRDefault="000B5208">
      <w:pPr>
        <w:numPr>
          <w:ilvl w:val="0"/>
          <w:numId w:val="36"/>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constancia de llamada y resultado (contactado/no contactado), según corresponda.</w:t>
      </w:r>
    </w:p>
    <w:p w14:paraId="6A1464B3"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 Si no fuese posible contactar al apoderado/a en primera instancia, se deberán realizar al menos dos intentos adicionales por medios distintos (por ejemplo: llamada + correo), dejando constancia en el registro institucional.</w:t>
      </w:r>
    </w:p>
    <w:p w14:paraId="2B681759" w14:textId="77777777" w:rsidR="007F38B7" w:rsidRPr="009E09F3" w:rsidRDefault="000B5208" w:rsidP="009E09F3">
      <w:pPr>
        <w:rPr>
          <w:b/>
          <w:bCs/>
        </w:rPr>
      </w:pPr>
      <w:bookmarkStart w:id="158" w:name="_heading=h.7vef8v5ww3pl" w:colFirst="0" w:colLast="0"/>
      <w:bookmarkEnd w:id="158"/>
      <w:r w:rsidRPr="009E09F3">
        <w:rPr>
          <w:b/>
          <w:bCs/>
        </w:rPr>
        <w:t>33.3 Reserva, confidencialidad y protección de datos</w:t>
      </w:r>
    </w:p>
    <w:p w14:paraId="53546F86"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Los antecedentes y registros asociados a faltas, medidas y procedimientos serán de acceso restringido a las unidades responsables, resguardando la confidencialidad y la protección de datos personales.</w:t>
      </w:r>
    </w:p>
    <w:p w14:paraId="69473860" w14:textId="7D30535B" w:rsidR="007F38B7"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b) La comunicación y manejo de información deberá evitar la exposición innecesaria de estudiantes, víctimas o testigos, y en especial evitar la revictimización en casos sensibles.</w:t>
      </w:r>
    </w:p>
    <w:p w14:paraId="41FAB38F" w14:textId="49C74532" w:rsidR="009E09F3" w:rsidRDefault="009E09F3">
      <w:pPr>
        <w:spacing w:before="240" w:after="240" w:line="360" w:lineRule="auto"/>
        <w:jc w:val="both"/>
        <w:rPr>
          <w:rFonts w:ascii="Times New Roman" w:eastAsia="Times New Roman" w:hAnsi="Times New Roman" w:cs="Times New Roman"/>
          <w:sz w:val="24"/>
          <w:szCs w:val="24"/>
        </w:rPr>
      </w:pPr>
    </w:p>
    <w:p w14:paraId="7CB67D9B" w14:textId="77777777" w:rsidR="009E09F3" w:rsidRPr="00B162EC" w:rsidRDefault="009E09F3">
      <w:pPr>
        <w:spacing w:before="240" w:after="240" w:line="360" w:lineRule="auto"/>
        <w:jc w:val="both"/>
        <w:rPr>
          <w:rFonts w:ascii="Times New Roman" w:eastAsia="Times New Roman" w:hAnsi="Times New Roman" w:cs="Times New Roman"/>
          <w:sz w:val="24"/>
          <w:szCs w:val="24"/>
        </w:rPr>
      </w:pPr>
    </w:p>
    <w:p w14:paraId="6C4AACC3" w14:textId="77777777" w:rsidR="007F38B7" w:rsidRPr="00B162EC" w:rsidRDefault="000B5208">
      <w:pPr>
        <w:pStyle w:val="Heading2"/>
        <w:keepNext w:val="0"/>
        <w:keepLines w:val="0"/>
        <w:spacing w:after="80" w:line="360" w:lineRule="auto"/>
        <w:jc w:val="both"/>
        <w:rPr>
          <w:rFonts w:ascii="Times New Roman" w:eastAsia="Times New Roman" w:hAnsi="Times New Roman" w:cs="Times New Roman"/>
          <w:b/>
          <w:bCs/>
          <w:sz w:val="24"/>
          <w:szCs w:val="24"/>
        </w:rPr>
      </w:pPr>
      <w:bookmarkStart w:id="159" w:name="_heading=h.6nv1gs2votgp" w:colFirst="0" w:colLast="0"/>
      <w:bookmarkStart w:id="160" w:name="_Toc220503302"/>
      <w:bookmarkEnd w:id="159"/>
      <w:r w:rsidRPr="00B162EC">
        <w:rPr>
          <w:rFonts w:ascii="Times New Roman" w:eastAsia="Times New Roman" w:hAnsi="Times New Roman" w:cs="Times New Roman"/>
          <w:b/>
          <w:bCs/>
          <w:sz w:val="24"/>
          <w:szCs w:val="24"/>
        </w:rPr>
        <w:t>ARTÍCULO 34:</w:t>
      </w:r>
      <w:bookmarkEnd w:id="160"/>
      <w:r w:rsidRPr="00B162EC">
        <w:rPr>
          <w:rFonts w:ascii="Times New Roman" w:eastAsia="Times New Roman" w:hAnsi="Times New Roman" w:cs="Times New Roman"/>
          <w:b/>
          <w:bCs/>
          <w:sz w:val="24"/>
          <w:szCs w:val="24"/>
        </w:rPr>
        <w:t xml:space="preserve"> </w:t>
      </w:r>
    </w:p>
    <w:p w14:paraId="07D2B8A4"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Los y las estudiantes, como sujetos de derecho y miembros activos de la comunidad educativa, deben contribuir al desarrollo de una convivencia educativa respetuosa, inclusiva, segura y formativa. Para ello, se espera que:</w:t>
      </w:r>
    </w:p>
    <w:p w14:paraId="3A023289" w14:textId="77777777" w:rsidR="007F38B7" w:rsidRPr="009E09F3" w:rsidRDefault="000B5208" w:rsidP="009E09F3">
      <w:pPr>
        <w:rPr>
          <w:b/>
          <w:bCs/>
        </w:rPr>
      </w:pPr>
      <w:bookmarkStart w:id="161" w:name="_heading=h.4vs926aqr3an" w:colFirst="0" w:colLast="0"/>
      <w:bookmarkEnd w:id="161"/>
      <w:r w:rsidRPr="009E09F3">
        <w:rPr>
          <w:b/>
          <w:bCs/>
        </w:rPr>
        <w:t>34.1 Buen trato y respeto</w:t>
      </w:r>
    </w:p>
    <w:p w14:paraId="01598C23" w14:textId="77777777" w:rsidR="007F38B7" w:rsidRPr="00B162EC" w:rsidRDefault="000B5208" w:rsidP="00C701DB">
      <w:pPr>
        <w:spacing w:before="240" w:after="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Respeten a todas las personas de la comunidad educativa, sin distinción de edad, género, identidad, orientación sexual, nacionalidad, origen, cultura, religión, discapacidad, condición socioeconómica u otras características.</w:t>
      </w:r>
      <w:r w:rsidRPr="00B162EC">
        <w:rPr>
          <w:rFonts w:ascii="Times New Roman" w:eastAsia="Times New Roman" w:hAnsi="Times New Roman" w:cs="Times New Roman"/>
          <w:sz w:val="24"/>
          <w:szCs w:val="24"/>
        </w:rPr>
        <w:br/>
        <w:t>b) Utilicen lenguaje, gestos y conductas acordes a un trato digno, evitando insultos, burlas, amenazas, hostigamiento, discriminación o cualquier forma de violencia.</w:t>
      </w:r>
      <w:r w:rsidRPr="00B162EC">
        <w:rPr>
          <w:rFonts w:ascii="Times New Roman" w:eastAsia="Times New Roman" w:hAnsi="Times New Roman" w:cs="Times New Roman"/>
          <w:sz w:val="24"/>
          <w:szCs w:val="24"/>
        </w:rPr>
        <w:br/>
        <w:t>c) Practiquen la empatía, la solidaridad y el cuidado colectivo, colaborando con la construcción de un ambiente escolar protector.</w:t>
      </w:r>
    </w:p>
    <w:p w14:paraId="6361D070" w14:textId="77777777" w:rsidR="007F38B7" w:rsidRPr="009E09F3" w:rsidRDefault="000B5208" w:rsidP="009E09F3">
      <w:pPr>
        <w:rPr>
          <w:b/>
          <w:bCs/>
        </w:rPr>
      </w:pPr>
      <w:bookmarkStart w:id="162" w:name="_heading=h.c2tw83ex95wp" w:colFirst="0" w:colLast="0"/>
      <w:bookmarkEnd w:id="162"/>
      <w:r w:rsidRPr="009E09F3">
        <w:rPr>
          <w:b/>
          <w:bCs/>
        </w:rPr>
        <w:t>34.2 Participación y responsabilidad escolar</w:t>
      </w:r>
    </w:p>
    <w:p w14:paraId="3A863B98"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a) Participen activa y responsablemente en las actividades pedagógicas y formativas, cumpliendo con horarios, asistencia, tareas y evaluaciones.</w:t>
      </w:r>
      <w:r w:rsidRPr="00B162EC">
        <w:rPr>
          <w:rFonts w:ascii="Times New Roman" w:eastAsia="Times New Roman" w:hAnsi="Times New Roman" w:cs="Times New Roman"/>
          <w:sz w:val="24"/>
          <w:szCs w:val="24"/>
        </w:rPr>
        <w:br/>
        <w:t>b) Asuman responsabilidades acordes a su etapa de desarrollo, reconociendo las consecuencias de sus actos y participando en la reparación cuando corresponda.</w:t>
      </w:r>
      <w:r w:rsidRPr="00B162EC">
        <w:rPr>
          <w:rFonts w:ascii="Times New Roman" w:eastAsia="Times New Roman" w:hAnsi="Times New Roman" w:cs="Times New Roman"/>
          <w:sz w:val="24"/>
          <w:szCs w:val="24"/>
        </w:rPr>
        <w:br/>
        <w:t>c) Mantengan una disposición colaborativa frente a orientaciones y acuerdos formativos establecidos por docentes y equipos del establecimiento.</w:t>
      </w:r>
    </w:p>
    <w:p w14:paraId="4AA91288" w14:textId="77777777" w:rsidR="007F38B7" w:rsidRPr="009E09F3" w:rsidRDefault="000B5208" w:rsidP="009E09F3">
      <w:pPr>
        <w:rPr>
          <w:b/>
          <w:bCs/>
        </w:rPr>
      </w:pPr>
      <w:bookmarkStart w:id="163" w:name="_heading=h.pjeqxq7fg3b3" w:colFirst="0" w:colLast="0"/>
      <w:bookmarkEnd w:id="163"/>
      <w:r w:rsidRPr="009E09F3">
        <w:rPr>
          <w:b/>
          <w:bCs/>
        </w:rPr>
        <w:t>34.3 Cuidado de espacios, infraestructura y materiales</w:t>
      </w:r>
    </w:p>
    <w:p w14:paraId="5338BCDA"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Cuiden el entorno escolar, la infraestructura, el mobiliario, materiales y recursos educativos (incluidos libros, equipos, laboratorios y dependencias comunes).</w:t>
      </w:r>
      <w:r w:rsidRPr="00B162EC">
        <w:rPr>
          <w:rFonts w:ascii="Times New Roman" w:eastAsia="Times New Roman" w:hAnsi="Times New Roman" w:cs="Times New Roman"/>
          <w:sz w:val="24"/>
          <w:szCs w:val="24"/>
        </w:rPr>
        <w:br/>
        <w:t>b) Mantengan conductas higiénicas y ordenadas en salas, patios, baños, comedor y demás espacios, contribuyendo al buen funcionamiento institucional.</w:t>
      </w:r>
      <w:r w:rsidRPr="00B162EC">
        <w:rPr>
          <w:rFonts w:ascii="Times New Roman" w:eastAsia="Times New Roman" w:hAnsi="Times New Roman" w:cs="Times New Roman"/>
          <w:sz w:val="24"/>
          <w:szCs w:val="24"/>
        </w:rPr>
        <w:br/>
        <w:t>c) Informen oportunamente situaciones de riesgo, daño o incidentes que afecten la seguridad o el bienestar de la comunidad.</w:t>
      </w:r>
    </w:p>
    <w:p w14:paraId="42B1E20B" w14:textId="77777777" w:rsidR="007F38B7" w:rsidRPr="009E09F3" w:rsidRDefault="000B5208" w:rsidP="009E09F3">
      <w:pPr>
        <w:rPr>
          <w:b/>
          <w:bCs/>
        </w:rPr>
      </w:pPr>
      <w:bookmarkStart w:id="164" w:name="_heading=h.gu9lta1co8c" w:colFirst="0" w:colLast="0"/>
      <w:bookmarkEnd w:id="164"/>
      <w:r w:rsidRPr="009E09F3">
        <w:rPr>
          <w:b/>
          <w:bCs/>
        </w:rPr>
        <w:t>34.4 Presentación personal y convivencia en espacios comunes</w:t>
      </w:r>
    </w:p>
    <w:p w14:paraId="3D399A96"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Cumplan las normas de presentación personal establecidas en este Reglamento, considerando siempre criterios de dignidad, inclusión, no discriminación y resguardo de derechos.</w:t>
      </w:r>
      <w:r w:rsidRPr="00B162EC">
        <w:rPr>
          <w:rFonts w:ascii="Times New Roman" w:eastAsia="Times New Roman" w:hAnsi="Times New Roman" w:cs="Times New Roman"/>
          <w:sz w:val="24"/>
          <w:szCs w:val="24"/>
        </w:rPr>
        <w:br/>
        <w:t>b) Circulen y permanezcan en espacios comunes de forma segura y respetuosa, sin acciones que pongan en riesgo a otras personas (correr en pasillos, empujar, jugar con violencia, entre otros).</w:t>
      </w:r>
    </w:p>
    <w:p w14:paraId="65EC371E" w14:textId="77777777" w:rsidR="007F38B7" w:rsidRPr="009E09F3" w:rsidRDefault="000B5208" w:rsidP="009E09F3">
      <w:pPr>
        <w:rPr>
          <w:b/>
          <w:bCs/>
        </w:rPr>
      </w:pPr>
      <w:bookmarkStart w:id="165" w:name="_heading=h.9p567ivuupdj" w:colFirst="0" w:colLast="0"/>
      <w:bookmarkEnd w:id="165"/>
      <w:r w:rsidRPr="009E09F3">
        <w:rPr>
          <w:b/>
          <w:bCs/>
        </w:rPr>
        <w:t>34.5 Autocuidado, bienestar y uso responsable de medios tecnológicos</w:t>
      </w:r>
    </w:p>
    <w:p w14:paraId="320B76CE"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Practiquen el autocuidado y soliciten apoyo cuando enfrenten malestar emocional, conflictos o situaciones de riesgo, utilizando los canales institucionales disponibles.</w:t>
      </w:r>
      <w:r w:rsidRPr="00B162EC">
        <w:rPr>
          <w:rFonts w:ascii="Times New Roman" w:eastAsia="Times New Roman" w:hAnsi="Times New Roman" w:cs="Times New Roman"/>
          <w:sz w:val="24"/>
          <w:szCs w:val="24"/>
        </w:rPr>
        <w:br/>
        <w:t>b) Usen responsablemente los medios digitales, evitando cualquier forma de ciberacoso, hostigamiento, exposición de otros o difusión de información o imágenes sin consentimiento.</w:t>
      </w:r>
      <w:r w:rsidRPr="00B162EC">
        <w:rPr>
          <w:rFonts w:ascii="Times New Roman" w:eastAsia="Times New Roman" w:hAnsi="Times New Roman" w:cs="Times New Roman"/>
          <w:sz w:val="24"/>
          <w:szCs w:val="24"/>
        </w:rPr>
        <w:br/>
        <w:t xml:space="preserve"> c) Respeten las regulaciones institucionales sobre uso de dispositivos tecnológicos y aparatos electrónicos, según lo establecido en este Reglamento y sus protocolos, resguardando el clima de aprendizaje y la convivencia educativa.</w:t>
      </w:r>
    </w:p>
    <w:p w14:paraId="7CD98ECE" w14:textId="77777777" w:rsidR="007F38B7" w:rsidRPr="00B162EC" w:rsidRDefault="000B5208" w:rsidP="00C701DB">
      <w:pPr>
        <w:pStyle w:val="Heading3"/>
        <w:keepNext w:val="0"/>
        <w:keepLines w:val="0"/>
        <w:spacing w:before="280" w:line="360" w:lineRule="auto"/>
        <w:jc w:val="center"/>
        <w:rPr>
          <w:rFonts w:ascii="Times New Roman" w:eastAsia="Times New Roman" w:hAnsi="Times New Roman" w:cs="Times New Roman"/>
          <w:b/>
          <w:bCs/>
          <w:color w:val="000000"/>
          <w:sz w:val="24"/>
          <w:szCs w:val="24"/>
        </w:rPr>
      </w:pPr>
      <w:bookmarkStart w:id="166" w:name="_heading=h.mxvsnwnd95lg" w:colFirst="0" w:colLast="0"/>
      <w:bookmarkStart w:id="167" w:name="_Toc220503303"/>
      <w:bookmarkEnd w:id="166"/>
      <w:r w:rsidRPr="00B162EC">
        <w:rPr>
          <w:rFonts w:ascii="Times New Roman" w:eastAsia="Times New Roman" w:hAnsi="Times New Roman" w:cs="Times New Roman"/>
          <w:b/>
          <w:bCs/>
          <w:color w:val="000000"/>
          <w:sz w:val="24"/>
          <w:szCs w:val="24"/>
        </w:rPr>
        <w:t xml:space="preserve">ARTÍCULO 35: </w:t>
      </w:r>
      <w:r w:rsidRPr="009E09F3">
        <w:rPr>
          <w:rFonts w:ascii="Times New Roman" w:eastAsia="Times New Roman" w:hAnsi="Times New Roman" w:cs="Times New Roman"/>
          <w:color w:val="000000"/>
          <w:sz w:val="24"/>
          <w:szCs w:val="24"/>
        </w:rPr>
        <w:t>CLASIFICACIÓN DE FALTAS</w:t>
      </w:r>
      <w:bookmarkEnd w:id="167"/>
    </w:p>
    <w:p w14:paraId="41486A19"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Se entenderá por falta toda conducta u omisión que contravenga los principios formativos, normativos y de convivencia educativa del establecimiento, atentando contra el Proyecto Educativo Institucional (PEI), el presente Reglamento Interno Escolar (RIE), el Plan de Convivencia Educativa, el Reglamento de Evaluación y Promoción y los Protocolos Institucionales vigentes.</w:t>
      </w:r>
    </w:p>
    <w:p w14:paraId="121B2544"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La calificación y abordaje de las faltas se realizará bajo los principios de: interés superior del niño, niña y adolescente; enfoque de derechos; no discriminación; inclusión; proporcionalidad; legalidad; racionalidad; confidencialidad; no revictimización; y debido proceso, procurando que toda medida tenga finalidad preferentemente formativa, pedagógica y restaurativa, sin perjuicio de la aplicación de medidas sancionatorias cuando corresponda y conforme al procedimiento institucional.</w:t>
      </w:r>
    </w:p>
    <w:p w14:paraId="36714F8F" w14:textId="77777777" w:rsidR="007F38B7" w:rsidRPr="00B162EC" w:rsidRDefault="000B5208">
      <w:pPr>
        <w:spacing w:before="240" w:after="240" w:line="360" w:lineRule="auto"/>
        <w:jc w:val="both"/>
        <w:rPr>
          <w:rFonts w:ascii="Times New Roman" w:eastAsia="Times New Roman" w:hAnsi="Times New Roman" w:cs="Times New Roman"/>
          <w:b/>
          <w:bCs/>
          <w:sz w:val="24"/>
          <w:szCs w:val="24"/>
        </w:rPr>
      </w:pPr>
      <w:r w:rsidRPr="00B162EC">
        <w:rPr>
          <w:rFonts w:ascii="Times New Roman" w:eastAsia="Times New Roman" w:hAnsi="Times New Roman" w:cs="Times New Roman"/>
          <w:b/>
          <w:bCs/>
          <w:sz w:val="24"/>
          <w:szCs w:val="24"/>
        </w:rPr>
        <w:t>35.1 CRITERIOS PARA CALIFICAR UNA FALTA</w:t>
      </w:r>
    </w:p>
    <w:p w14:paraId="34060115"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Para calificar una conducta como falta leve, grave o gravísima, el establecimiento considerará, de manera contextualizada, al menos los siguientes factores:</w:t>
      </w:r>
    </w:p>
    <w:p w14:paraId="65645E30"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Nivel educativo y etapa evolutiva del/la estudiante.</w:t>
      </w:r>
    </w:p>
    <w:p w14:paraId="567E564A"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b) Naturaleza del hecho, intencionalidad y contexto.</w:t>
      </w:r>
    </w:p>
    <w:p w14:paraId="47C14294"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 Grado de afectación a derechos, integridad y seguridad de las personas.</w:t>
      </w:r>
    </w:p>
    <w:p w14:paraId="5C23FE9B"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 Afectación al funcionamiento del servicio educativo.</w:t>
      </w:r>
    </w:p>
    <w:p w14:paraId="6BEB6E27"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 Reiteración y trayectoria conductual previa.</w:t>
      </w:r>
    </w:p>
    <w:p w14:paraId="41EDB2F2"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f) Medidas formativas y apoyos ya implementados.</w:t>
      </w:r>
    </w:p>
    <w:p w14:paraId="56F6D397"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g) Presencia de NEE permanentes o transitorias, condición TEA u otras condiciones de discapacidad o neurodiversidad, aplicando ajustes razonables y solicitando opinión técnica del Programa de Integración Escolar (PIE) y/o del equipo psicosocial cuando corresponda.</w:t>
      </w:r>
    </w:p>
    <w:p w14:paraId="5620345A"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h) Posible participación de terceros, desequilibrio de poder o situaciones de vulneración.</w:t>
      </w:r>
    </w:p>
    <w:p w14:paraId="2C853B23" w14:textId="77777777" w:rsidR="007F38B7" w:rsidRPr="00B162EC" w:rsidRDefault="000B5208">
      <w:pPr>
        <w:spacing w:before="240" w:after="240" w:line="360" w:lineRule="auto"/>
        <w:jc w:val="both"/>
        <w:rPr>
          <w:rFonts w:ascii="Times New Roman" w:eastAsia="Times New Roman" w:hAnsi="Times New Roman" w:cs="Times New Roman"/>
          <w:b/>
          <w:bCs/>
          <w:sz w:val="24"/>
          <w:szCs w:val="24"/>
        </w:rPr>
      </w:pPr>
      <w:r w:rsidRPr="00B162EC">
        <w:rPr>
          <w:rFonts w:ascii="Times New Roman" w:eastAsia="Times New Roman" w:hAnsi="Times New Roman" w:cs="Times New Roman"/>
          <w:b/>
          <w:bCs/>
          <w:sz w:val="24"/>
          <w:szCs w:val="24"/>
        </w:rPr>
        <w:t>35.2 DEFINICIÓN INSTITUCIONAL DE DISPOSITIVOS TECNOLÓGICOS</w:t>
      </w:r>
    </w:p>
    <w:p w14:paraId="0E3A6A69"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Para efectos del presente Reglamento se entenderá por “dispositivos tecnológicos portátiles” los teléfonos celulares, smartphones, tablets, smartwatches, audífonos inteligentes con conexión, cámaras, grabadoras y otros equipos con capacidad de comunicación, registro, reproducción o acceso a redes.</w:t>
      </w:r>
    </w:p>
    <w:p w14:paraId="7210F690"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El uso, tenencia visible, activación, grabación, almacenamiento o difusión mediante estos dispositivos se regirá por el “Protocolo de Regulación y/o Prohibición de Dispositivos Tecnológicos y Aparatos Electrónicos en el Contexto Escolar”, documento complementario que forma parte integrante del presente Reglamento, de cumplimiento obligatorio para estudiantes, apoderados y funcionarios/as.</w:t>
      </w:r>
    </w:p>
    <w:p w14:paraId="0FCFE9E7"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Excepciones y autorizaciones:</w:t>
      </w:r>
    </w:p>
    <w:p w14:paraId="364CF280"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uso de dispositivos tecnológicos sólo podrá autorizarse por:</w:t>
      </w:r>
    </w:p>
    <w:p w14:paraId="40FFD917"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fines pedagógicos planificados por el/la docente;</w:t>
      </w:r>
    </w:p>
    <w:p w14:paraId="323810DC"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b) accesibilidad, apoyos PIE o ajustes razonables (por ejemplo: comunicación aumentativa, lector de pantalla, apps de apoyo, etc.);</w:t>
      </w:r>
    </w:p>
    <w:p w14:paraId="2BEBA908"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 razones de salud debidamente justificadas y registradas;</w:t>
      </w:r>
    </w:p>
    <w:p w14:paraId="0AC05AF8" w14:textId="6A961853" w:rsidR="007F38B7"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 espacios/horarios habilitados por el establecimiento, si existieran, según el protocolo institucional.</w:t>
      </w:r>
    </w:p>
    <w:p w14:paraId="1B3013C0" w14:textId="79ABF59D" w:rsidR="009E09F3" w:rsidRDefault="009E09F3">
      <w:pPr>
        <w:spacing w:line="360" w:lineRule="auto"/>
        <w:jc w:val="both"/>
        <w:rPr>
          <w:rFonts w:ascii="Times New Roman" w:eastAsia="Times New Roman" w:hAnsi="Times New Roman" w:cs="Times New Roman"/>
          <w:sz w:val="24"/>
          <w:szCs w:val="24"/>
        </w:rPr>
      </w:pPr>
    </w:p>
    <w:p w14:paraId="54FA8384" w14:textId="299445FB" w:rsidR="009E09F3" w:rsidRDefault="009E09F3">
      <w:pPr>
        <w:spacing w:line="360" w:lineRule="auto"/>
        <w:jc w:val="both"/>
        <w:rPr>
          <w:rFonts w:ascii="Times New Roman" w:eastAsia="Times New Roman" w:hAnsi="Times New Roman" w:cs="Times New Roman"/>
          <w:sz w:val="24"/>
          <w:szCs w:val="24"/>
        </w:rPr>
      </w:pPr>
    </w:p>
    <w:p w14:paraId="384D7EA8" w14:textId="77777777" w:rsidR="009E09F3" w:rsidRPr="00B162EC" w:rsidRDefault="009E09F3">
      <w:pPr>
        <w:spacing w:line="360" w:lineRule="auto"/>
        <w:jc w:val="both"/>
        <w:rPr>
          <w:rFonts w:ascii="Times New Roman" w:eastAsia="Times New Roman" w:hAnsi="Times New Roman" w:cs="Times New Roman"/>
          <w:sz w:val="24"/>
          <w:szCs w:val="24"/>
        </w:rPr>
      </w:pPr>
    </w:p>
    <w:p w14:paraId="106EA560" w14:textId="77777777" w:rsidR="007F38B7" w:rsidRPr="00B162EC" w:rsidRDefault="000B5208">
      <w:pPr>
        <w:spacing w:before="240" w:after="240" w:line="360" w:lineRule="auto"/>
        <w:jc w:val="both"/>
        <w:rPr>
          <w:rFonts w:ascii="Times New Roman" w:eastAsia="Times New Roman" w:hAnsi="Times New Roman" w:cs="Times New Roman"/>
          <w:b/>
          <w:bCs/>
          <w:sz w:val="24"/>
          <w:szCs w:val="24"/>
        </w:rPr>
      </w:pPr>
      <w:r w:rsidRPr="00B162EC">
        <w:rPr>
          <w:rFonts w:ascii="Times New Roman" w:eastAsia="Times New Roman" w:hAnsi="Times New Roman" w:cs="Times New Roman"/>
          <w:b/>
          <w:bCs/>
          <w:sz w:val="24"/>
          <w:szCs w:val="24"/>
        </w:rPr>
        <w:t>35.3 CLASIFICACIÓN DE FALTAS</w:t>
      </w:r>
    </w:p>
    <w:p w14:paraId="7FCB2013" w14:textId="77777777" w:rsidR="007F38B7" w:rsidRPr="00B162EC" w:rsidRDefault="000B5208">
      <w:pPr>
        <w:spacing w:before="240" w:after="240" w:line="360" w:lineRule="auto"/>
        <w:jc w:val="both"/>
        <w:rPr>
          <w:rFonts w:ascii="Times New Roman" w:eastAsia="Times New Roman" w:hAnsi="Times New Roman" w:cs="Times New Roman"/>
          <w:b/>
          <w:bCs/>
          <w:sz w:val="24"/>
          <w:szCs w:val="24"/>
        </w:rPr>
      </w:pPr>
      <w:r w:rsidRPr="00B162EC">
        <w:rPr>
          <w:rFonts w:ascii="Times New Roman" w:eastAsia="Times New Roman" w:hAnsi="Times New Roman" w:cs="Times New Roman"/>
          <w:b/>
          <w:bCs/>
          <w:sz w:val="24"/>
          <w:szCs w:val="24"/>
        </w:rPr>
        <w:t>A) FALTAS LEVES</w:t>
      </w:r>
    </w:p>
    <w:p w14:paraId="2E9A6EB1"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Son conductas que afectan de forma leve el normal desarrollo de las actividades escolares y/o la convivencia educativa, sin causar perjuicio relevante a la integridad física o psíquica de otros miembros de la comunidad educativa ni al funcionamiento del establecimiento. Su abordaje será preferentemente pedagógico, preventivo y formativo.</w:t>
      </w:r>
    </w:p>
    <w:p w14:paraId="75954474"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Ejemplos referenciales de faltas leves:</w:t>
      </w:r>
    </w:p>
    <w:p w14:paraId="7A701345"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1) Atrasos o incumplimientos menores de horarios.</w:t>
      </w:r>
    </w:p>
    <w:p w14:paraId="38A02518"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2) Entrega tardía de trabajos sin justificación válida.</w:t>
      </w:r>
    </w:p>
    <w:p w14:paraId="72BBDA44"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3) Conductas inadecuadas de orden e higiene (botar basura, desorden leve).</w:t>
      </w:r>
    </w:p>
    <w:p w14:paraId="2BB146A9"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4) Incumplimientos menores de presentación personal según norma interna (sin discriminación).</w:t>
      </w:r>
    </w:p>
    <w:p w14:paraId="4AF080DC"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5) Permanecer en espacios no autorizados durante recreo sin causa justificada.</w:t>
      </w:r>
    </w:p>
    <w:p w14:paraId="078C4BFF"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6) Juegos bruscos o conductas inadecuadas en espacios comunes sin daño relevante.</w:t>
      </w:r>
    </w:p>
    <w:p w14:paraId="2C4C2179"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7) Rayar/ensuciar mobiliario sin intención destructiva.</w:t>
      </w:r>
    </w:p>
    <w:p w14:paraId="7FACDC65"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8) No portar materiales o implementos requeridos.</w:t>
      </w:r>
    </w:p>
    <w:p w14:paraId="25900CCC"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9) Consumir alimentos en aula sin autorización.</w:t>
      </w:r>
    </w:p>
    <w:p w14:paraId="2247BC90"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10) Dispositivos tecnológicos (leve): portar, manipular o mantener el dispositivo a la vista durante actividades escolares sin autorización, sin grabación, sin difusión y sin afectación a terceros, conforme al protocolo institucional.</w:t>
      </w:r>
    </w:p>
    <w:p w14:paraId="35199A9C"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Abordaje referencial ante faltas leves (gradualidad):</w:t>
      </w:r>
    </w:p>
    <w:p w14:paraId="324D124A" w14:textId="77777777" w:rsidR="007F38B7" w:rsidRPr="00B162EC" w:rsidRDefault="000B5208">
      <w:pPr>
        <w:numPr>
          <w:ilvl w:val="0"/>
          <w:numId w:val="180"/>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Primera ocurrencia: diálogo formativo y recordatorio de la norma.</w:t>
      </w:r>
    </w:p>
    <w:p w14:paraId="51C35C86" w14:textId="77777777" w:rsidR="007F38B7" w:rsidRPr="00B162EC" w:rsidRDefault="000B5208">
      <w:pPr>
        <w:numPr>
          <w:ilvl w:val="0"/>
          <w:numId w:val="18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Segunda ocurrencia: registro en hoja de vida y medida formativa breve.</w:t>
      </w:r>
    </w:p>
    <w:p w14:paraId="4EC170FF" w14:textId="77777777" w:rsidR="007F38B7" w:rsidRPr="00B162EC" w:rsidRDefault="000B5208">
      <w:pPr>
        <w:numPr>
          <w:ilvl w:val="0"/>
          <w:numId w:val="180"/>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Tercera ocurrencia: citación/entrevista con apoderado/a, medidas formativas o reparatorias y evaluación de apoyos si corresponde.</w:t>
      </w:r>
    </w:p>
    <w:p w14:paraId="6E18CB30"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La reiteración sistemática de faltas leves podrá reclasificarse como falta grave, mediante análisis contextual y registro suficiente.</w:t>
      </w:r>
    </w:p>
    <w:p w14:paraId="4837E780" w14:textId="77777777" w:rsidR="007F38B7" w:rsidRPr="00B162EC" w:rsidRDefault="000B5208">
      <w:pPr>
        <w:spacing w:before="240" w:after="240" w:line="360" w:lineRule="auto"/>
        <w:jc w:val="both"/>
        <w:rPr>
          <w:rFonts w:ascii="Times New Roman" w:eastAsia="Times New Roman" w:hAnsi="Times New Roman" w:cs="Times New Roman"/>
          <w:b/>
          <w:bCs/>
          <w:sz w:val="24"/>
          <w:szCs w:val="24"/>
        </w:rPr>
      </w:pPr>
      <w:r w:rsidRPr="00B162EC">
        <w:rPr>
          <w:rFonts w:ascii="Times New Roman" w:eastAsia="Times New Roman" w:hAnsi="Times New Roman" w:cs="Times New Roman"/>
          <w:b/>
          <w:bCs/>
          <w:sz w:val="24"/>
          <w:szCs w:val="24"/>
        </w:rPr>
        <w:t>B) FALTAS GRAVES</w:t>
      </w:r>
    </w:p>
    <w:p w14:paraId="23B8E51B"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Son conductas que perturban significativamente el clima escolar y la convivencia educativa, afectando el proceso de aprendizaje, la integridad de las personas o los bienes institucionales. Su abordaje contempla medidas formativas, reparatorias, apoyos psicosociales y, si corresponde, sanciones proporcionales.</w:t>
      </w:r>
    </w:p>
    <w:p w14:paraId="0739FADA"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Ejemplos referenciales de faltas graves:</w:t>
      </w:r>
    </w:p>
    <w:p w14:paraId="56593FF5" w14:textId="77777777" w:rsidR="007F38B7" w:rsidRPr="00B162EC" w:rsidRDefault="000B5208">
      <w:pPr>
        <w:numPr>
          <w:ilvl w:val="0"/>
          <w:numId w:val="12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Reiteración sistemática de faltas leves pese a intervenciones previas.</w:t>
      </w:r>
    </w:p>
    <w:p w14:paraId="38F76DC6" w14:textId="77777777" w:rsidR="007F38B7" w:rsidRPr="00B162EC" w:rsidRDefault="000B5208">
      <w:pPr>
        <w:numPr>
          <w:ilvl w:val="0"/>
          <w:numId w:val="12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Conductas disruptivas reiteradas que impiden el desarrollo normal de la clase.</w:t>
      </w:r>
    </w:p>
    <w:p w14:paraId="073B219F" w14:textId="77777777" w:rsidR="007F38B7" w:rsidRPr="00B162EC" w:rsidRDefault="000B5208">
      <w:pPr>
        <w:numPr>
          <w:ilvl w:val="0"/>
          <w:numId w:val="12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Deterioro intencionado de infraestructura, mobiliario o recursos.</w:t>
      </w:r>
    </w:p>
    <w:p w14:paraId="02857854" w14:textId="77777777" w:rsidR="007F38B7" w:rsidRPr="00B162EC" w:rsidRDefault="000B5208">
      <w:pPr>
        <w:numPr>
          <w:ilvl w:val="0"/>
          <w:numId w:val="12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Deshonestidad académica (copia, plagio, suplantación o adulteración).</w:t>
      </w:r>
    </w:p>
    <w:p w14:paraId="5565DE65" w14:textId="77777777" w:rsidR="007F38B7" w:rsidRPr="00B162EC" w:rsidRDefault="000B5208">
      <w:pPr>
        <w:numPr>
          <w:ilvl w:val="0"/>
          <w:numId w:val="12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Lanzamiento de objetos con riesgo de daño.</w:t>
      </w:r>
    </w:p>
    <w:p w14:paraId="4011A528" w14:textId="77777777" w:rsidR="007F38B7" w:rsidRPr="00B162EC" w:rsidRDefault="000B5208">
      <w:pPr>
        <w:numPr>
          <w:ilvl w:val="0"/>
          <w:numId w:val="12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Faltas de respeto graves en actividades institucionales.</w:t>
      </w:r>
    </w:p>
    <w:p w14:paraId="7FF9BF8D" w14:textId="77777777" w:rsidR="007F38B7" w:rsidRPr="00B162EC" w:rsidRDefault="000B5208">
      <w:pPr>
        <w:numPr>
          <w:ilvl w:val="0"/>
          <w:numId w:val="12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Salir del aula o de una actividad sin autorización, generando alteración significativa.</w:t>
      </w:r>
    </w:p>
    <w:p w14:paraId="2B368420" w14:textId="77777777" w:rsidR="007F38B7" w:rsidRPr="00B162EC" w:rsidRDefault="000B5208">
      <w:pPr>
        <w:numPr>
          <w:ilvl w:val="0"/>
          <w:numId w:val="12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Tomar objetos ajenos sin consentimiento (según contexto y afectación).</w:t>
      </w:r>
    </w:p>
    <w:p w14:paraId="65779BDC" w14:textId="77777777" w:rsidR="007F38B7" w:rsidRPr="00B162EC" w:rsidRDefault="000B5208">
      <w:pPr>
        <w:numPr>
          <w:ilvl w:val="0"/>
          <w:numId w:val="12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Realizar transacciones comerciales no autorizadas.</w:t>
      </w:r>
    </w:p>
    <w:p w14:paraId="38A337C4" w14:textId="77777777" w:rsidR="007F38B7" w:rsidRPr="00B162EC" w:rsidRDefault="000B5208">
      <w:pPr>
        <w:numPr>
          <w:ilvl w:val="0"/>
          <w:numId w:val="12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Mal uso de implementos de emergencia (red húmeda, extintores u otros).</w:t>
      </w:r>
    </w:p>
    <w:p w14:paraId="689F22CE" w14:textId="77777777" w:rsidR="007F38B7" w:rsidRPr="00B162EC" w:rsidRDefault="000B5208">
      <w:pPr>
        <w:numPr>
          <w:ilvl w:val="0"/>
          <w:numId w:val="12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Dispositivos tecnológicos (grave), conforme al protocolo institucional:</w:t>
      </w:r>
    </w:p>
    <w:p w14:paraId="3C07396A" w14:textId="77777777" w:rsidR="007F38B7" w:rsidRPr="00B162EC" w:rsidRDefault="000B5208">
      <w:pPr>
        <w:numPr>
          <w:ilvl w:val="1"/>
          <w:numId w:val="12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Encender, manipular o utilizar celular u otro dispositivo durante actividades curriculares o evaluativas sin autorización pedagógica o excepción válida.</w:t>
      </w:r>
    </w:p>
    <w:p w14:paraId="7C3265A8" w14:textId="77777777" w:rsidR="007F38B7" w:rsidRPr="00B162EC" w:rsidRDefault="000B5208">
      <w:pPr>
        <w:numPr>
          <w:ilvl w:val="1"/>
          <w:numId w:val="12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Uso reiterado y no pedagógico de dispositivos durante clases, pese a advertencias y medidas previas.</w:t>
      </w:r>
    </w:p>
    <w:p w14:paraId="3472C92E" w14:textId="77777777" w:rsidR="007F38B7" w:rsidRPr="00B162EC" w:rsidRDefault="000B5208">
      <w:pPr>
        <w:numPr>
          <w:ilvl w:val="1"/>
          <w:numId w:val="12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Utilizar el dispositivo para interferir el aprendizaje propio o de terceros (reproducción de audio/video, juegos, redes sociales en horario de clases).</w:t>
      </w:r>
    </w:p>
    <w:p w14:paraId="329CB9F6" w14:textId="77777777" w:rsidR="007F38B7" w:rsidRPr="00B162EC" w:rsidRDefault="000B5208">
      <w:pPr>
        <w:numPr>
          <w:ilvl w:val="1"/>
          <w:numId w:val="12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Negarse a cumplir la instrucción educativa de guardar/apagar el dispositivo y persistir en la conducta, salvo que exista situación asociada a NEE/TEA que exija ajustes razonables y apoyo.</w:t>
      </w:r>
    </w:p>
    <w:p w14:paraId="4196DA73" w14:textId="77777777" w:rsidR="007F38B7" w:rsidRPr="00B162EC" w:rsidRDefault="000B5208">
      <w:pPr>
        <w:spacing w:before="240" w:after="240" w:line="360" w:lineRule="auto"/>
        <w:jc w:val="both"/>
        <w:rPr>
          <w:rFonts w:ascii="Times New Roman" w:eastAsia="Times New Roman" w:hAnsi="Times New Roman" w:cs="Times New Roman"/>
          <w:b/>
          <w:bCs/>
          <w:sz w:val="24"/>
          <w:szCs w:val="24"/>
        </w:rPr>
      </w:pPr>
      <w:r w:rsidRPr="00B162EC">
        <w:rPr>
          <w:rFonts w:ascii="Times New Roman" w:eastAsia="Times New Roman" w:hAnsi="Times New Roman" w:cs="Times New Roman"/>
          <w:b/>
          <w:bCs/>
          <w:sz w:val="24"/>
          <w:szCs w:val="24"/>
        </w:rPr>
        <w:t>C) FALTAS GRAVÍSIMAS</w:t>
      </w:r>
    </w:p>
    <w:p w14:paraId="53473D93"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Son conductas de alta lesividad que vulneran gravemente la dignidad, integridad o seguridad de las personas, afectan severamente la estabilidad del establecimiento o son incompatibles con los principios formativos del PEI y el marco normativo vigente. Pueden además configurar hechos susceptibles de denuncia.</w:t>
      </w:r>
    </w:p>
    <w:p w14:paraId="6F121B66"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Ejemplos referenciales de faltas gravísimas:</w:t>
      </w:r>
    </w:p>
    <w:p w14:paraId="24B20095" w14:textId="77777777" w:rsidR="007F38B7" w:rsidRPr="00B162EC" w:rsidRDefault="000B5208">
      <w:pPr>
        <w:numPr>
          <w:ilvl w:val="0"/>
          <w:numId w:val="17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Agresiones físicas graves o violencia reiterada con daño relevante.</w:t>
      </w:r>
    </w:p>
    <w:p w14:paraId="5BCD1697" w14:textId="77777777" w:rsidR="007F38B7" w:rsidRPr="00B162EC" w:rsidRDefault="000B5208">
      <w:pPr>
        <w:numPr>
          <w:ilvl w:val="0"/>
          <w:numId w:val="17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Amenazas graves o intimidación severa.</w:t>
      </w:r>
    </w:p>
    <w:p w14:paraId="65E87D1D" w14:textId="77777777" w:rsidR="007F38B7" w:rsidRPr="00B162EC" w:rsidRDefault="000B5208">
      <w:pPr>
        <w:numPr>
          <w:ilvl w:val="0"/>
          <w:numId w:val="17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Acoso escolar grave o sostenido con asimetría de poder y daño significativo.</w:t>
      </w:r>
    </w:p>
    <w:p w14:paraId="2314AEB5" w14:textId="77777777" w:rsidR="007F38B7" w:rsidRPr="00B162EC" w:rsidRDefault="000B5208">
      <w:pPr>
        <w:numPr>
          <w:ilvl w:val="0"/>
          <w:numId w:val="17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Violencia de género grave, acoso sexual, hostigamiento sexista o conductas de connotación sexual no consentidas.</w:t>
      </w:r>
    </w:p>
    <w:p w14:paraId="6B7F222E" w14:textId="77777777" w:rsidR="007F38B7" w:rsidRPr="00B162EC" w:rsidRDefault="000B5208">
      <w:pPr>
        <w:numPr>
          <w:ilvl w:val="0"/>
          <w:numId w:val="17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Porte, facilitación o uso de armas, fuegos artificiales o artefactos peligrosos.</w:t>
      </w:r>
    </w:p>
    <w:p w14:paraId="074F230B" w14:textId="77777777" w:rsidR="007F38B7" w:rsidRPr="00B162EC" w:rsidRDefault="000B5208">
      <w:pPr>
        <w:numPr>
          <w:ilvl w:val="0"/>
          <w:numId w:val="17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Consumo, porte, facilitación o presunta distribución de alcohol, drogas u otras sustancias prohibidas en contexto escolar.</w:t>
      </w:r>
    </w:p>
    <w:p w14:paraId="020018DE" w14:textId="77777777" w:rsidR="007F38B7" w:rsidRPr="00B162EC" w:rsidRDefault="000B5208">
      <w:pPr>
        <w:numPr>
          <w:ilvl w:val="0"/>
          <w:numId w:val="17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Alteración, sustracción o daño grave de documentos oficiales o infraestructura crítica.</w:t>
      </w:r>
    </w:p>
    <w:p w14:paraId="58C6B525" w14:textId="77777777" w:rsidR="007F38B7" w:rsidRPr="00B162EC" w:rsidRDefault="000B5208">
      <w:pPr>
        <w:numPr>
          <w:ilvl w:val="0"/>
          <w:numId w:val="17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Creación/administración de redes sociales destinadas a hostigar, difamar o acosar (ciberacoso grave).</w:t>
      </w:r>
    </w:p>
    <w:p w14:paraId="5A2024A2" w14:textId="77777777" w:rsidR="007F38B7" w:rsidRPr="00B162EC" w:rsidRDefault="000B5208">
      <w:pPr>
        <w:numPr>
          <w:ilvl w:val="0"/>
          <w:numId w:val="17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Dispositivos tecnológicos (gravísima), conforme al protocolo institucional:</w:t>
      </w:r>
    </w:p>
    <w:p w14:paraId="1E2A43AE" w14:textId="77777777" w:rsidR="007F38B7" w:rsidRPr="00B162EC" w:rsidRDefault="000B5208">
      <w:pPr>
        <w:numPr>
          <w:ilvl w:val="0"/>
          <w:numId w:val="9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Grabar, fotografiar, almacenar o difundir imágenes/audios/videos de cualquier integrante de la comunidad educativa sin consentimiento, cuando afecte su dignidad, integridad o seguridad.</w:t>
      </w:r>
    </w:p>
    <w:p w14:paraId="5673221B" w14:textId="77777777" w:rsidR="007F38B7" w:rsidRPr="00B162EC" w:rsidRDefault="000B5208">
      <w:pPr>
        <w:numPr>
          <w:ilvl w:val="0"/>
          <w:numId w:val="9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Difundir contenido íntimo, sexual, degradante o humillante, o material que implique revictimización.</w:t>
      </w:r>
    </w:p>
    <w:p w14:paraId="19F052FB" w14:textId="77777777" w:rsidR="007F38B7" w:rsidRPr="00B162EC" w:rsidRDefault="000B5208">
      <w:pPr>
        <w:numPr>
          <w:ilvl w:val="0"/>
          <w:numId w:val="9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Realizar amenazas graves, extorsión, suplantación, doxing u hostigamiento sistemático por medios digitales.</w:t>
      </w:r>
    </w:p>
    <w:p w14:paraId="33AC339D" w14:textId="77777777" w:rsidR="007F38B7" w:rsidRPr="00B162EC" w:rsidRDefault="000B5208">
      <w:pPr>
        <w:numPr>
          <w:ilvl w:val="0"/>
          <w:numId w:val="99"/>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Registrar o difundir conflictos, desregulaciones o situaciones de vulneración con fines de burla, exposición o daño.</w:t>
      </w:r>
    </w:p>
    <w:p w14:paraId="7044CC00"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 HECHOS QUE PUDIEREN CONSTITUIR DELITO (DEBERES LEGALES)</w:t>
      </w:r>
    </w:p>
    <w:p w14:paraId="1A52FE29"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Cuando existan antecedentes que permitan presumir la ocurrencia de hechos que pudieran constituir delito, el establecimiento adoptará medidas de resguardo y activará los protocolos correspondientes, cumpliendo los deberes legales aplicables (incluida la denuncia cuando proceda), sin perjuicio de su calificación interna como falta gravísima para efectos escolares. En todo caso, se resguardará el debido proceso, la confidencialidad y la no revictimización.</w:t>
      </w:r>
    </w:p>
    <w:p w14:paraId="7CED1C92" w14:textId="77777777" w:rsidR="007F38B7" w:rsidRPr="00B162EC" w:rsidRDefault="000B5208">
      <w:pPr>
        <w:spacing w:before="240" w:after="240" w:line="360" w:lineRule="auto"/>
        <w:jc w:val="both"/>
        <w:rPr>
          <w:rFonts w:ascii="Times New Roman" w:eastAsia="Times New Roman" w:hAnsi="Times New Roman" w:cs="Times New Roman"/>
          <w:b/>
          <w:bCs/>
          <w:sz w:val="24"/>
          <w:szCs w:val="24"/>
        </w:rPr>
      </w:pPr>
      <w:r w:rsidRPr="00B162EC">
        <w:rPr>
          <w:rFonts w:ascii="Times New Roman" w:eastAsia="Times New Roman" w:hAnsi="Times New Roman" w:cs="Times New Roman"/>
          <w:b/>
          <w:bCs/>
          <w:sz w:val="24"/>
          <w:szCs w:val="24"/>
        </w:rPr>
        <w:t xml:space="preserve">35.4 TABLA OPERATIVA PARA LA GESTIÓN DE FALTAS </w:t>
      </w:r>
    </w:p>
    <w:p w14:paraId="2F6DF74A"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La siguiente tabla operacionaliza la aplicación de este artículo y asegura registro, comunicación, enfoque formativo, ajustes razonables y proporcionalidad:</w:t>
      </w:r>
    </w:p>
    <w:tbl>
      <w:tblPr>
        <w:tblStyle w:val="afb"/>
        <w:tblW w:w="10860"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55"/>
        <w:gridCol w:w="1605"/>
        <w:gridCol w:w="1275"/>
        <w:gridCol w:w="1230"/>
        <w:gridCol w:w="1170"/>
        <w:gridCol w:w="750"/>
        <w:gridCol w:w="930"/>
        <w:gridCol w:w="885"/>
        <w:gridCol w:w="795"/>
        <w:gridCol w:w="1365"/>
      </w:tblGrid>
      <w:tr w:rsidR="007F38B7" w:rsidRPr="00B162EC" w14:paraId="1278B73D" w14:textId="77777777">
        <w:trPr>
          <w:trHeight w:val="1055"/>
        </w:trPr>
        <w:tc>
          <w:tcPr>
            <w:tcW w:w="8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B49B3D" w14:textId="77777777" w:rsidR="007F38B7" w:rsidRPr="00B162EC" w:rsidRDefault="000B5208">
            <w:pPr>
              <w:spacing w:before="240" w:after="240" w:line="360" w:lineRule="auto"/>
              <w:jc w:val="center"/>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Tipo de falta</w:t>
            </w:r>
          </w:p>
        </w:tc>
        <w:tc>
          <w:tcPr>
            <w:tcW w:w="16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B44655" w14:textId="77777777" w:rsidR="007F38B7" w:rsidRPr="00B162EC" w:rsidRDefault="000B5208">
            <w:pPr>
              <w:spacing w:before="240" w:after="240" w:line="360" w:lineRule="auto"/>
              <w:jc w:val="center"/>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Ejemplos referenciales (incluye dispositivos)</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FAF62F" w14:textId="77777777" w:rsidR="007F38B7" w:rsidRPr="00B162EC" w:rsidRDefault="000B5208">
            <w:pPr>
              <w:spacing w:before="240" w:after="240" w:line="360" w:lineRule="auto"/>
              <w:jc w:val="center"/>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Acción inmediata (en el momento)</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C3319B" w14:textId="77777777" w:rsidR="007F38B7" w:rsidRPr="00B162EC" w:rsidRDefault="000B5208">
            <w:pPr>
              <w:spacing w:before="240" w:after="240" w:line="360" w:lineRule="auto"/>
              <w:jc w:val="center"/>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Medidas formativas/restaurativas sugeridas</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52DA8F" w14:textId="77777777" w:rsidR="007F38B7" w:rsidRPr="00B162EC" w:rsidRDefault="000B5208">
            <w:pPr>
              <w:spacing w:before="240" w:after="240" w:line="360" w:lineRule="auto"/>
              <w:jc w:val="center"/>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Medidas sancionatorias posibles (si procede)</w:t>
            </w:r>
          </w:p>
        </w:tc>
        <w:tc>
          <w:tcPr>
            <w:tcW w:w="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974BDC" w14:textId="77777777" w:rsidR="007F38B7" w:rsidRPr="00B162EC" w:rsidRDefault="000B5208">
            <w:pPr>
              <w:spacing w:before="240" w:after="240" w:line="360" w:lineRule="auto"/>
              <w:jc w:val="center"/>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Responsable principal</w:t>
            </w:r>
          </w:p>
        </w:tc>
        <w:tc>
          <w:tcPr>
            <w:tcW w:w="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45FB55" w14:textId="77777777" w:rsidR="007F38B7" w:rsidRPr="00B162EC" w:rsidRDefault="000B5208">
            <w:pPr>
              <w:spacing w:before="240" w:after="240" w:line="360" w:lineRule="auto"/>
              <w:jc w:val="center"/>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Registro obligatorio</w:t>
            </w:r>
          </w:p>
        </w:tc>
        <w:tc>
          <w:tcPr>
            <w:tcW w:w="8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C7BF7F" w14:textId="77777777" w:rsidR="007F38B7" w:rsidRPr="00B162EC" w:rsidRDefault="000B5208">
            <w:pPr>
              <w:spacing w:before="240" w:after="240" w:line="360" w:lineRule="auto"/>
              <w:jc w:val="center"/>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Comunicación con apoderado/a</w:t>
            </w:r>
          </w:p>
        </w:tc>
        <w:tc>
          <w:tcPr>
            <w:tcW w:w="7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0A6040" w14:textId="77777777" w:rsidR="007F38B7" w:rsidRPr="00B162EC" w:rsidRDefault="000B5208">
            <w:pPr>
              <w:spacing w:before="240" w:after="240" w:line="360" w:lineRule="auto"/>
              <w:jc w:val="center"/>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Plazo referencial</w:t>
            </w: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1B4D7E" w14:textId="77777777" w:rsidR="007F38B7" w:rsidRPr="00B162EC" w:rsidRDefault="000B5208">
            <w:pPr>
              <w:spacing w:before="240" w:after="240" w:line="360" w:lineRule="auto"/>
              <w:jc w:val="center"/>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Consideraciones PIE / ajustes razonables</w:t>
            </w:r>
          </w:p>
        </w:tc>
      </w:tr>
      <w:tr w:rsidR="007F38B7" w:rsidRPr="00B162EC" w14:paraId="6A7FA325" w14:textId="77777777">
        <w:trPr>
          <w:trHeight w:val="2705"/>
        </w:trPr>
        <w:tc>
          <w:tcPr>
            <w:tcW w:w="8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1A582E"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LEVE</w:t>
            </w:r>
          </w:p>
        </w:tc>
        <w:tc>
          <w:tcPr>
            <w:tcW w:w="16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B5BF51"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Atrasos; incumplimientos menores; desorden; incumplimientos de presentación personal sin discriminación; dispositivo a la vista/manipulación sin autorización, sin grabar ni difundir.</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7961C4"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Reorientación y recordatorio de norma; apoyo visual de la norma; mediación breve; reencuadre pedagógico.</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A85FCA"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Reflexión guiada; acuerdo de curso; tarea formativa breve; compromiso simple; apoyo socioemocional preventivo.</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6F9C14"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No procede suspensión por faltas leves; se privilegia lo formativo.</w:t>
            </w:r>
          </w:p>
        </w:tc>
        <w:tc>
          <w:tcPr>
            <w:tcW w:w="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C380FC"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Docente / Paradocente / Inspectoría de ciclo.</w:t>
            </w:r>
          </w:p>
        </w:tc>
        <w:tc>
          <w:tcPr>
            <w:tcW w:w="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381598"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Registro en hoja de vida si hay reiteración; anotación en plataforma si corresponde.</w:t>
            </w:r>
          </w:p>
        </w:tc>
        <w:tc>
          <w:tcPr>
            <w:tcW w:w="8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A13E17"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Si se reitera: aviso escrito (cuaderno/correo) o entrevista breve.</w:t>
            </w:r>
          </w:p>
        </w:tc>
        <w:tc>
          <w:tcPr>
            <w:tcW w:w="7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D7B1F9"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Dentro de 5 días hábiles si hay reiteración.</w:t>
            </w: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D39172"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Anticipación y apoyos visuales; autorregulación; ajustes por TEA/NEE; evaluación funcional si hay recurrencia.</w:t>
            </w:r>
          </w:p>
        </w:tc>
      </w:tr>
      <w:tr w:rsidR="007F38B7" w:rsidRPr="00B162EC" w14:paraId="3BD9CED3" w14:textId="77777777">
        <w:trPr>
          <w:trHeight w:val="3530"/>
        </w:trPr>
        <w:tc>
          <w:tcPr>
            <w:tcW w:w="8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A2AF63"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GRAVE</w:t>
            </w:r>
          </w:p>
        </w:tc>
        <w:tc>
          <w:tcPr>
            <w:tcW w:w="16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2F46DA"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Reiteración sistemática de leves; disrupción sostenida; daño intencional moderado; deshonestidad académica; uso de celular/dispositivo en clase sin autorización; </w:t>
            </w:r>
            <w:r w:rsidRPr="00B162EC">
              <w:rPr>
                <w:rFonts w:ascii="Times New Roman" w:eastAsia="Times New Roman" w:hAnsi="Times New Roman" w:cs="Times New Roman"/>
                <w:sz w:val="24"/>
                <w:szCs w:val="24"/>
              </w:rPr>
              <w:lastRenderedPageBreak/>
              <w:t>interferir el aprendizaje propio o de terceros; negarse a guardar/apagar y persistir (salvo ajustes razonables).</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BDE387"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Derivación a Inspectoría/Convivencia; contención y resguardo del clima de aula; separación preventiva si procede; asegurar continuida</w:t>
            </w:r>
            <w:r w:rsidRPr="00B162EC">
              <w:rPr>
                <w:rFonts w:ascii="Times New Roman" w:eastAsia="Times New Roman" w:hAnsi="Times New Roman" w:cs="Times New Roman"/>
                <w:sz w:val="24"/>
                <w:szCs w:val="24"/>
              </w:rPr>
              <w:lastRenderedPageBreak/>
              <w:t>d pedagógica.</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CE6CB7"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Plan formativo individual; mediación; talleres (convivencia, autocontrol, ciudadanía digital); reparación del daño; compromi</w:t>
            </w:r>
            <w:r w:rsidRPr="00B162EC">
              <w:rPr>
                <w:rFonts w:ascii="Times New Roman" w:eastAsia="Times New Roman" w:hAnsi="Times New Roman" w:cs="Times New Roman"/>
                <w:sz w:val="24"/>
                <w:szCs w:val="24"/>
              </w:rPr>
              <w:lastRenderedPageBreak/>
              <w:t>so conductual con seguimiento.</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2D6492"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 xml:space="preserve">Suspensión temporal proporcional; restricción de participación en actividades específicas; condicionalidad si </w:t>
            </w:r>
            <w:r w:rsidRPr="00B162EC">
              <w:rPr>
                <w:rFonts w:ascii="Times New Roman" w:eastAsia="Times New Roman" w:hAnsi="Times New Roman" w:cs="Times New Roman"/>
                <w:sz w:val="24"/>
                <w:szCs w:val="24"/>
              </w:rPr>
              <w:lastRenderedPageBreak/>
              <w:t>procede, con resolución fundada.</w:t>
            </w:r>
          </w:p>
        </w:tc>
        <w:tc>
          <w:tcPr>
            <w:tcW w:w="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7828CD"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 xml:space="preserve">Inspectoría General / Encargado(a) de Convivencia / Profesor(a) Jefe (según </w:t>
            </w:r>
            <w:r w:rsidRPr="00B162EC">
              <w:rPr>
                <w:rFonts w:ascii="Times New Roman" w:eastAsia="Times New Roman" w:hAnsi="Times New Roman" w:cs="Times New Roman"/>
                <w:sz w:val="24"/>
                <w:szCs w:val="24"/>
              </w:rPr>
              <w:lastRenderedPageBreak/>
              <w:t>caso).</w:t>
            </w:r>
          </w:p>
        </w:tc>
        <w:tc>
          <w:tcPr>
            <w:tcW w:w="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C232A9"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 xml:space="preserve">Registro inmediato en hoja de vida + antecedentes (acta/bitácora); evidencias si </w:t>
            </w:r>
            <w:r w:rsidRPr="00B162EC">
              <w:rPr>
                <w:rFonts w:ascii="Times New Roman" w:eastAsia="Times New Roman" w:hAnsi="Times New Roman" w:cs="Times New Roman"/>
                <w:sz w:val="24"/>
                <w:szCs w:val="24"/>
              </w:rPr>
              <w:lastRenderedPageBreak/>
              <w:t>existen.</w:t>
            </w:r>
          </w:p>
        </w:tc>
        <w:tc>
          <w:tcPr>
            <w:tcW w:w="8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1E76B5"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Citación formal al apoderado(a) y constancia de notificación (correo/acta).</w:t>
            </w:r>
          </w:p>
        </w:tc>
        <w:tc>
          <w:tcPr>
            <w:tcW w:w="7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BCB43A"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Dentro de 48 horas.</w:t>
            </w: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5AF0F0"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Evaluar vínculo con desregulación; aplicar ajustes; participación PIE/psicosocial; medidas de apoyo paralelas y seguimiento.</w:t>
            </w:r>
          </w:p>
        </w:tc>
      </w:tr>
      <w:tr w:rsidR="007F38B7" w:rsidRPr="00B162EC" w14:paraId="0DD51713" w14:textId="77777777">
        <w:trPr>
          <w:trHeight w:val="3530"/>
        </w:trPr>
        <w:tc>
          <w:tcPr>
            <w:tcW w:w="8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E051DE"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GRAVÍSIMA</w:t>
            </w:r>
          </w:p>
        </w:tc>
        <w:tc>
          <w:tcPr>
            <w:tcW w:w="16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B17204"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Agresión grave; violencia de género; drogas/armas; ciberacoso grave; grabar/fotografiar/difundir sin consentimiento con daño; amenazas digitales graves; difusión de contenido humillante o sexual; registro/difusión de desregulacion</w:t>
            </w:r>
            <w:r w:rsidRPr="00B162EC">
              <w:rPr>
                <w:rFonts w:ascii="Times New Roman" w:eastAsia="Times New Roman" w:hAnsi="Times New Roman" w:cs="Times New Roman"/>
                <w:sz w:val="24"/>
                <w:szCs w:val="24"/>
              </w:rPr>
              <w:lastRenderedPageBreak/>
              <w:t>es o vulneraciones con fines de exposición/daño.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6FB80D"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Resguardo de víctimas; separación de involucrados; activar protocolo; contención; primeros auxilios si procede; resguardar evidencias sin difundir.</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F4B831"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Acompañamiento psicosocial; medidas restaurativas sin revictimizar; plan de protección y reinserción; derivación a redes (según protocolo).</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4B181A"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Suspensión; condicionalidad; cancelación/expulsión solo en casos extremos, con debido proceso y resolución fundada.</w:t>
            </w:r>
          </w:p>
        </w:tc>
        <w:tc>
          <w:tcPr>
            <w:tcW w:w="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E8714B"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Dirección + Convivencia + Inspectoría (según protocolo).</w:t>
            </w:r>
          </w:p>
        </w:tc>
        <w:tc>
          <w:tcPr>
            <w:tcW w:w="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4F078B"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Registro inmediato + actas + evidencias; trazabilidad completa.</w:t>
            </w:r>
          </w:p>
        </w:tc>
        <w:tc>
          <w:tcPr>
            <w:tcW w:w="8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E102F0"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Comunicación urgente e inmediata al apoderado(a) (llamada + correo/acta).</w:t>
            </w:r>
          </w:p>
        </w:tc>
        <w:tc>
          <w:tcPr>
            <w:tcW w:w="7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3A87CE"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Dentro de 24 horas.</w:t>
            </w: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78C2C7"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Priorizar protección; confidencialidad; no revictimización; apoyo especializado; ajustes razonables y evaluación interdisciplinaria.</w:t>
            </w:r>
          </w:p>
        </w:tc>
      </w:tr>
      <w:tr w:rsidR="007F38B7" w:rsidRPr="00B162EC" w14:paraId="6CCEE666" w14:textId="77777777">
        <w:trPr>
          <w:trHeight w:val="2975"/>
        </w:trPr>
        <w:tc>
          <w:tcPr>
            <w:tcW w:w="8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E2F205"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POSIBLE DELITO</w:t>
            </w:r>
          </w:p>
        </w:tc>
        <w:tc>
          <w:tcPr>
            <w:tcW w:w="16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6B738C"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Lesiones graves; abuso/agresión sexual; amenazas graves; porte/uso de armas; tráfico de drogas; robos graves u otros hechos presuntamente delictivos.</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3C9183"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Activar protocolo; resguardar a NNA; contactar redes y autoridades según corresponda; cumplir deberes legales aplicables cuando proceda.</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A70549"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Acompañamiento y protección; articulación con redes externas; contención y seguimiento; medidas de resguardo para continuidad educativa.</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82B249"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Medidas gravísimas + actuaciones legales pertinentes; siempre con proporcionalidad y debido proceso escolar.</w:t>
            </w:r>
          </w:p>
        </w:tc>
        <w:tc>
          <w:tcPr>
            <w:tcW w:w="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FE8297"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Dirección + Convivencia + Equipo psicosocial.</w:t>
            </w:r>
          </w:p>
        </w:tc>
        <w:tc>
          <w:tcPr>
            <w:tcW w:w="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E4E685"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Trazabilidad completa: actas, registros, evidencias, derivaciones y notificaciones.</w:t>
            </w:r>
          </w:p>
        </w:tc>
        <w:tc>
          <w:tcPr>
            <w:tcW w:w="8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6C6C56"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Inmediata y documentada.</w:t>
            </w:r>
          </w:p>
        </w:tc>
        <w:tc>
          <w:tcPr>
            <w:tcW w:w="7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84E7ED"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Inmediata.</w:t>
            </w: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C229EB"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Confidencialidad estricta; enfoque de derechos; protección integral; coordinación con redes; ajustes razonables y apoyos especializados.</w:t>
            </w:r>
          </w:p>
        </w:tc>
      </w:tr>
    </w:tbl>
    <w:p w14:paraId="5869C293" w14:textId="5EF7316C" w:rsidR="007F38B7" w:rsidRPr="00B162EC" w:rsidRDefault="007F38B7">
      <w:pPr>
        <w:spacing w:before="240" w:after="240" w:line="360" w:lineRule="auto"/>
        <w:jc w:val="both"/>
        <w:rPr>
          <w:rFonts w:ascii="Times New Roman" w:eastAsia="Times New Roman" w:hAnsi="Times New Roman" w:cs="Times New Roman"/>
          <w:sz w:val="24"/>
          <w:szCs w:val="24"/>
        </w:rPr>
      </w:pPr>
    </w:p>
    <w:p w14:paraId="4C2FE36A" w14:textId="77777777" w:rsidR="00C701DB" w:rsidRPr="00B162EC" w:rsidRDefault="00C701DB">
      <w:pPr>
        <w:spacing w:before="240" w:after="240" w:line="360" w:lineRule="auto"/>
        <w:jc w:val="both"/>
        <w:rPr>
          <w:rFonts w:ascii="Times New Roman" w:eastAsia="Times New Roman" w:hAnsi="Times New Roman" w:cs="Times New Roman"/>
          <w:sz w:val="24"/>
          <w:szCs w:val="24"/>
        </w:rPr>
      </w:pPr>
    </w:p>
    <w:p w14:paraId="6C5A746A" w14:textId="77777777" w:rsidR="007F38B7" w:rsidRPr="00B162EC" w:rsidRDefault="000B5208">
      <w:pPr>
        <w:spacing w:before="240" w:after="240" w:line="360" w:lineRule="auto"/>
        <w:jc w:val="both"/>
        <w:rPr>
          <w:rFonts w:ascii="Times New Roman" w:eastAsia="Times New Roman" w:hAnsi="Times New Roman" w:cs="Times New Roman"/>
          <w:b/>
          <w:bCs/>
          <w:sz w:val="24"/>
          <w:szCs w:val="24"/>
        </w:rPr>
      </w:pPr>
      <w:r w:rsidRPr="00B162EC">
        <w:rPr>
          <w:rFonts w:ascii="Times New Roman" w:eastAsia="Times New Roman" w:hAnsi="Times New Roman" w:cs="Times New Roman"/>
          <w:b/>
          <w:bCs/>
          <w:sz w:val="24"/>
          <w:szCs w:val="24"/>
        </w:rPr>
        <w:lastRenderedPageBreak/>
        <w:t>35.5 REGLA DE PROPORCIONALIDAD, NO HUMILLACIÓN Y PROTECCIÓN DE DERECHOS</w:t>
      </w:r>
    </w:p>
    <w:p w14:paraId="6530FFBD"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 ningún caso se aplicarán medidas degradantes o humillantes. Toda medida debe ser proporcional y orientada al aprendizaje, reparación y protección de derechos. El establecimiento resguardará el derecho a la educación y la continuidad de la trayectoria educativa, implementando apoyos y medidas de acompañamiento cuando corresponda.</w:t>
      </w:r>
    </w:p>
    <w:p w14:paraId="23CFF1F8" w14:textId="77777777" w:rsidR="007F38B7" w:rsidRPr="00B162EC" w:rsidRDefault="007F38B7">
      <w:pPr>
        <w:spacing w:before="240" w:after="240" w:line="360" w:lineRule="auto"/>
        <w:jc w:val="both"/>
        <w:rPr>
          <w:rFonts w:ascii="Times New Roman" w:eastAsia="Times New Roman" w:hAnsi="Times New Roman" w:cs="Times New Roman"/>
          <w:sz w:val="24"/>
          <w:szCs w:val="24"/>
        </w:rPr>
      </w:pPr>
    </w:p>
    <w:p w14:paraId="7B8277AE"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detalle operativo del uso de dispositivos tecnológicos (normas, autorizaciones, excepciones, procedimientos de resguardo temporal cuando aplique, devolución, registro y medidas formativas específicas) se regula en el Protocolo de Regulación y/o Prohibición de Dispositivos Tecnológicos y Aparatos Electrónicos en el Contexto Escolar, el cual forma parte integrante del presente Reglamento Interno Escolar.</w:t>
      </w:r>
    </w:p>
    <w:p w14:paraId="57363E14" w14:textId="77777777" w:rsidR="007F38B7" w:rsidRPr="00B162EC" w:rsidRDefault="000B5208" w:rsidP="00C701DB">
      <w:pPr>
        <w:pStyle w:val="Heading3"/>
        <w:keepNext w:val="0"/>
        <w:keepLines w:val="0"/>
        <w:spacing w:before="280" w:line="360" w:lineRule="auto"/>
        <w:jc w:val="center"/>
        <w:rPr>
          <w:rFonts w:ascii="Times New Roman" w:eastAsia="Times New Roman" w:hAnsi="Times New Roman" w:cs="Times New Roman"/>
          <w:b/>
          <w:bCs/>
          <w:color w:val="000000"/>
          <w:sz w:val="24"/>
          <w:szCs w:val="24"/>
        </w:rPr>
      </w:pPr>
      <w:bookmarkStart w:id="168" w:name="_heading=h.iguw4fyj7xsl" w:colFirst="0" w:colLast="0"/>
      <w:bookmarkStart w:id="169" w:name="_Toc220503304"/>
      <w:bookmarkEnd w:id="168"/>
      <w:r w:rsidRPr="00B162EC">
        <w:rPr>
          <w:rFonts w:ascii="Times New Roman" w:eastAsia="Times New Roman" w:hAnsi="Times New Roman" w:cs="Times New Roman"/>
          <w:b/>
          <w:bCs/>
          <w:color w:val="000000"/>
          <w:sz w:val="24"/>
          <w:szCs w:val="24"/>
        </w:rPr>
        <w:t>ARTÍCULO 36: SUSPENSIÓN DE CLASES</w:t>
      </w:r>
      <w:bookmarkEnd w:id="169"/>
    </w:p>
    <w:p w14:paraId="56F86672"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La suspensión de clases es una medida disciplinaria excepcional y proporcional, aplicable únicamente ante faltas graves o gravísimas, cuando resulte necesaria para resguardar la integridad y seguridad de las personas, el clima escolar o el normal funcionamiento del servicio educativo. Esta medida no constituye expulsión ni implica pérdida del derecho a la educación.</w:t>
      </w:r>
    </w:p>
    <w:p w14:paraId="127F13CF" w14:textId="77777777" w:rsidR="007F38B7" w:rsidRPr="00B162EC" w:rsidRDefault="000B5208">
      <w:pPr>
        <w:numPr>
          <w:ilvl w:val="0"/>
          <w:numId w:val="79"/>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Alcance de la suspensión</w:t>
      </w:r>
      <w:r w:rsidRPr="00B162EC">
        <w:rPr>
          <w:rFonts w:ascii="Times New Roman" w:eastAsia="Times New Roman" w:hAnsi="Times New Roman" w:cs="Times New Roman"/>
          <w:sz w:val="24"/>
          <w:szCs w:val="24"/>
        </w:rPr>
        <w:br/>
        <w:t xml:space="preserve"> Durante el periodo de suspensión, el/la estudiante quedará eximido/a de asistir a clases presenciales y de participar en actividades presenciales curriculares o extracurriculares, incluidos actos institucionales, actividades deportivas o culturales, representaciones del establecimiento, desfiles o ceremonias, salvo que la Dirección determine expresamente una excepción por razones pedagógicas o de reintegro y no exista riesgo para terceros.</w:t>
      </w:r>
      <w:r w:rsidRPr="00B162EC">
        <w:rPr>
          <w:rFonts w:ascii="Times New Roman" w:eastAsia="Times New Roman" w:hAnsi="Times New Roman" w:cs="Times New Roman"/>
          <w:sz w:val="24"/>
          <w:szCs w:val="24"/>
        </w:rPr>
        <w:br/>
      </w:r>
    </w:p>
    <w:p w14:paraId="3027B15C" w14:textId="77777777" w:rsidR="007F38B7" w:rsidRPr="00B162EC" w:rsidRDefault="000B5208">
      <w:pPr>
        <w:numPr>
          <w:ilvl w:val="0"/>
          <w:numId w:val="79"/>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Continuidad del proceso educativo (obligatoria)</w:t>
      </w:r>
      <w:r w:rsidRPr="00B162EC">
        <w:rPr>
          <w:rFonts w:ascii="Times New Roman" w:eastAsia="Times New Roman" w:hAnsi="Times New Roman" w:cs="Times New Roman"/>
          <w:sz w:val="24"/>
          <w:szCs w:val="24"/>
        </w:rPr>
        <w:br/>
        <w:t xml:space="preserve"> Sin perjuicio de lo anterior, el establecimiento garantizará la continuidad pedagógica mediante un Plan de Acompañamiento Pedagógico, el cual deberá contemplar, a lo menos:</w:t>
      </w:r>
      <w:r w:rsidRPr="00B162EC">
        <w:rPr>
          <w:rFonts w:ascii="Times New Roman" w:eastAsia="Times New Roman" w:hAnsi="Times New Roman" w:cs="Times New Roman"/>
          <w:sz w:val="24"/>
          <w:szCs w:val="24"/>
        </w:rPr>
        <w:br/>
      </w:r>
      <w:r w:rsidRPr="00B162EC">
        <w:rPr>
          <w:rFonts w:ascii="Times New Roman" w:eastAsia="Times New Roman" w:hAnsi="Times New Roman" w:cs="Times New Roman"/>
          <w:sz w:val="24"/>
          <w:szCs w:val="24"/>
        </w:rPr>
        <w:lastRenderedPageBreak/>
        <w:t xml:space="preserve"> a) entrega de guías, actividades o recursos de aprendizaje equivalentes a lo trabajado en aula;</w:t>
      </w:r>
      <w:r w:rsidRPr="00B162EC">
        <w:rPr>
          <w:rFonts w:ascii="Times New Roman" w:eastAsia="Times New Roman" w:hAnsi="Times New Roman" w:cs="Times New Roman"/>
          <w:sz w:val="24"/>
          <w:szCs w:val="24"/>
        </w:rPr>
        <w:br/>
        <w:t xml:space="preserve"> b) responsables designados para coordinación y seguimiento (UTP, profesor/a jefe y/o docentes de asignatura);</w:t>
      </w:r>
      <w:r w:rsidRPr="00B162EC">
        <w:rPr>
          <w:rFonts w:ascii="Times New Roman" w:eastAsia="Times New Roman" w:hAnsi="Times New Roman" w:cs="Times New Roman"/>
          <w:sz w:val="24"/>
          <w:szCs w:val="24"/>
        </w:rPr>
        <w:br/>
        <w:t xml:space="preserve"> c) canales oficiales de entrega y retroalimentación (plataforma, correo institucional u otros) y plazos definidos;</w:t>
      </w:r>
      <w:r w:rsidRPr="00B162EC">
        <w:rPr>
          <w:rFonts w:ascii="Times New Roman" w:eastAsia="Times New Roman" w:hAnsi="Times New Roman" w:cs="Times New Roman"/>
          <w:sz w:val="24"/>
          <w:szCs w:val="24"/>
        </w:rPr>
        <w:br/>
        <w:t xml:space="preserve"> d) medidas para evitar perjuicio evaluativo (recalendarización, alternativas de evaluación u otras medidas definidas por UTP, según corresponda);</w:t>
      </w:r>
      <w:r w:rsidRPr="00B162EC">
        <w:rPr>
          <w:rFonts w:ascii="Times New Roman" w:eastAsia="Times New Roman" w:hAnsi="Times New Roman" w:cs="Times New Roman"/>
          <w:sz w:val="24"/>
          <w:szCs w:val="24"/>
        </w:rPr>
        <w:br/>
        <w:t xml:space="preserve"> e) condiciones de reintegro pedagógico y socioeducativo.</w:t>
      </w:r>
      <w:r w:rsidRPr="00B162EC">
        <w:rPr>
          <w:rFonts w:ascii="Times New Roman" w:eastAsia="Times New Roman" w:hAnsi="Times New Roman" w:cs="Times New Roman"/>
          <w:sz w:val="24"/>
          <w:szCs w:val="24"/>
        </w:rPr>
        <w:br/>
      </w:r>
    </w:p>
    <w:p w14:paraId="7DCBE2FF"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plan será informado por escrito al apoderado/a al momento de notificar la medida, dejando constancia en los registros institucionales.</w:t>
      </w:r>
    </w:p>
    <w:p w14:paraId="11D042E8" w14:textId="77777777" w:rsidR="007F38B7" w:rsidRPr="00B162EC" w:rsidRDefault="000B5208">
      <w:pPr>
        <w:numPr>
          <w:ilvl w:val="0"/>
          <w:numId w:val="118"/>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Debido proceso y resolución fundada</w:t>
      </w:r>
      <w:r w:rsidRPr="00B162EC">
        <w:rPr>
          <w:rFonts w:ascii="Times New Roman" w:eastAsia="Times New Roman" w:hAnsi="Times New Roman" w:cs="Times New Roman"/>
          <w:sz w:val="24"/>
          <w:szCs w:val="24"/>
        </w:rPr>
        <w:br/>
        <w:t xml:space="preserve"> La suspensión solo podrá aplicarse previa investigación y análisis del caso, garantizando:</w:t>
      </w:r>
      <w:r w:rsidRPr="00B162EC">
        <w:rPr>
          <w:rFonts w:ascii="Times New Roman" w:eastAsia="Times New Roman" w:hAnsi="Times New Roman" w:cs="Times New Roman"/>
          <w:sz w:val="24"/>
          <w:szCs w:val="24"/>
        </w:rPr>
        <w:br/>
        <w:t xml:space="preserve"> a) comunicación clara del hecho atribuido y sus antecedentes;</w:t>
      </w:r>
      <w:r w:rsidRPr="00B162EC">
        <w:rPr>
          <w:rFonts w:ascii="Times New Roman" w:eastAsia="Times New Roman" w:hAnsi="Times New Roman" w:cs="Times New Roman"/>
          <w:sz w:val="24"/>
          <w:szCs w:val="24"/>
        </w:rPr>
        <w:br/>
        <w:t xml:space="preserve"> b) oportunidad real para que el/la estudiante y su apoderado/a sean oídos;</w:t>
      </w:r>
      <w:r w:rsidRPr="00B162EC">
        <w:rPr>
          <w:rFonts w:ascii="Times New Roman" w:eastAsia="Times New Roman" w:hAnsi="Times New Roman" w:cs="Times New Roman"/>
          <w:sz w:val="24"/>
          <w:szCs w:val="24"/>
        </w:rPr>
        <w:br/>
        <w:t xml:space="preserve"> c) evaluación de medidas formativas y apoyos posibles (incluyendo ajustes razonables si corresponde);</w:t>
      </w:r>
      <w:r w:rsidRPr="00B162EC">
        <w:rPr>
          <w:rFonts w:ascii="Times New Roman" w:eastAsia="Times New Roman" w:hAnsi="Times New Roman" w:cs="Times New Roman"/>
          <w:sz w:val="24"/>
          <w:szCs w:val="24"/>
        </w:rPr>
        <w:br/>
        <w:t xml:space="preserve"> d) resolución interna fundada, con indicación de duración, medidas complementarias, plan pedagógico y vías de revisión o apelación.</w:t>
      </w:r>
      <w:r w:rsidRPr="00B162EC">
        <w:rPr>
          <w:rFonts w:ascii="Times New Roman" w:eastAsia="Times New Roman" w:hAnsi="Times New Roman" w:cs="Times New Roman"/>
          <w:sz w:val="24"/>
          <w:szCs w:val="24"/>
        </w:rPr>
        <w:br/>
      </w:r>
    </w:p>
    <w:p w14:paraId="7DA371E7" w14:textId="77777777" w:rsidR="007F38B7" w:rsidRPr="00B162EC" w:rsidRDefault="000B5208">
      <w:pPr>
        <w:numPr>
          <w:ilvl w:val="0"/>
          <w:numId w:val="118"/>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Reintegro</w:t>
      </w:r>
      <w:r w:rsidRPr="00B162EC">
        <w:rPr>
          <w:rFonts w:ascii="Times New Roman" w:eastAsia="Times New Roman" w:hAnsi="Times New Roman" w:cs="Times New Roman"/>
          <w:sz w:val="24"/>
          <w:szCs w:val="24"/>
        </w:rPr>
        <w:br/>
        <w:t xml:space="preserve"> Previo al reintegro, se realizará una instancia de cierre/reincorporación con apoderado/a y estudiante (y, cuando corresponda, Convivencia Escolar/PIE/equipo psicosocial), para acordar compromisos, apoyos, seguimiento y medidas preventivas.</w:t>
      </w:r>
      <w:r w:rsidRPr="00B162EC">
        <w:rPr>
          <w:rFonts w:ascii="Times New Roman" w:eastAsia="Times New Roman" w:hAnsi="Times New Roman" w:cs="Times New Roman"/>
          <w:sz w:val="24"/>
          <w:szCs w:val="24"/>
        </w:rPr>
        <w:br/>
      </w:r>
    </w:p>
    <w:p w14:paraId="0255B0E5" w14:textId="77777777" w:rsidR="007F38B7" w:rsidRPr="00B162EC" w:rsidRDefault="000B5208" w:rsidP="00C701DB">
      <w:pPr>
        <w:spacing w:before="240" w:after="240" w:line="360" w:lineRule="auto"/>
        <w:jc w:val="center"/>
        <w:rPr>
          <w:rFonts w:ascii="Times New Roman" w:eastAsia="Times New Roman" w:hAnsi="Times New Roman" w:cs="Times New Roman"/>
          <w:b/>
          <w:bCs/>
          <w:sz w:val="24"/>
          <w:szCs w:val="24"/>
        </w:rPr>
      </w:pPr>
      <w:r w:rsidRPr="00B162EC">
        <w:rPr>
          <w:rFonts w:ascii="Times New Roman" w:eastAsia="Times New Roman" w:hAnsi="Times New Roman" w:cs="Times New Roman"/>
          <w:b/>
          <w:bCs/>
          <w:sz w:val="24"/>
          <w:szCs w:val="24"/>
        </w:rPr>
        <w:t>ARTÍCULO 37: CONDICIONALIDAD DE MATRÍCULA</w:t>
      </w:r>
    </w:p>
    <w:p w14:paraId="2C6FEBFA"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La condicionalidad de matrícula es una medida disciplinaria de carácter excepcional y formativo, mediante la cual el establecimiento comunica al estudiante y a su apoderado/a </w:t>
      </w:r>
      <w:r w:rsidRPr="00B162EC">
        <w:rPr>
          <w:rFonts w:ascii="Times New Roman" w:eastAsia="Times New Roman" w:hAnsi="Times New Roman" w:cs="Times New Roman"/>
          <w:sz w:val="24"/>
          <w:szCs w:val="24"/>
        </w:rPr>
        <w:lastRenderedPageBreak/>
        <w:t>que su permanencia en el establecimiento quedará sujeta a un período de seguimiento y cumplimiento de compromisos, por haber incurrido en una conducta calificada como grave o gravísima, de acuerdo con la clasificación del presente Reglamento Interno y el procedimiento disciplinario aplicable.</w:t>
      </w:r>
    </w:p>
    <w:p w14:paraId="5CBCA4CC"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Esta medida se adoptará mediante resolución fundada, asegurando el debido proceso, incluyendo: notificación formal al apoderado/a, instancia de descargos, revisión de antecedentes, proporcionalidad, y derecho a solicitar revisión o apelación conforme al procedimiento del Reglamento.</w:t>
      </w:r>
    </w:p>
    <w:p w14:paraId="4C0B01D2"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La condicionalidad tendrá una duración definida (hasta el término del año escolar en curso), con evaluaciones periódicas de avance (al menos semestral o trimestral), y deberá incorporar obligatoriamente un Plan de Acompañamiento con medidas pedagógicas y/o psicosociales, acciones formativas y reparatorias, responsables, plazos y evidencia de seguimiento.</w:t>
      </w:r>
    </w:p>
    <w:p w14:paraId="5D51BBB7"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 la aplicación de esta medida se considerará el nivel educativo, la trayectoria del estudiante, circunstancias atenuantes/agravantes y, cuando corresponda, la implementación de ajustes razonables y apoyos para estudiantes con NEE permanentes o transitorias, incluyendo la opinión técnica del equipo PIE.</w:t>
      </w:r>
    </w:p>
    <w:p w14:paraId="239B40EF"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Si durante el período de condicionalidad el estudiante incurre en una nueva falta grave/gravísima, el establecimiento podrá evaluar medidas adicionales conforme al Reglamento, pudiendo iniciarse —cuando corresponda— el procedimiento de cancelación de matrícula para el año escolar siguiente, siempre respetando las garantías del debido proceso.</w:t>
      </w:r>
    </w:p>
    <w:p w14:paraId="1616E86B" w14:textId="77777777" w:rsidR="007F38B7" w:rsidRPr="00B162EC" w:rsidRDefault="007F38B7">
      <w:pPr>
        <w:spacing w:before="240" w:after="240" w:line="360" w:lineRule="auto"/>
        <w:jc w:val="both"/>
        <w:rPr>
          <w:rFonts w:ascii="Times New Roman" w:eastAsia="Times New Roman" w:hAnsi="Times New Roman" w:cs="Times New Roman"/>
          <w:sz w:val="24"/>
          <w:szCs w:val="24"/>
        </w:rPr>
      </w:pPr>
    </w:p>
    <w:p w14:paraId="07DF1150" w14:textId="77777777" w:rsidR="007F38B7" w:rsidRPr="00B162EC" w:rsidRDefault="000B5208" w:rsidP="00C701DB">
      <w:pPr>
        <w:pStyle w:val="Heading3"/>
        <w:keepNext w:val="0"/>
        <w:keepLines w:val="0"/>
        <w:spacing w:before="280" w:line="360" w:lineRule="auto"/>
        <w:jc w:val="center"/>
        <w:rPr>
          <w:rFonts w:ascii="Times New Roman" w:eastAsia="Times New Roman" w:hAnsi="Times New Roman" w:cs="Times New Roman"/>
          <w:b/>
          <w:bCs/>
          <w:color w:val="000000"/>
          <w:sz w:val="24"/>
          <w:szCs w:val="24"/>
        </w:rPr>
      </w:pPr>
      <w:bookmarkStart w:id="170" w:name="_heading=h.1ddmiv9q2vt" w:colFirst="0" w:colLast="0"/>
      <w:bookmarkStart w:id="171" w:name="_Toc220503305"/>
      <w:bookmarkEnd w:id="170"/>
      <w:r w:rsidRPr="00B162EC">
        <w:rPr>
          <w:rFonts w:ascii="Times New Roman" w:eastAsia="Times New Roman" w:hAnsi="Times New Roman" w:cs="Times New Roman"/>
          <w:b/>
          <w:bCs/>
          <w:color w:val="000000"/>
          <w:sz w:val="24"/>
          <w:szCs w:val="24"/>
        </w:rPr>
        <w:t>ARTÍCULO 38: PÉRDIDA DE LA CONDICIÓN DE ESTUDIANTE REGULAR</w:t>
      </w:r>
      <w:bookmarkEnd w:id="171"/>
    </w:p>
    <w:p w14:paraId="13A7E5A2"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considera estudiante regular a quien se encuentra formalmente matriculado/a en el establecimiento y participa del proceso educativo conforme a las normas académicas, administrativas y de convivencia, manteniendo los derechos y deberes que emanan del presente Reglamento.</w:t>
      </w:r>
    </w:p>
    <w:p w14:paraId="2B213AD7"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La pérdida de la condición de estudiante regular podrá generarse únicamente en los siguientes casos:</w:t>
      </w:r>
    </w:p>
    <w:p w14:paraId="34DB0C6B" w14:textId="77777777" w:rsidR="007F38B7" w:rsidRPr="00B162EC" w:rsidRDefault="000B5208" w:rsidP="00C701DB">
      <w:pPr>
        <w:numPr>
          <w:ilvl w:val="0"/>
          <w:numId w:val="75"/>
        </w:numPr>
        <w:spacing w:before="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Retiro voluntario o traslado</w:t>
      </w:r>
      <w:r w:rsidRPr="00B162EC">
        <w:rPr>
          <w:rFonts w:ascii="Times New Roman" w:eastAsia="Times New Roman" w:hAnsi="Times New Roman" w:cs="Times New Roman"/>
          <w:sz w:val="24"/>
          <w:szCs w:val="24"/>
        </w:rPr>
        <w:br/>
        <w:t xml:space="preserve"> Por retiro voluntario, debidamente informado por el apoderado/a mediante solicitud formal, registrándose la fecha y el motivo (cuando corresponda), y efectuándose el cierre administrativo según procedimiento institucional.</w:t>
      </w:r>
    </w:p>
    <w:p w14:paraId="52783532" w14:textId="77777777" w:rsidR="007F38B7" w:rsidRPr="00B162EC" w:rsidRDefault="000B5208">
      <w:pPr>
        <w:numPr>
          <w:ilvl w:val="0"/>
          <w:numId w:val="7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Término de matrícula por medida disciplinaria (solo en casos y forma permitida)</w:t>
      </w:r>
      <w:r w:rsidRPr="00B162EC">
        <w:rPr>
          <w:rFonts w:ascii="Times New Roman" w:eastAsia="Times New Roman" w:hAnsi="Times New Roman" w:cs="Times New Roman"/>
          <w:sz w:val="24"/>
          <w:szCs w:val="24"/>
        </w:rPr>
        <w:br/>
        <w:t xml:space="preserve"> Por determinación fundada del establecimiento, solo en los casos permitidos por la normativa vigente, y siempre para el periodo siguiente, mediante un procedimiento que asegure debido proceso, proporcionalidad, derecho a ser oído, resolución fundada y posibilidad de revisión o apelación.</w:t>
      </w:r>
    </w:p>
    <w:p w14:paraId="689D8E36" w14:textId="77777777" w:rsidR="007F38B7" w:rsidRPr="00B162EC" w:rsidRDefault="000B5208" w:rsidP="00C701DB">
      <w:pPr>
        <w:numPr>
          <w:ilvl w:val="0"/>
          <w:numId w:val="75"/>
        </w:numPr>
        <w:spacing w:after="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Otras causales legales vigentes</w:t>
      </w:r>
      <w:r w:rsidRPr="00B162EC">
        <w:rPr>
          <w:rFonts w:ascii="Times New Roman" w:eastAsia="Times New Roman" w:hAnsi="Times New Roman" w:cs="Times New Roman"/>
          <w:sz w:val="24"/>
          <w:szCs w:val="24"/>
        </w:rPr>
        <w:br/>
        <w:t xml:space="preserve"> Por causales establecidas en normativa educacional vigente aplicable, cuando corresponda, y previa tramitación administrativa pertinente.</w:t>
      </w:r>
    </w:p>
    <w:p w14:paraId="7F659FA8"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 ningún caso podrá perderse la condición de estudiante regular por motivos socioeconómicos, por discriminación arbitraria o por bajo rendimiento académico. Asimismo, toda actuación institucional deberá resguardar la dignidad del/la estudiante, la confidencialidad, la no revictimización y el derecho a la educación.</w:t>
      </w:r>
    </w:p>
    <w:p w14:paraId="78AADB66" w14:textId="77777777" w:rsidR="007F38B7" w:rsidRPr="00B162EC" w:rsidRDefault="007F38B7">
      <w:pPr>
        <w:spacing w:before="240" w:after="240" w:line="360" w:lineRule="auto"/>
        <w:jc w:val="both"/>
        <w:rPr>
          <w:rFonts w:ascii="Times New Roman" w:eastAsia="Times New Roman" w:hAnsi="Times New Roman" w:cs="Times New Roman"/>
          <w:b/>
          <w:bCs/>
          <w:sz w:val="24"/>
          <w:szCs w:val="24"/>
        </w:rPr>
      </w:pPr>
    </w:p>
    <w:p w14:paraId="4DAFE37F" w14:textId="77777777" w:rsidR="007F38B7" w:rsidRPr="00B162EC" w:rsidRDefault="000B5208" w:rsidP="00C701DB">
      <w:pPr>
        <w:pStyle w:val="Heading2"/>
        <w:keepNext w:val="0"/>
        <w:keepLines w:val="0"/>
        <w:spacing w:after="80" w:line="360" w:lineRule="auto"/>
        <w:jc w:val="center"/>
        <w:rPr>
          <w:rFonts w:ascii="Times New Roman" w:eastAsia="Times New Roman" w:hAnsi="Times New Roman" w:cs="Times New Roman"/>
          <w:b/>
          <w:bCs/>
          <w:sz w:val="24"/>
          <w:szCs w:val="24"/>
        </w:rPr>
      </w:pPr>
      <w:bookmarkStart w:id="172" w:name="_heading=h.fidxowwls2tr" w:colFirst="0" w:colLast="0"/>
      <w:bookmarkStart w:id="173" w:name="_Toc220503306"/>
      <w:bookmarkEnd w:id="172"/>
      <w:r w:rsidRPr="00B162EC">
        <w:rPr>
          <w:rFonts w:ascii="Times New Roman" w:eastAsia="Times New Roman" w:hAnsi="Times New Roman" w:cs="Times New Roman"/>
          <w:b/>
          <w:bCs/>
          <w:sz w:val="24"/>
          <w:szCs w:val="24"/>
        </w:rPr>
        <w:t>ARTÍCULO 39: TÉRMINO DE LA MATRÍCULA.</w:t>
      </w:r>
      <w:bookmarkEnd w:id="173"/>
    </w:p>
    <w:p w14:paraId="6FB75A52"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término de la matrícula corresponde al cierre formal del vínculo de matrícula del/la estudiante con el establecimiento educacional, y podrá ocurrir únicamente por las causales y procedimientos establecidos en este Reglamento Interno Escolar, respetando siempre el derecho a la educación, la no discriminación arbitraria y el debido proceso.</w:t>
      </w:r>
    </w:p>
    <w:p w14:paraId="6810FE2A"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término de la matrícula podrá ejecutarse por:</w:t>
      </w:r>
    </w:p>
    <w:p w14:paraId="6EF36D31"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Retiro voluntario por parte del apoderado/a.</w:t>
      </w:r>
      <w:r w:rsidRPr="00B162EC">
        <w:rPr>
          <w:rFonts w:ascii="Times New Roman" w:eastAsia="Times New Roman" w:hAnsi="Times New Roman" w:cs="Times New Roman"/>
          <w:sz w:val="24"/>
          <w:szCs w:val="24"/>
        </w:rPr>
        <w:br/>
        <w:t xml:space="preserve">El apoderado/a podrá solicitar el retiro voluntario del/la estudiante por cambio de domicilio, razones personales, traslado u otras circunstancias debidamente fundadas. Esta </w:t>
      </w:r>
      <w:r w:rsidRPr="00B162EC">
        <w:rPr>
          <w:rFonts w:ascii="Times New Roman" w:eastAsia="Times New Roman" w:hAnsi="Times New Roman" w:cs="Times New Roman"/>
          <w:sz w:val="24"/>
          <w:szCs w:val="24"/>
        </w:rPr>
        <w:lastRenderedPageBreak/>
        <w:t>solicitud deberá presentarse por escrito a Inspectoría General o Dirección, dejando constancia en los registros institucionales.</w:t>
      </w:r>
    </w:p>
    <w:p w14:paraId="0BB0EC23"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b) Término por decisión del establecimiento, por medida disciplinaria final.</w:t>
      </w:r>
      <w:r w:rsidRPr="00B162EC">
        <w:rPr>
          <w:rFonts w:ascii="Times New Roman" w:eastAsia="Times New Roman" w:hAnsi="Times New Roman" w:cs="Times New Roman"/>
          <w:sz w:val="24"/>
          <w:szCs w:val="24"/>
        </w:rPr>
        <w:br/>
        <w:t>El establecimiento podrá disponer el término de la matrícula solo cuando corresponda aplicar, conforme a este Reglamento, una medida de cancelación de matrícula, expulsión o no renovación de matrícula, y siempre que:</w:t>
      </w:r>
    </w:p>
    <w:p w14:paraId="1D5FAD98" w14:textId="77777777" w:rsidR="007F38B7" w:rsidRPr="00B162EC" w:rsidRDefault="000B5208">
      <w:pPr>
        <w:numPr>
          <w:ilvl w:val="0"/>
          <w:numId w:val="76"/>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la causal esté expresamente descrita en el Reglamento Interno;</w:t>
      </w:r>
      <w:r w:rsidRPr="00B162EC">
        <w:rPr>
          <w:rFonts w:ascii="Times New Roman" w:eastAsia="Times New Roman" w:hAnsi="Times New Roman" w:cs="Times New Roman"/>
          <w:sz w:val="24"/>
          <w:szCs w:val="24"/>
        </w:rPr>
        <w:br/>
        <w:t>se haya aplicado el procedimiento disciplinario establecido (debido proceso); y</w:t>
      </w:r>
    </w:p>
    <w:p w14:paraId="7A936081" w14:textId="77777777" w:rsidR="007F38B7" w:rsidRPr="00B162EC" w:rsidRDefault="000B5208">
      <w:pPr>
        <w:numPr>
          <w:ilvl w:val="0"/>
          <w:numId w:val="76"/>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exista resolución fundada, proporcional y respaldada documentalmente.</w:t>
      </w:r>
      <w:r w:rsidRPr="00B162EC">
        <w:rPr>
          <w:rFonts w:ascii="Times New Roman" w:eastAsia="Times New Roman" w:hAnsi="Times New Roman" w:cs="Times New Roman"/>
          <w:sz w:val="24"/>
          <w:szCs w:val="24"/>
        </w:rPr>
        <w:br/>
      </w:r>
    </w:p>
    <w:p w14:paraId="02EA2F3A"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 Por causales legales expresas establecidas en normativa vigente.</w:t>
      </w:r>
      <w:r w:rsidRPr="00B162EC">
        <w:rPr>
          <w:rFonts w:ascii="Times New Roman" w:eastAsia="Times New Roman" w:hAnsi="Times New Roman" w:cs="Times New Roman"/>
          <w:sz w:val="24"/>
          <w:szCs w:val="24"/>
        </w:rPr>
        <w:br/>
        <w:t>Si existiesen causales legales que regulen de manera específica la continuidad de matrícula en situaciones determinadas, el establecimiento actuará conforme a dicha normativa, resguardando el principio de legalidad, el interés superior del niño, niña y adolescente y los derechos de la comunidad educativa.</w:t>
      </w:r>
    </w:p>
    <w:p w14:paraId="6D226902"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 Por no formalización o cierre administrativo según procedimientos institucionales.</w:t>
      </w:r>
      <w:r w:rsidRPr="00B162EC">
        <w:rPr>
          <w:rFonts w:ascii="Times New Roman" w:eastAsia="Times New Roman" w:hAnsi="Times New Roman" w:cs="Times New Roman"/>
          <w:sz w:val="24"/>
          <w:szCs w:val="24"/>
        </w:rPr>
        <w:br/>
        <w:t>Cuando el proceso administrativo de matrícula no se formalice por causas imputables al apoderado/a (por ejemplo, inasistencia injustificada a citaciones formales, sin respuesta a contactos y sin regularización dentro de plazos), el establecimiento podrá cerrar el proceso de matrícula solo si se cuenta con registro de gestión de contacto, trazabilidad y aplicación de procedimiento interno informado previamente, sin vulnerar el derecho a la educación.</w:t>
      </w:r>
    </w:p>
    <w:p w14:paraId="5C23609F" w14:textId="11850280"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Comunicación y garantías mínimas:</w:t>
      </w:r>
      <w:r w:rsidRPr="00B162EC">
        <w:rPr>
          <w:rFonts w:ascii="Times New Roman" w:eastAsia="Times New Roman" w:hAnsi="Times New Roman" w:cs="Times New Roman"/>
          <w:sz w:val="24"/>
          <w:szCs w:val="24"/>
        </w:rPr>
        <w:br/>
        <w:t xml:space="preserve">Toda decisión de término de matrícula deberá ser notificada formalmente al apoderado/a mediante medio fehaciente, señalando: hechos, causal aplicada, fundamentos, medidas adoptadas, apoyos considerados, y la información clara respecto del derecho a solicitar revisión/reconsideración conforme al procedimiento del presente Reglamento y la normativa </w:t>
      </w:r>
      <w:r w:rsidR="00C701DB" w:rsidRPr="00B162EC">
        <w:rPr>
          <w:rFonts w:ascii="Times New Roman" w:eastAsia="Times New Roman" w:hAnsi="Times New Roman" w:cs="Times New Roman"/>
          <w:sz w:val="24"/>
          <w:szCs w:val="24"/>
        </w:rPr>
        <w:t>vigente.</w:t>
      </w:r>
    </w:p>
    <w:p w14:paraId="36BDA724" w14:textId="24C1E439" w:rsidR="00C701DB" w:rsidRPr="00B162EC" w:rsidRDefault="00C701DB">
      <w:pPr>
        <w:spacing w:before="240" w:after="240" w:line="360" w:lineRule="auto"/>
        <w:jc w:val="both"/>
        <w:rPr>
          <w:rFonts w:ascii="Times New Roman" w:eastAsia="Times New Roman" w:hAnsi="Times New Roman" w:cs="Times New Roman"/>
          <w:sz w:val="24"/>
          <w:szCs w:val="24"/>
        </w:rPr>
      </w:pPr>
    </w:p>
    <w:p w14:paraId="3D5D37DF" w14:textId="3C3545B2" w:rsidR="00C701DB" w:rsidRPr="00B162EC" w:rsidRDefault="00C701DB">
      <w:pPr>
        <w:spacing w:before="240" w:after="240" w:line="360" w:lineRule="auto"/>
        <w:jc w:val="both"/>
        <w:rPr>
          <w:rFonts w:ascii="Times New Roman" w:eastAsia="Times New Roman" w:hAnsi="Times New Roman" w:cs="Times New Roman"/>
          <w:sz w:val="24"/>
          <w:szCs w:val="24"/>
        </w:rPr>
      </w:pPr>
    </w:p>
    <w:p w14:paraId="62BF95C7" w14:textId="6AE1E482" w:rsidR="00C701DB" w:rsidRPr="00B162EC" w:rsidRDefault="00C701DB">
      <w:pPr>
        <w:spacing w:before="240" w:after="240" w:line="360" w:lineRule="auto"/>
        <w:jc w:val="both"/>
        <w:rPr>
          <w:rFonts w:ascii="Times New Roman" w:eastAsia="Times New Roman" w:hAnsi="Times New Roman" w:cs="Times New Roman"/>
          <w:sz w:val="24"/>
          <w:szCs w:val="24"/>
        </w:rPr>
      </w:pPr>
    </w:p>
    <w:p w14:paraId="77083AAC" w14:textId="11BFC49C" w:rsidR="00C701DB" w:rsidRPr="00B162EC" w:rsidRDefault="00C701DB">
      <w:pPr>
        <w:spacing w:before="240" w:after="240" w:line="360" w:lineRule="auto"/>
        <w:jc w:val="both"/>
        <w:rPr>
          <w:rFonts w:ascii="Times New Roman" w:eastAsia="Times New Roman" w:hAnsi="Times New Roman" w:cs="Times New Roman"/>
          <w:sz w:val="24"/>
          <w:szCs w:val="24"/>
        </w:rPr>
      </w:pPr>
    </w:p>
    <w:p w14:paraId="04E64C59" w14:textId="120BA43D" w:rsidR="00C701DB" w:rsidRPr="00B162EC" w:rsidRDefault="00C701DB">
      <w:pPr>
        <w:spacing w:before="240" w:after="240" w:line="360" w:lineRule="auto"/>
        <w:jc w:val="both"/>
        <w:rPr>
          <w:rFonts w:ascii="Times New Roman" w:eastAsia="Times New Roman" w:hAnsi="Times New Roman" w:cs="Times New Roman"/>
          <w:sz w:val="24"/>
          <w:szCs w:val="24"/>
        </w:rPr>
      </w:pPr>
    </w:p>
    <w:p w14:paraId="63A86A96" w14:textId="77777777" w:rsidR="00C701DB" w:rsidRPr="00B162EC" w:rsidRDefault="00C701DB">
      <w:pPr>
        <w:spacing w:before="240" w:after="240" w:line="360" w:lineRule="auto"/>
        <w:jc w:val="both"/>
        <w:rPr>
          <w:rFonts w:ascii="Times New Roman" w:eastAsia="Times New Roman" w:hAnsi="Times New Roman" w:cs="Times New Roman"/>
          <w:sz w:val="24"/>
          <w:szCs w:val="24"/>
        </w:rPr>
      </w:pPr>
    </w:p>
    <w:p w14:paraId="624B9C62" w14:textId="77777777" w:rsidR="00C701DB" w:rsidRPr="00B162EC" w:rsidRDefault="000B5208">
      <w:pPr>
        <w:spacing w:before="240" w:after="240" w:line="360" w:lineRule="auto"/>
        <w:jc w:val="both"/>
        <w:rPr>
          <w:rFonts w:ascii="Times New Roman" w:eastAsia="Times New Roman" w:hAnsi="Times New Roman" w:cs="Times New Roman"/>
          <w:b/>
          <w:bCs/>
          <w:sz w:val="24"/>
          <w:szCs w:val="24"/>
        </w:rPr>
      </w:pPr>
      <w:r w:rsidRPr="00B162EC">
        <w:rPr>
          <w:rFonts w:ascii="Times New Roman" w:eastAsia="Times New Roman" w:hAnsi="Times New Roman" w:cs="Times New Roman"/>
          <w:b/>
          <w:bCs/>
          <w:sz w:val="24"/>
          <w:szCs w:val="24"/>
        </w:rPr>
        <w:t>ARTÍCULO 40: CANCELACIÓN DE MATRÍCULA Y EXPULSIÓN</w:t>
      </w:r>
    </w:p>
    <w:p w14:paraId="543E9E16" w14:textId="4F0DDFB2"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br/>
        <w:t>La cancelación de matrícula o la expulsión constituyen la última medida disciplinaria y sólo podrán aplicarse en situaciones de extrema gravedad, cuando la conducta sea incompatible con la vida escolar, afecte gravemente la integridad física o psíquica de integrantes de la comunidad educativa, o vulnere de manera severa los principios formativos del establecimiento.</w:t>
      </w:r>
    </w:p>
    <w:p w14:paraId="0143822B" w14:textId="77777777" w:rsidR="007F38B7" w:rsidRPr="00B162EC" w:rsidRDefault="000B5208" w:rsidP="00C701DB">
      <w:pPr>
        <w:numPr>
          <w:ilvl w:val="0"/>
          <w:numId w:val="93"/>
        </w:numPr>
        <w:spacing w:before="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Principios obligatorios</w:t>
      </w:r>
      <w:r w:rsidRPr="00B162EC">
        <w:rPr>
          <w:rFonts w:ascii="Times New Roman" w:eastAsia="Times New Roman" w:hAnsi="Times New Roman" w:cs="Times New Roman"/>
          <w:sz w:val="24"/>
          <w:szCs w:val="24"/>
        </w:rPr>
        <w:br/>
        <w:t xml:space="preserve"> La aplicación de estas medidas deberá cumplir, en todo momento, con:</w:t>
      </w:r>
      <w:r w:rsidRPr="00B162EC">
        <w:rPr>
          <w:rFonts w:ascii="Times New Roman" w:eastAsia="Times New Roman" w:hAnsi="Times New Roman" w:cs="Times New Roman"/>
          <w:sz w:val="24"/>
          <w:szCs w:val="24"/>
        </w:rPr>
        <w:br/>
        <w:t>a) Interés superior del niño, niña o adolescente y resguardo del derecho a la educación.</w:t>
      </w:r>
      <w:r w:rsidRPr="00B162EC">
        <w:rPr>
          <w:rFonts w:ascii="Times New Roman" w:eastAsia="Times New Roman" w:hAnsi="Times New Roman" w:cs="Times New Roman"/>
          <w:sz w:val="24"/>
          <w:szCs w:val="24"/>
        </w:rPr>
        <w:br/>
        <w:t>b) Proporcionalidad y no discriminación.</w:t>
      </w:r>
      <w:r w:rsidRPr="00B162EC">
        <w:rPr>
          <w:rFonts w:ascii="Times New Roman" w:eastAsia="Times New Roman" w:hAnsi="Times New Roman" w:cs="Times New Roman"/>
          <w:sz w:val="24"/>
          <w:szCs w:val="24"/>
        </w:rPr>
        <w:br/>
        <w:t>c) Enfoque formativo y restaurativo, privilegiando medidas de apoyo y reparatorias cuando sea pertinente.</w:t>
      </w:r>
      <w:r w:rsidRPr="00B162EC">
        <w:rPr>
          <w:rFonts w:ascii="Times New Roman" w:eastAsia="Times New Roman" w:hAnsi="Times New Roman" w:cs="Times New Roman"/>
          <w:sz w:val="24"/>
          <w:szCs w:val="24"/>
        </w:rPr>
        <w:br/>
        <w:t>d) Debido proceso, derecho a defensa, confidencialidad y no revictimización.</w:t>
      </w:r>
      <w:r w:rsidRPr="00B162EC">
        <w:rPr>
          <w:rFonts w:ascii="Times New Roman" w:eastAsia="Times New Roman" w:hAnsi="Times New Roman" w:cs="Times New Roman"/>
          <w:sz w:val="24"/>
          <w:szCs w:val="24"/>
        </w:rPr>
        <w:br/>
      </w:r>
    </w:p>
    <w:p w14:paraId="15E56CBD" w14:textId="77777777" w:rsidR="007F38B7" w:rsidRPr="00B162EC" w:rsidRDefault="000B5208" w:rsidP="00C701DB">
      <w:pPr>
        <w:numPr>
          <w:ilvl w:val="0"/>
          <w:numId w:val="93"/>
        </w:numPr>
        <w:spacing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Prohibiciones y resguardos mínimos</w:t>
      </w:r>
      <w:r w:rsidRPr="00B162EC">
        <w:rPr>
          <w:rFonts w:ascii="Times New Roman" w:eastAsia="Times New Roman" w:hAnsi="Times New Roman" w:cs="Times New Roman"/>
          <w:sz w:val="24"/>
          <w:szCs w:val="24"/>
        </w:rPr>
        <w:br/>
        <w:t>Durante la vigencia del año escolar, no se podrá cancelar la matrícula, ni suspender o expulsar estudiantes por causales derivadas del no pago de obligaciones contraídas por el apoderado/a o del rendimiento escolar.</w:t>
      </w:r>
      <w:r w:rsidRPr="00B162EC">
        <w:rPr>
          <w:rFonts w:ascii="Times New Roman" w:eastAsia="Times New Roman" w:hAnsi="Times New Roman" w:cs="Times New Roman"/>
          <w:sz w:val="24"/>
          <w:szCs w:val="24"/>
        </w:rPr>
        <w:br/>
      </w:r>
    </w:p>
    <w:p w14:paraId="7136FC9A" w14:textId="77777777" w:rsidR="00C701DB" w:rsidRPr="00B162EC" w:rsidRDefault="000B5208">
      <w:pPr>
        <w:numPr>
          <w:ilvl w:val="0"/>
          <w:numId w:val="9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Procedimiento general</w:t>
      </w:r>
    </w:p>
    <w:p w14:paraId="1D893C38" w14:textId="6585A637" w:rsidR="007F38B7" w:rsidRPr="00B162EC" w:rsidRDefault="000B5208" w:rsidP="00C701DB">
      <w:pPr>
        <w:spacing w:line="360" w:lineRule="auto"/>
        <w:ind w:left="720"/>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La cancelación o expulsión sólo podrá adoptarse luego de aplicar el procedimiento disciplinario y las garantías del debido proceso descritas en el Artículo 41, incluyendo: notificación de cargos, investigación/recopilación de antecedentes, audiencia de descargos, resolución fundada y posibilidad real de revisión o </w:t>
      </w:r>
      <w:r w:rsidRPr="00B162EC">
        <w:rPr>
          <w:rFonts w:ascii="Times New Roman" w:eastAsia="Times New Roman" w:hAnsi="Times New Roman" w:cs="Times New Roman"/>
          <w:sz w:val="24"/>
          <w:szCs w:val="24"/>
        </w:rPr>
        <w:lastRenderedPageBreak/>
        <w:t>reconsideración, con apoyos y ajustes razonables cuando corresponda.</w:t>
      </w:r>
      <w:r w:rsidRPr="00B162EC">
        <w:rPr>
          <w:rFonts w:ascii="Times New Roman" w:eastAsia="Times New Roman" w:hAnsi="Times New Roman" w:cs="Times New Roman"/>
          <w:sz w:val="24"/>
          <w:szCs w:val="24"/>
        </w:rPr>
        <w:br/>
      </w:r>
    </w:p>
    <w:p w14:paraId="34D8001B" w14:textId="77777777" w:rsidR="007F38B7" w:rsidRPr="00B162EC" w:rsidRDefault="000B5208">
      <w:pPr>
        <w:numPr>
          <w:ilvl w:val="0"/>
          <w:numId w:val="93"/>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Procedimiento especial para hechos que afecten gravemente la convivencia escolar (Ley “Aula Segura”)</w:t>
      </w:r>
      <w:r w:rsidRPr="00B162EC">
        <w:rPr>
          <w:rFonts w:ascii="Times New Roman" w:eastAsia="Times New Roman" w:hAnsi="Times New Roman" w:cs="Times New Roman"/>
          <w:sz w:val="24"/>
          <w:szCs w:val="24"/>
        </w:rPr>
        <w:br/>
        <w:t>Sin perjuicio del procedimiento general, cuando se trate de hechos que afecten gravemente la convivencia escolar, se aplicará el procedimiento especial establecido en la Ley N° 21.128, que modifica el DFL N° 2 de 1998, y que contempla, entre otros aspectos:</w:t>
      </w:r>
    </w:p>
    <w:p w14:paraId="5D88E024" w14:textId="77777777" w:rsidR="007F38B7" w:rsidRPr="00B162EC" w:rsidRDefault="000B5208">
      <w:pPr>
        <w:spacing w:before="240" w:after="240" w:line="360" w:lineRule="auto"/>
        <w:ind w:left="720"/>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Medida cautelar de suspensión: el/la Director/a podrá decretar suspensión como medida cautelar mientras se desarrolla el procedimiento, debiendo resolver dentro del plazo máximo legal.</w:t>
      </w:r>
      <w:r w:rsidRPr="00B162EC">
        <w:rPr>
          <w:rFonts w:ascii="Times New Roman" w:eastAsia="Times New Roman" w:hAnsi="Times New Roman" w:cs="Times New Roman"/>
          <w:sz w:val="24"/>
          <w:szCs w:val="24"/>
        </w:rPr>
        <w:br/>
        <w:t>b) Plazo de resolución: si se decretó suspensión, el/la Director/a deberá resolver en un plazo máximo de 10 días hábiles desde la notificación de la suspensión.</w:t>
      </w:r>
      <w:r w:rsidRPr="00B162EC">
        <w:rPr>
          <w:rFonts w:ascii="Times New Roman" w:eastAsia="Times New Roman" w:hAnsi="Times New Roman" w:cs="Times New Roman"/>
          <w:sz w:val="24"/>
          <w:szCs w:val="24"/>
        </w:rPr>
        <w:br/>
        <w:t>c) Reconsideración: contra la resolución se podrá solicitar reconsideración dentro de 5 días hábiles desde la notificación, debiendo el/la Director/a pronunciarse previa consulta al Consejo de Profesores.</w:t>
      </w:r>
      <w:r w:rsidRPr="00B162EC">
        <w:rPr>
          <w:rFonts w:ascii="Times New Roman" w:eastAsia="Times New Roman" w:hAnsi="Times New Roman" w:cs="Times New Roman"/>
          <w:sz w:val="24"/>
          <w:szCs w:val="24"/>
        </w:rPr>
        <w:br/>
        <w:t>d) Reubicación educativa: el establecimiento deberá informar a la Secretaría Regional Ministerial de Educación, dentro de 5 días hábiles desde que la medida quede firme, para gestionar la reubicación del/de la estudiante.</w:t>
      </w:r>
      <w:r w:rsidRPr="00B162EC">
        <w:rPr>
          <w:rFonts w:ascii="Times New Roman" w:eastAsia="Times New Roman" w:hAnsi="Times New Roman" w:cs="Times New Roman"/>
          <w:sz w:val="24"/>
          <w:szCs w:val="24"/>
        </w:rPr>
        <w:br/>
        <w:t>e) Resguardo de representación: si el apoderado/a no presenta solicitud de reconsideración, se deberá informar a la Defensoría de los Derechos de la Niñez.</w:t>
      </w:r>
    </w:p>
    <w:p w14:paraId="670B9C7B" w14:textId="77777777" w:rsidR="007F38B7" w:rsidRPr="00B162EC" w:rsidRDefault="000B5208">
      <w:pPr>
        <w:numPr>
          <w:ilvl w:val="0"/>
          <w:numId w:val="244"/>
        </w:num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Continuidad del proceso educativo</w:t>
      </w:r>
      <w:r w:rsidRPr="00B162EC">
        <w:rPr>
          <w:rFonts w:ascii="Times New Roman" w:eastAsia="Times New Roman" w:hAnsi="Times New Roman" w:cs="Times New Roman"/>
          <w:sz w:val="24"/>
          <w:szCs w:val="24"/>
        </w:rPr>
        <w:br/>
        <w:t xml:space="preserve"> En todos los casos, el establecimiento adoptará medidas para resguardar la continuidad del proceso educativo del/de la estudiante, especialmente durante medidas cautelares o mientras se tramita reubicación, mediante entrega de actividades, coordinación pedagógica y canales formales de comunicación con el apoderado/a, dejando constancia en registros institucionales.</w:t>
      </w:r>
      <w:r w:rsidRPr="00B162EC">
        <w:rPr>
          <w:rFonts w:ascii="Times New Roman" w:eastAsia="Times New Roman" w:hAnsi="Times New Roman" w:cs="Times New Roman"/>
          <w:sz w:val="24"/>
          <w:szCs w:val="24"/>
        </w:rPr>
        <w:br/>
      </w:r>
    </w:p>
    <w:p w14:paraId="437F0349" w14:textId="77777777" w:rsidR="007F38B7" w:rsidRPr="00B162EC" w:rsidRDefault="000B5208">
      <w:pPr>
        <w:pStyle w:val="Heading2"/>
        <w:keepNext w:val="0"/>
        <w:keepLines w:val="0"/>
        <w:spacing w:after="80" w:line="360" w:lineRule="auto"/>
        <w:jc w:val="both"/>
        <w:rPr>
          <w:rFonts w:ascii="Times New Roman" w:eastAsia="Times New Roman" w:hAnsi="Times New Roman" w:cs="Times New Roman"/>
          <w:b/>
          <w:bCs/>
          <w:sz w:val="24"/>
          <w:szCs w:val="24"/>
        </w:rPr>
      </w:pPr>
      <w:bookmarkStart w:id="174" w:name="_heading=h.sxf6tlj4r5zt" w:colFirst="0" w:colLast="0"/>
      <w:bookmarkStart w:id="175" w:name="_Toc220503307"/>
      <w:bookmarkEnd w:id="174"/>
      <w:r w:rsidRPr="00B162EC">
        <w:rPr>
          <w:rFonts w:ascii="Times New Roman" w:eastAsia="Times New Roman" w:hAnsi="Times New Roman" w:cs="Times New Roman"/>
          <w:b/>
          <w:bCs/>
          <w:sz w:val="24"/>
          <w:szCs w:val="24"/>
        </w:rPr>
        <w:t>ARTÍCULO 41: DEL DEBIDO PROCESO Y PROCEDIMIENTO DISCIPLINARIO</w:t>
      </w:r>
      <w:bookmarkEnd w:id="175"/>
    </w:p>
    <w:p w14:paraId="7AADD0DF" w14:textId="5EDED4DA"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Toda medida que se adopte por vulneraciones a la sana convivencia escolar deberá implementarse conforme a los principios del debido proceso. En consecuencia, antes y durante su aplicación, el establecimiento garantizará un procedimiento previo, racional, justo, proporcional, no discriminatorio e inclusivo, resguardando la dignidad de todas las personas involucradas, la confidencialidad de los antecedentes y el interés superior del niño, niña o adolescente.</w:t>
      </w:r>
    </w:p>
    <w:p w14:paraId="25989493" w14:textId="77777777" w:rsidR="00C701DB" w:rsidRPr="00B162EC" w:rsidRDefault="00C701DB">
      <w:pPr>
        <w:spacing w:before="240" w:after="240" w:line="360" w:lineRule="auto"/>
        <w:jc w:val="both"/>
        <w:rPr>
          <w:rFonts w:ascii="Times New Roman" w:eastAsia="Times New Roman" w:hAnsi="Times New Roman" w:cs="Times New Roman"/>
          <w:sz w:val="24"/>
          <w:szCs w:val="24"/>
        </w:rPr>
      </w:pPr>
    </w:p>
    <w:p w14:paraId="7932F48B"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176" w:name="_heading=h.hpbtrqbe0s6h" w:colFirst="0" w:colLast="0"/>
      <w:bookmarkStart w:id="177" w:name="_Toc220503308"/>
      <w:bookmarkEnd w:id="176"/>
      <w:r w:rsidRPr="00B162EC">
        <w:rPr>
          <w:rFonts w:ascii="Times New Roman" w:eastAsia="Times New Roman" w:hAnsi="Times New Roman" w:cs="Times New Roman"/>
          <w:color w:val="000000"/>
          <w:sz w:val="24"/>
          <w:szCs w:val="24"/>
        </w:rPr>
        <w:t>41.1 GARANTÍAS MÍNIMAS DEL DEBIDO PROCESO</w:t>
      </w:r>
      <w:bookmarkEnd w:id="177"/>
    </w:p>
    <w:p w14:paraId="32DC6A50"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 toda situación disciplinaria, el establecimiento garantizará, a lo menos, los siguientes derechos y resguardos:</w:t>
      </w:r>
    </w:p>
    <w:p w14:paraId="4CE7559B"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Protección de la persona afectada y adopción de medidas inmediatas de resguardo cuando corresponda.</w:t>
      </w:r>
    </w:p>
    <w:p w14:paraId="61CBED47"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b) Presunción de inocencia del presunto autor o autora mientras no existan antecedentes suficientes y debidamente registrados.</w:t>
      </w:r>
    </w:p>
    <w:p w14:paraId="675AB20E"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 Notificación oportuna y clara al estudiante y a su apoderado/a respecto de la conducta atribuida, su calificación preliminar (leve, grave, gravísima o constitutiva de delito) y las normas eventualmente infringidas.</w:t>
      </w:r>
    </w:p>
    <w:p w14:paraId="1D6DA731"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 Derecho del estudiante a ser escuchado/a y a entregar su versión de los hechos en una instancia formal, respetuosa y adecuada a su edad y condición.</w:t>
      </w:r>
    </w:p>
    <w:p w14:paraId="12B3D00E"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 Derecho a presentar descargos, antecedentes y/o pruebas, así como a solicitar que se incorporen elementos contextuales relevantes.</w:t>
      </w:r>
    </w:p>
    <w:p w14:paraId="174166FB"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f) Investigación imparcial y fundada, con recolección de antecedentes pertinentes, evitando juicios anticipados y resguardando la integridad de las partes.</w:t>
      </w:r>
    </w:p>
    <w:p w14:paraId="43186002"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g) Resolución fundada por escrito, indicando hechos establecidos, antecedentes considerados, fundamentos y medida adoptada (apoyo, formativa, reparatoria o sancionatoria), además de los apoyos complementarios cuando proceda.</w:t>
      </w:r>
    </w:p>
    <w:p w14:paraId="192808BE"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h) Notificación fehaciente de la decisión al estudiante y apoderado/a, dejando constancia en los registros institucionales.</w:t>
      </w:r>
    </w:p>
    <w:p w14:paraId="2FE41699"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 Derecho a solicitar revisión, reconsideración o apelación cuando proceda, dentro de los plazos y condiciones establecidos por este Reglamento.</w:t>
      </w:r>
    </w:p>
    <w:p w14:paraId="5C43C08D"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j) Prevención de la revictimización, resguardo del trato respetuoso y protección de datos personales en todo el proceso.</w:t>
      </w:r>
    </w:p>
    <w:p w14:paraId="2E3EBA50"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178" w:name="_heading=h.inb5dnqccbqb" w:colFirst="0" w:colLast="0"/>
      <w:bookmarkStart w:id="179" w:name="_Toc220503309"/>
      <w:bookmarkEnd w:id="178"/>
      <w:r w:rsidRPr="00B162EC">
        <w:rPr>
          <w:rFonts w:ascii="Times New Roman" w:eastAsia="Times New Roman" w:hAnsi="Times New Roman" w:cs="Times New Roman"/>
          <w:color w:val="000000"/>
          <w:sz w:val="24"/>
          <w:szCs w:val="24"/>
        </w:rPr>
        <w:t>41.2 ETAPAS DEL PROCEDIMIENTO DISCIPLINARIO</w:t>
      </w:r>
      <w:bookmarkEnd w:id="179"/>
    </w:p>
    <w:p w14:paraId="377E67C7"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Para asegurar un procedimiento racional y justo, el establecimiento aplicará las siguientes etapas mínimas, sin perjuicio de adecuaciones por la complejidad del caso:</w:t>
      </w:r>
    </w:p>
    <w:p w14:paraId="07601989"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1) Inicio y registro</w:t>
      </w:r>
      <w:r w:rsidRPr="00B162EC">
        <w:rPr>
          <w:rFonts w:ascii="Times New Roman" w:eastAsia="Times New Roman" w:hAnsi="Times New Roman" w:cs="Times New Roman"/>
          <w:sz w:val="24"/>
          <w:szCs w:val="24"/>
        </w:rPr>
        <w:br/>
        <w:t>Toda situación será registrada oportunamente en el instrumento institucional correspondiente (libro de clases, hoja de vida y/o plataforma institucional) y será informada a Inspectoría General y/o al Encargado/a de Convivencia Educativa, según la naturaleza de la falta.</w:t>
      </w:r>
    </w:p>
    <w:p w14:paraId="0CC040E3"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2) Notificación de cargos</w:t>
      </w:r>
      <w:r w:rsidRPr="00B162EC">
        <w:rPr>
          <w:rFonts w:ascii="Times New Roman" w:eastAsia="Times New Roman" w:hAnsi="Times New Roman" w:cs="Times New Roman"/>
          <w:sz w:val="24"/>
          <w:szCs w:val="24"/>
        </w:rPr>
        <w:br/>
        <w:t>El/la estudiante y su apoderado/a serán notificados de la conducta atribuida y su calificación preliminar dentro de un plazo máximo de 2 días hábiles desde que el establecimiento tome conocimiento formal de los hechos. La notificación deberá señalar, a lo menos, la descripción breve de la conducta, fecha aproximada, normas presuntamente infringidas, y el inicio del procedimiento.</w:t>
      </w:r>
    </w:p>
    <w:p w14:paraId="46860D12"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3) Investigación y recopilación de antecedentes</w:t>
      </w:r>
      <w:r w:rsidRPr="00B162EC">
        <w:rPr>
          <w:rFonts w:ascii="Times New Roman" w:eastAsia="Times New Roman" w:hAnsi="Times New Roman" w:cs="Times New Roman"/>
          <w:sz w:val="24"/>
          <w:szCs w:val="24"/>
        </w:rPr>
        <w:br/>
        <w:t>La investigación será realizada por Inspectoría General y/o Encargado/a de Convivencia Educativa, con apoyo de la dupla psicosocial y del Programa de Integración Escolar (PIE) cuando corresponda. Se realizará en un plazo máximo de 5 días hábiles, pudiendo incluir: entrevistas, revisión de registros, recopilación de evidencias pertinentes y cualquier otro antecedente relevante. Todo deberá quedar respaldado por escrito.</w:t>
      </w:r>
    </w:p>
    <w:p w14:paraId="1FB045C1"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4) Audiencia y descargos</w:t>
      </w:r>
      <w:r w:rsidRPr="00B162EC">
        <w:rPr>
          <w:rFonts w:ascii="Times New Roman" w:eastAsia="Times New Roman" w:hAnsi="Times New Roman" w:cs="Times New Roman"/>
          <w:sz w:val="24"/>
          <w:szCs w:val="24"/>
        </w:rPr>
        <w:br/>
        <w:t xml:space="preserve">Se garantizará una instancia formal de escucha del/la estudiante (y del apoderado/a cuando proceda), en la cual podrá entregar su versión de los hechos y aportar </w:t>
      </w:r>
      <w:r w:rsidRPr="00B162EC">
        <w:rPr>
          <w:rFonts w:ascii="Times New Roman" w:eastAsia="Times New Roman" w:hAnsi="Times New Roman" w:cs="Times New Roman"/>
          <w:sz w:val="24"/>
          <w:szCs w:val="24"/>
        </w:rPr>
        <w:lastRenderedPageBreak/>
        <w:t>antecedentes. Esta audiencia se efectuará dentro de los 3 días hábiles siguientes a la notificación de cargos, salvo impedimento justificado y registrado.</w:t>
      </w:r>
    </w:p>
    <w:p w14:paraId="4870CB43"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5) Resolución fundada</w:t>
      </w:r>
      <w:r w:rsidRPr="00B162EC">
        <w:rPr>
          <w:rFonts w:ascii="Times New Roman" w:eastAsia="Times New Roman" w:hAnsi="Times New Roman" w:cs="Times New Roman"/>
          <w:sz w:val="24"/>
          <w:szCs w:val="24"/>
        </w:rPr>
        <w:br/>
        <w:t>La Dirección del establecimiento, o quien ésta designe mediante acto interno, emitirá una resolución fundada dentro de un plazo razonable, preferentemente dentro de los 5 días hábiles posteriores a la audiencia. La resolución deberá indicar: hechos acreditados, antecedentes considerados, fundamentos, medida adoptada y, cuando corresponda, plan de apoyo pedagógico y/o psicosocial complementario.</w:t>
      </w:r>
    </w:p>
    <w:p w14:paraId="2A32B47D"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6) Notificación formal y registro</w:t>
      </w:r>
      <w:r w:rsidRPr="00B162EC">
        <w:rPr>
          <w:rFonts w:ascii="Times New Roman" w:eastAsia="Times New Roman" w:hAnsi="Times New Roman" w:cs="Times New Roman"/>
          <w:sz w:val="24"/>
          <w:szCs w:val="24"/>
        </w:rPr>
        <w:br/>
        <w:t>La resolución se comunicará por medio fehaciente (correo institucional, notificación escrita y/o entrevista formal) dejando constancia de su entrega, fecha y receptor, además del registro correspondiente en los instrumentos institucionales.</w:t>
      </w:r>
    </w:p>
    <w:p w14:paraId="7642EF81"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7) Revisión, reconsideración o apelación</w:t>
      </w:r>
      <w:r w:rsidRPr="00B162EC">
        <w:rPr>
          <w:rFonts w:ascii="Times New Roman" w:eastAsia="Times New Roman" w:hAnsi="Times New Roman" w:cs="Times New Roman"/>
          <w:sz w:val="24"/>
          <w:szCs w:val="24"/>
        </w:rPr>
        <w:br/>
        <w:t xml:space="preserve"> e garantizará la posibilidad real de revisión, reconsideración o apelación conforme a lo establecido en este Reglamento, antes de la ejecución definitiva de la medida cuando corresponda, resguardando el derecho a defensa y la proporcionalidad.</w:t>
      </w:r>
    </w:p>
    <w:p w14:paraId="00EB2EBD"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Plazo máximo del procedimiento disciplinario</w:t>
      </w:r>
      <w:r w:rsidRPr="00B162EC">
        <w:rPr>
          <w:rFonts w:ascii="Times New Roman" w:eastAsia="Times New Roman" w:hAnsi="Times New Roman" w:cs="Times New Roman"/>
          <w:sz w:val="24"/>
          <w:szCs w:val="24"/>
        </w:rPr>
        <w:br/>
        <w:t>El procedimiento disciplinario deberá tramitarse en un plazo máximo de hasta 2 meses, contado desde la notificación de cargos, salvo casos de especial complejidad debidamente justificados y registrados.</w:t>
      </w:r>
    </w:p>
    <w:p w14:paraId="596CBA56"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180" w:name="_heading=h.t9ui7sitbh0v" w:colFirst="0" w:colLast="0"/>
      <w:bookmarkStart w:id="181" w:name="_Toc220503310"/>
      <w:bookmarkEnd w:id="180"/>
      <w:r w:rsidRPr="00B162EC">
        <w:rPr>
          <w:rFonts w:ascii="Times New Roman" w:eastAsia="Times New Roman" w:hAnsi="Times New Roman" w:cs="Times New Roman"/>
          <w:color w:val="000000"/>
          <w:sz w:val="24"/>
          <w:szCs w:val="24"/>
        </w:rPr>
        <w:t>41.3 AJUSTES RAZONABLES Y APOYOS PARA ESTUDIANTES CON NEE (PIE) Y/O CONDICIÓN TEA</w:t>
      </w:r>
      <w:bookmarkEnd w:id="181"/>
    </w:p>
    <w:p w14:paraId="3B355F7E"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Cuando el/la estudiante presente necesidades educativas especiales transitorias o permanentes, condición TEA u otras situaciones que requieran apoyos, el procedimiento disciplinario incorporará ajustes razonables para asegurar comprensión, participación y ejercicio efectivo del derecho a defensa. Se considerará, a lo menos:</w:t>
      </w:r>
    </w:p>
    <w:p w14:paraId="099D3972"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Entrevista en ambiente regulado (espacio tranquilo, tiempos de pausa, lenguaje claro).</w:t>
      </w:r>
    </w:p>
    <w:p w14:paraId="6FB187A1"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b) Apoyos visuales y/o mediación comunicacional cuando corresponda.</w:t>
      </w:r>
    </w:p>
    <w:p w14:paraId="08AD14B1"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c) Posibilidad de acompañamiento por adulto significativo, definido por el establecimiento en coordinación con la familia, cuando sea pertinente.</w:t>
      </w:r>
    </w:p>
    <w:p w14:paraId="72FF7EAC"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 Participación consultiva del equipo PIE y/o dupla psicosocial para orientar medidas formativas, reparatorias y apoyos, evitando enfoques punitivos y considerando el contexto.</w:t>
      </w:r>
      <w:r w:rsidRPr="00B162EC">
        <w:rPr>
          <w:rFonts w:ascii="Times New Roman" w:eastAsia="Times New Roman" w:hAnsi="Times New Roman" w:cs="Times New Roman"/>
          <w:sz w:val="24"/>
          <w:szCs w:val="24"/>
        </w:rPr>
        <w:br/>
        <w:t xml:space="preserve"> e) Evaluación contextualizada de la conducta, considerando trayectoria escolar, barreras de participación, apoyos disponibles y condiciones personales del estudiante.</w:t>
      </w:r>
    </w:p>
    <w:p w14:paraId="4EAB8B6A"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Lo anterior no impide aplicar medidas cuando procedan, sino que garantiza que éstas se adopten con enfoque formativo, inclusivo y proporcional.</w:t>
      </w:r>
    </w:p>
    <w:p w14:paraId="26102FF6"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182" w:name="_heading=h.9anlfrvgyrz8" w:colFirst="0" w:colLast="0"/>
      <w:bookmarkStart w:id="183" w:name="_Toc220503311"/>
      <w:bookmarkEnd w:id="182"/>
      <w:r w:rsidRPr="00B162EC">
        <w:rPr>
          <w:rFonts w:ascii="Times New Roman" w:eastAsia="Times New Roman" w:hAnsi="Times New Roman" w:cs="Times New Roman"/>
          <w:color w:val="000000"/>
          <w:sz w:val="24"/>
          <w:szCs w:val="24"/>
        </w:rPr>
        <w:t>41.4 REGISTRO MÍNIMO DEL DEBIDO PROCESO</w:t>
      </w:r>
      <w:bookmarkEnd w:id="183"/>
    </w:p>
    <w:p w14:paraId="560CAAA9"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establecimiento mantendrá respaldo documental del procedimiento, que podrá incluir, a lo menos: acta o constancia de notificación, registros de entrevistas, antecedentes revisados, resolución fundada, constancia de notificación, medidas de resguardo aplicadas, plan de apoyo complementario (si procede), y solicitud/resolución de revisión, reconsideración o apelación, resguardando confidencialidad y protección de datos personales.</w:t>
      </w:r>
    </w:p>
    <w:p w14:paraId="3EFBFB5F" w14:textId="77777777" w:rsidR="007F38B7" w:rsidRPr="00B162EC" w:rsidRDefault="000B5208">
      <w:pPr>
        <w:pStyle w:val="Heading2"/>
        <w:keepNext w:val="0"/>
        <w:keepLines w:val="0"/>
        <w:spacing w:after="80" w:line="360" w:lineRule="auto"/>
        <w:jc w:val="both"/>
        <w:rPr>
          <w:rFonts w:ascii="Times New Roman" w:eastAsia="Times New Roman" w:hAnsi="Times New Roman" w:cs="Times New Roman"/>
          <w:b/>
          <w:bCs/>
          <w:sz w:val="24"/>
          <w:szCs w:val="24"/>
        </w:rPr>
      </w:pPr>
      <w:bookmarkStart w:id="184" w:name="_heading=h.1tux7y7s77kv" w:colFirst="0" w:colLast="0"/>
      <w:bookmarkStart w:id="185" w:name="_Toc220503312"/>
      <w:bookmarkEnd w:id="184"/>
      <w:r w:rsidRPr="00B162EC">
        <w:rPr>
          <w:rFonts w:ascii="Times New Roman" w:eastAsia="Times New Roman" w:hAnsi="Times New Roman" w:cs="Times New Roman"/>
          <w:b/>
          <w:bCs/>
          <w:sz w:val="24"/>
          <w:szCs w:val="24"/>
        </w:rPr>
        <w:t>ARTÍCULO 42: TIPIFICACIÓN DE FALTAS DE PADRES, MADRES Y/O APODERADOS Y MEDIDAS APLICABLES</w:t>
      </w:r>
      <w:bookmarkEnd w:id="185"/>
    </w:p>
    <w:p w14:paraId="63E74D84"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considerarán faltas aquellas conductas u omisiones de padres, madres y/o apoderados/as que vulneren la sana convivencia educativa, alteren el normal funcionamiento del establecimiento o afecten la integridad física, psicológica o emocional de cualquier integrante de la comunidad educativa.</w:t>
      </w:r>
    </w:p>
    <w:p w14:paraId="3B95B145"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La aplicación de medidas respecto de apoderados/as tendrá siempre un carácter preventivo, protector y formativo, resguardando el principio de proporcionalidad, el respeto a la dignidad de las personas y, especialmente, el derecho a la educación del estudiante, el cual no podrá ser afectado por conflictos o incumplimientos atribuibles a los adultos responsables.</w:t>
      </w:r>
    </w:p>
    <w:p w14:paraId="78BE889E"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186" w:name="_heading=h.h1ztwfixm0yo" w:colFirst="0" w:colLast="0"/>
      <w:bookmarkStart w:id="187" w:name="_Toc220503313"/>
      <w:bookmarkEnd w:id="186"/>
      <w:r w:rsidRPr="00B162EC">
        <w:rPr>
          <w:rFonts w:ascii="Times New Roman" w:eastAsia="Times New Roman" w:hAnsi="Times New Roman" w:cs="Times New Roman"/>
          <w:color w:val="000000"/>
          <w:sz w:val="24"/>
          <w:szCs w:val="24"/>
        </w:rPr>
        <w:t>42.1 EJEMPLOS DE CONDUCTAS CONSTITUTIVAS DE FALTA (ORIENTADORAS)</w:t>
      </w:r>
      <w:bookmarkEnd w:id="187"/>
    </w:p>
    <w:p w14:paraId="408C0C76"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Sin perjuicio de otras conductas de similar naturaleza, se consideran ejemplos de faltas de apoderados/as:</w:t>
      </w:r>
    </w:p>
    <w:p w14:paraId="57C6D678"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Faltar el respeto, amenazar, hostigar, difamar o realizar acciones intimidatorias hacia cualquier integrante de la comunidad educativa (por medios presenciales o digitales).</w:t>
      </w:r>
    </w:p>
    <w:p w14:paraId="021E9E00"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b) Presentarse sin cita e interrumpir clases, reuniones o actividades institucionales, alterando el funcionamiento normal del establecimiento.</w:t>
      </w:r>
    </w:p>
    <w:p w14:paraId="6BA028C2"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 Incumplir reiteradamente citaciones formales a entrevistas, reuniones o instancias obligatorias, sin justificación.</w:t>
      </w:r>
    </w:p>
    <w:p w14:paraId="7A48949C"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 Negarse reiteradamente a retirar al estudiante cuando el establecimiento lo solicita fundadamente por razones de seguridad, salud, crisis emocional o aplicación de medidas formativas, conforme a protocolo.</w:t>
      </w:r>
    </w:p>
    <w:p w14:paraId="4D7A1870"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 Entregar información falsa o adulterada que afecte procesos institucionales (justificaciones, autorizaciones, certificados u otros).</w:t>
      </w:r>
    </w:p>
    <w:p w14:paraId="60084C97"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f) Mantener comunicaciones agresivas, ofensivas o difamatorias a través de redes sociales, plataformas de mensajería, correos u otros canales, afectando la honra o integridad de miembros de la comunidad.</w:t>
      </w:r>
    </w:p>
    <w:p w14:paraId="396F16C5"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g) Ingresar al establecimiento sin autorización o vulnerar instrucciones de control de acceso y seguridad.</w:t>
      </w:r>
    </w:p>
    <w:p w14:paraId="75C95C34"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h) Incumplir deberes de colaboración mínima con el proceso educativo, tales como justificar inasistencias según procedimiento institucional, mantener datos de contacto actualizados, firmar comunicaciones relevantes y asistir a citaciones obligatorias (según la situación del estudiante).</w:t>
      </w:r>
    </w:p>
    <w:p w14:paraId="48E33286"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 Promover o facilitar que el estudiante asista con objetos expresamente no autorizados cuando el establecimiento haya informado medidas de prevención y seguridad (por ejemplo, elementos peligrosos), conforme a reglamento y protocolos.</w:t>
      </w:r>
    </w:p>
    <w:p w14:paraId="4F160D6E" w14:textId="77777777" w:rsidR="007F38B7" w:rsidRPr="00B162EC" w:rsidRDefault="000B5208">
      <w:pPr>
        <w:spacing w:before="240" w:after="240" w:line="360" w:lineRule="auto"/>
        <w:jc w:val="both"/>
        <w:rPr>
          <w:rFonts w:ascii="Times New Roman" w:eastAsia="Times New Roman" w:hAnsi="Times New Roman" w:cs="Times New Roman"/>
          <w:i/>
          <w:iCs/>
          <w:sz w:val="24"/>
          <w:szCs w:val="24"/>
        </w:rPr>
      </w:pPr>
      <w:r w:rsidRPr="00B162EC">
        <w:rPr>
          <w:rFonts w:ascii="Times New Roman" w:eastAsia="Times New Roman" w:hAnsi="Times New Roman" w:cs="Times New Roman"/>
          <w:i/>
          <w:iCs/>
          <w:sz w:val="24"/>
          <w:szCs w:val="24"/>
        </w:rPr>
        <w:t xml:space="preserve">Nota de resguardo: Aspectos vinculados a condiciones de vulnerabilidad (por ejemplo, higiene, acceso a uniforme u otras necesidades materiales) deberán abordarse </w:t>
      </w:r>
      <w:r w:rsidRPr="00B162EC">
        <w:rPr>
          <w:rFonts w:ascii="Times New Roman" w:eastAsia="Times New Roman" w:hAnsi="Times New Roman" w:cs="Times New Roman"/>
          <w:i/>
          <w:iCs/>
          <w:sz w:val="24"/>
          <w:szCs w:val="24"/>
        </w:rPr>
        <w:lastRenderedPageBreak/>
        <w:t>prioritariamente desde un enfoque de apoyo, orientación y derivación a redes, evitando enfoques sancionatorios o discriminatorios.</w:t>
      </w:r>
    </w:p>
    <w:p w14:paraId="1C0E0B22"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188" w:name="_heading=h.zef0wtg082ag" w:colFirst="0" w:colLast="0"/>
      <w:bookmarkStart w:id="189" w:name="_Toc220503314"/>
      <w:bookmarkEnd w:id="188"/>
      <w:r w:rsidRPr="00B162EC">
        <w:rPr>
          <w:rFonts w:ascii="Times New Roman" w:eastAsia="Times New Roman" w:hAnsi="Times New Roman" w:cs="Times New Roman"/>
          <w:color w:val="000000"/>
          <w:sz w:val="24"/>
          <w:szCs w:val="24"/>
        </w:rPr>
        <w:t>42.2 HECHOS QUE PODRÍAN CONSTITUIR DELITO O VULNERACIÓN GRAVE DE DERECHOS</w:t>
      </w:r>
      <w:bookmarkEnd w:id="189"/>
    </w:p>
    <w:p w14:paraId="61CDC67B"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Los hechos que pudieran constituir delito o vulneración grave de derechos (por ejemplo, maltrato físico grave, agresiones sexuales, amenazas graves, porte de armas, consumo o tráfico de drogas, lesiones, entre otros) no se tramitan solo como “faltas”, sino que obligan a activar de inmediato los protocolos de resguardo y denuncia correspondientes, conforme a la normativa vigente, sin perjuicio de las medidas internas de protección que procedan.</w:t>
      </w:r>
    </w:p>
    <w:p w14:paraId="2E444031"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190" w:name="_heading=h.78cve0fjjj52" w:colFirst="0" w:colLast="0"/>
      <w:bookmarkStart w:id="191" w:name="_Toc220503315"/>
      <w:bookmarkEnd w:id="190"/>
      <w:r w:rsidRPr="00B162EC">
        <w:rPr>
          <w:rFonts w:ascii="Times New Roman" w:eastAsia="Times New Roman" w:hAnsi="Times New Roman" w:cs="Times New Roman"/>
          <w:color w:val="000000"/>
          <w:sz w:val="24"/>
          <w:szCs w:val="24"/>
        </w:rPr>
        <w:t>42.3 MEDIDAS POSIBLES ANTE FALTAS DE APODERADOS/AS (PROGRESIVAS Y PROPORCIONALES)</w:t>
      </w:r>
      <w:bookmarkEnd w:id="191"/>
    </w:p>
    <w:p w14:paraId="0B5F53AC"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Las medidas se aplicarán considerando gravedad, reiteración, contexto y riesgos para la comunidad educativa, pudiendo contemplar una o más de las siguientes:</w:t>
      </w:r>
    </w:p>
    <w:p w14:paraId="6319A5FA"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Llamado de atención y orientación verbal, dejando constancia interna cuando corresponda.</w:t>
      </w:r>
    </w:p>
    <w:p w14:paraId="6A01665F" w14:textId="3C4C5659"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b) Citación formal a entrevista con Profesor/a Jefe, Inspectoría, Encargado/a de Convivencia </w:t>
      </w:r>
      <w:r w:rsidR="00EF0E45" w:rsidRPr="00B162EC">
        <w:rPr>
          <w:rFonts w:ascii="Times New Roman" w:eastAsia="Times New Roman" w:hAnsi="Times New Roman" w:cs="Times New Roman"/>
          <w:sz w:val="24"/>
          <w:szCs w:val="24"/>
        </w:rPr>
        <w:t>Escolar</w:t>
      </w:r>
      <w:r w:rsidRPr="00B162EC">
        <w:rPr>
          <w:rFonts w:ascii="Times New Roman" w:eastAsia="Times New Roman" w:hAnsi="Times New Roman" w:cs="Times New Roman"/>
          <w:sz w:val="24"/>
          <w:szCs w:val="24"/>
        </w:rPr>
        <w:t xml:space="preserve"> y/o Dirección.</w:t>
      </w:r>
    </w:p>
    <w:p w14:paraId="52C142B2"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 Amonestación escrita y compromiso formal de buen trato y colaboración (acta firmada).</w:t>
      </w:r>
    </w:p>
    <w:p w14:paraId="5B288DFD"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 Medidas de regulación de comunicación: establecimiento de canales formales (correo institucional/agenda), horarios y modalidad de atención; eventualmente atención únicamente con cita previa.</w:t>
      </w:r>
    </w:p>
    <w:p w14:paraId="3DDC0F42"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 Restricción de ingreso al establecimiento como medida de resguardo (temporal o permanente), cuando exista riesgo o antecedentes fundados, asegurando siempre alternativas de comunicación y el ejercicio de derechos del estudiante.</w:t>
      </w:r>
    </w:p>
    <w:p w14:paraId="3E42237B"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f) Exigencia de cambio de apoderado/a, como medida excepcional y fundada, cuando la conducta del apoderado/a afecte gravemente la seguridad, la convivencia o el proceso </w:t>
      </w:r>
      <w:r w:rsidRPr="00B162EC">
        <w:rPr>
          <w:rFonts w:ascii="Times New Roman" w:eastAsia="Times New Roman" w:hAnsi="Times New Roman" w:cs="Times New Roman"/>
          <w:sz w:val="24"/>
          <w:szCs w:val="24"/>
        </w:rPr>
        <w:lastRenderedPageBreak/>
        <w:t>educativo y no exista adherencia a medidas previas, resguardando que el estudiante cuente con un adulto responsable habilitado para ejercer el rol.</w:t>
      </w:r>
    </w:p>
    <w:p w14:paraId="0A57EA9F" w14:textId="5794AAFE"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g) Denuncia o derivación a organismos competentes (Tribunales, Fiscalía, Carabineros, </w:t>
      </w:r>
      <w:r w:rsidR="00EF0E45" w:rsidRPr="00B162EC">
        <w:rPr>
          <w:rFonts w:ascii="Times New Roman" w:eastAsia="Times New Roman" w:hAnsi="Times New Roman" w:cs="Times New Roman"/>
          <w:sz w:val="24"/>
          <w:szCs w:val="24"/>
        </w:rPr>
        <w:t>OPD</w:t>
      </w:r>
      <w:r w:rsidRPr="00B162EC">
        <w:rPr>
          <w:rFonts w:ascii="Times New Roman" w:eastAsia="Times New Roman" w:hAnsi="Times New Roman" w:cs="Times New Roman"/>
          <w:sz w:val="24"/>
          <w:szCs w:val="24"/>
        </w:rPr>
        <w:t xml:space="preserve"> u otros), cuando proceda conforme a la naturaleza de los hechos.</w:t>
      </w:r>
    </w:p>
    <w:p w14:paraId="69D08D6E"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Regla de resguardo esencial: En ningún caso estas medidas podrán traducirse en discriminación, menoscabo o afectación del derecho a educación del estudiante. El establecimiento adoptará acciones para asegurar continuidad pedagógica, comunicación institucional y resguardo de su bienestar.</w:t>
      </w:r>
    </w:p>
    <w:p w14:paraId="00CEB398"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192" w:name="_heading=h.o6vut6lti8yc" w:colFirst="0" w:colLast="0"/>
      <w:bookmarkStart w:id="193" w:name="_Toc220503316"/>
      <w:bookmarkEnd w:id="192"/>
      <w:r w:rsidRPr="00B162EC">
        <w:rPr>
          <w:rFonts w:ascii="Times New Roman" w:eastAsia="Times New Roman" w:hAnsi="Times New Roman" w:cs="Times New Roman"/>
          <w:color w:val="000000"/>
          <w:sz w:val="24"/>
          <w:szCs w:val="24"/>
        </w:rPr>
        <w:t>42.4 PROCEDIMIENTO Y DERECHO A DEFENSA DEL APODERADO/A</w:t>
      </w:r>
      <w:bookmarkEnd w:id="193"/>
    </w:p>
    <w:p w14:paraId="14CC80A6"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Para aplicar medidas a apoderados/as, el establecimiento garantizará un procedimiento racional y justo, que incluirá, al menos:</w:t>
      </w:r>
    </w:p>
    <w:p w14:paraId="04701D27"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Registro de los hechos (acta, bitácora, correo, evidencia digital u otros), resguardando confidencialidad.</w:t>
      </w:r>
    </w:p>
    <w:p w14:paraId="5C1B0CAA"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b) Notificación formal al apoderado/a sobre la conducta atribuida y la medida propuesta, cuando corresponda.</w:t>
      </w:r>
    </w:p>
    <w:p w14:paraId="14C1AD64"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 Instancia de entrevista o audiencia para que el apoderado/a entregue su versión y/o antecedentes.</w:t>
      </w:r>
    </w:p>
    <w:p w14:paraId="65258608"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 Resolución fundada por parte de Dirección o autoridad designada, indicando medida aplicada y condiciones de vigencia.</w:t>
      </w:r>
    </w:p>
    <w:p w14:paraId="6B93BD4A"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 Posibilidad de solicitar reconsideración por escrito dentro de un plazo razonable definido por el establecimiento, resguardando trazabilidad.</w:t>
      </w:r>
    </w:p>
    <w:p w14:paraId="1DD1BEAA" w14:textId="77777777" w:rsidR="007F38B7" w:rsidRPr="00B162EC" w:rsidRDefault="000B5208" w:rsidP="00EF0E45">
      <w:pPr>
        <w:pStyle w:val="Heading2"/>
        <w:keepNext w:val="0"/>
        <w:keepLines w:val="0"/>
        <w:spacing w:after="80" w:line="360" w:lineRule="auto"/>
        <w:jc w:val="center"/>
        <w:rPr>
          <w:rFonts w:ascii="Times New Roman" w:eastAsia="Times New Roman" w:hAnsi="Times New Roman" w:cs="Times New Roman"/>
          <w:b/>
          <w:bCs/>
          <w:sz w:val="24"/>
          <w:szCs w:val="24"/>
        </w:rPr>
      </w:pPr>
      <w:bookmarkStart w:id="194" w:name="_heading=h.xefmg8fau6ya" w:colFirst="0" w:colLast="0"/>
      <w:bookmarkStart w:id="195" w:name="_Toc220503317"/>
      <w:bookmarkEnd w:id="194"/>
      <w:r w:rsidRPr="00B162EC">
        <w:rPr>
          <w:rFonts w:ascii="Times New Roman" w:eastAsia="Times New Roman" w:hAnsi="Times New Roman" w:cs="Times New Roman"/>
          <w:b/>
          <w:bCs/>
          <w:sz w:val="24"/>
          <w:szCs w:val="24"/>
        </w:rPr>
        <w:t>ARTÍCULO 43: DE LA APROBACIÓN Y ACTUALIZACIÓN DEL REGLAMENTO INTERNO DE CONVIVENCIA EDUCATIVA</w:t>
      </w:r>
      <w:bookmarkEnd w:id="195"/>
    </w:p>
    <w:p w14:paraId="128C4020"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Consejo Escolar, en su calidad de instancia representativa de la comunidad educativa, deberá conocer, analizar y pronunciarse respecto de las actualizaciones y/o modificaciones del Reglamento Interno Escolar y sus protocolos de actuación, en conformidad con la normativa vigente.</w:t>
      </w:r>
    </w:p>
    <w:p w14:paraId="2984C03A"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La actualización anual del Reglamento deberá ser presentada al Consejo Escolar durante la primera o segunda sesión ordinaria del año escolar, dejando constancia en acta formal de: fecha de sesión, quórum, materias revisadas, acuerdos adoptados y observaciones registradas por los integrantes.</w:t>
      </w:r>
    </w:p>
    <w:p w14:paraId="64CF382D"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 caso de requerirse modificaciones durante el año lectivo, la Dirección deberá presentar la propuesta al Consejo Escolar en sesión ordinaria o extraordinaria, según corresponda, asegurando la debida trazabilidad del proceso, su fundamentación y los ajustes incorporados.</w:t>
      </w:r>
    </w:p>
    <w:p w14:paraId="7CAAFEA5"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Una vez finalizado el proceso de revisión y pronunciamiento del Consejo Escolar, la Dirección dispondrá su aprobación interna conforme al procedimiento institucional y comunicará oficialmente los cambios mediante los canales formales del establecimiento (circulares, correo institucional, plataforma oficial y/o sitio web institucional), indicando fecha de entrada en vigencia.</w:t>
      </w:r>
    </w:p>
    <w:p w14:paraId="46F7FA26" w14:textId="77777777" w:rsidR="007F38B7" w:rsidRPr="00B162EC" w:rsidRDefault="000B5208" w:rsidP="00EF0E45">
      <w:pPr>
        <w:pStyle w:val="Heading2"/>
        <w:keepNext w:val="0"/>
        <w:keepLines w:val="0"/>
        <w:spacing w:after="80" w:line="360" w:lineRule="auto"/>
        <w:jc w:val="center"/>
        <w:rPr>
          <w:rFonts w:ascii="Times New Roman" w:eastAsia="Times New Roman" w:hAnsi="Times New Roman" w:cs="Times New Roman"/>
          <w:b/>
          <w:bCs/>
          <w:sz w:val="24"/>
          <w:szCs w:val="24"/>
        </w:rPr>
      </w:pPr>
      <w:bookmarkStart w:id="196" w:name="_heading=h.mcxz642xdvol" w:colFirst="0" w:colLast="0"/>
      <w:bookmarkStart w:id="197" w:name="_Toc220503318"/>
      <w:bookmarkEnd w:id="196"/>
      <w:r w:rsidRPr="00B162EC">
        <w:rPr>
          <w:rFonts w:ascii="Times New Roman" w:eastAsia="Times New Roman" w:hAnsi="Times New Roman" w:cs="Times New Roman"/>
          <w:b/>
          <w:bCs/>
          <w:sz w:val="24"/>
          <w:szCs w:val="24"/>
        </w:rPr>
        <w:t>ARTÍCULO 44: SOCIALIZACIÓN Y DIFUSIÓN DEL REGLAMENTO INTERNO DE CONVIVENCIA EDUCATIVA</w:t>
      </w:r>
      <w:bookmarkEnd w:id="197"/>
    </w:p>
    <w:p w14:paraId="32446789"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La socialización del Reglamento Interno Escolar y sus protocolos será de carácter sistemático, preventivo y progresivo, con el fin de garantizar que todos los estamentos conozcan su contenido, sentido formativo y procedimientos de actuación.</w:t>
      </w:r>
    </w:p>
    <w:p w14:paraId="0544C38C"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Durante los primeros meses del año académico (marzo–abril), el establecimiento implementará un plan de difusión diferenciado, que contemplará, a lo menos:</w:t>
      </w:r>
    </w:p>
    <w:p w14:paraId="3A0E7DFE"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Estudiantes: orientación por curso, trabajo con normas de aula, charlas preventivas y revisión de derechos, deberes y conductas esperadas.</w:t>
      </w:r>
    </w:p>
    <w:p w14:paraId="59045296"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b) Padres, madres y/o apoderados: presentación en reuniones de microcentro, entrega de resumen ejecutivo y explicación del debido proceso y protocolos prioritarios.</w:t>
      </w:r>
    </w:p>
    <w:p w14:paraId="15E1321D"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 Docentes y asistentes de la educación: jornadas de actualización, inducción de procedimientos, roles y registro formal de actuaciones.</w:t>
      </w:r>
    </w:p>
    <w:p w14:paraId="7B4C5268"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El Reglamento y sus actualizaciones serán puestos a disposición de la comunidad educativa en formato digital, mediante envío a correos institucionales, plataforma oficial </w:t>
      </w:r>
      <w:r w:rsidRPr="00B162EC">
        <w:rPr>
          <w:rFonts w:ascii="Times New Roman" w:eastAsia="Times New Roman" w:hAnsi="Times New Roman" w:cs="Times New Roman"/>
          <w:sz w:val="24"/>
          <w:szCs w:val="24"/>
        </w:rPr>
        <w:lastRenderedPageBreak/>
        <w:t>y/o repositorio digital del establecimiento, además de su disponibilidad permanente en dependencias del establecimiento cuando corresponda.</w:t>
      </w:r>
    </w:p>
    <w:p w14:paraId="3A0251BF"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La comunidad educativa tiene el deber de conocer y respetar las disposiciones del Reglamento. Asimismo, podrá canalizar sugerencias de mejora mediante conducto regular, las que podrán ser consideradas en procesos de revisión anual.</w:t>
      </w:r>
    </w:p>
    <w:p w14:paraId="0606F0DF"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198" w:name="_heading=h.lmsyv3jg26n2" w:colFirst="0" w:colLast="0"/>
      <w:bookmarkStart w:id="199" w:name="_Toc220503319"/>
      <w:bookmarkEnd w:id="198"/>
      <w:r w:rsidRPr="00B162EC">
        <w:rPr>
          <w:rFonts w:ascii="Times New Roman" w:eastAsia="Times New Roman" w:hAnsi="Times New Roman" w:cs="Times New Roman"/>
          <w:color w:val="000000"/>
          <w:sz w:val="24"/>
          <w:szCs w:val="24"/>
        </w:rPr>
        <w:t>44.1 CHECKLIST DE EVIDENCIAS DE SOCIALIZACIÓN (TRAZABILIDAD Y RESPALDO)</w:t>
      </w:r>
      <w:bookmarkEnd w:id="199"/>
    </w:p>
    <w:p w14:paraId="53533E61"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Con el objetivo de asegurar trazabilidad y respaldo ante procesos de fiscalización, el establecimiento mantendrá un registro verificable de la socialización del Reglamento Interno, mediante los siguientes medios de evidencia (según corresponda):</w:t>
      </w:r>
    </w:p>
    <w:p w14:paraId="3B8CDEE3"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Evidencias con estudiantes</w:t>
      </w:r>
    </w:p>
    <w:p w14:paraId="264F8787" w14:textId="77777777" w:rsidR="007F38B7" w:rsidRPr="00B162EC" w:rsidRDefault="000B5208">
      <w:pPr>
        <w:numPr>
          <w:ilvl w:val="0"/>
          <w:numId w:val="52"/>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Registro en Libro de Clases (anotación de orientación, contenido trabajado y fecha).</w:t>
      </w:r>
    </w:p>
    <w:p w14:paraId="540F1072" w14:textId="77777777" w:rsidR="007F38B7" w:rsidRPr="00B162EC" w:rsidRDefault="000B5208">
      <w:pPr>
        <w:numPr>
          <w:ilvl w:val="0"/>
          <w:numId w:val="5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Lista de asistencia por curso en instancia de socialización (si aplica).</w:t>
      </w:r>
    </w:p>
    <w:p w14:paraId="60F6CD6A" w14:textId="77777777" w:rsidR="007F38B7" w:rsidRPr="00B162EC" w:rsidRDefault="000B5208">
      <w:pPr>
        <w:numPr>
          <w:ilvl w:val="0"/>
          <w:numId w:val="5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Material de apoyo utilizado (presentación, guía, afiche o infografía institucional).</w:t>
      </w:r>
    </w:p>
    <w:p w14:paraId="773339D7" w14:textId="77777777" w:rsidR="007F38B7" w:rsidRPr="00B162EC" w:rsidRDefault="000B5208">
      <w:pPr>
        <w:numPr>
          <w:ilvl w:val="0"/>
          <w:numId w:val="52"/>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Registro de acuerdos de normas de aula y/o compromisos de curso (si aplica).</w:t>
      </w:r>
    </w:p>
    <w:p w14:paraId="033EE140"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B. Evidencias con padres, madres y/o apoderados</w:t>
      </w:r>
    </w:p>
    <w:p w14:paraId="1E53F658" w14:textId="77777777" w:rsidR="007F38B7" w:rsidRPr="00B162EC" w:rsidRDefault="000B5208">
      <w:pPr>
        <w:numPr>
          <w:ilvl w:val="0"/>
          <w:numId w:val="223"/>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Acta de reunión de microcentro que incluya: tema tratado, fecha, curso, responsable y acuerdos.</w:t>
      </w:r>
    </w:p>
    <w:p w14:paraId="161E5A40" w14:textId="77777777" w:rsidR="007F38B7" w:rsidRPr="00B162EC" w:rsidRDefault="000B5208">
      <w:pPr>
        <w:numPr>
          <w:ilvl w:val="0"/>
          <w:numId w:val="22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Lista de asistencia firmada de reunión (o respaldo digital equivalente).</w:t>
      </w:r>
    </w:p>
    <w:p w14:paraId="25791049" w14:textId="77777777" w:rsidR="007F38B7" w:rsidRPr="00B162EC" w:rsidRDefault="000B5208">
      <w:pPr>
        <w:numPr>
          <w:ilvl w:val="0"/>
          <w:numId w:val="22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Envío de correo masivo institucional con Reglamento/actualización adjunta o enlace de descarga.</w:t>
      </w:r>
    </w:p>
    <w:p w14:paraId="30727B7D" w14:textId="77777777" w:rsidR="007F38B7" w:rsidRPr="00B162EC" w:rsidRDefault="000B5208">
      <w:pPr>
        <w:numPr>
          <w:ilvl w:val="0"/>
          <w:numId w:val="22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Registro de entrega de resumen ejecutivo o circular (física o digital).</w:t>
      </w:r>
    </w:p>
    <w:p w14:paraId="32F84261" w14:textId="77777777" w:rsidR="007F38B7" w:rsidRPr="00B162EC" w:rsidRDefault="000B5208">
      <w:pPr>
        <w:numPr>
          <w:ilvl w:val="0"/>
          <w:numId w:val="223"/>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Constancia de publicación en plataforma institucional/repo digital (captura o registro de publicación).</w:t>
      </w:r>
    </w:p>
    <w:p w14:paraId="79174027"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 Evidencias con docentes y asistentes de la educación</w:t>
      </w:r>
    </w:p>
    <w:p w14:paraId="0C050BDC" w14:textId="77777777" w:rsidR="007F38B7" w:rsidRPr="00B162EC" w:rsidRDefault="000B5208">
      <w:pPr>
        <w:numPr>
          <w:ilvl w:val="0"/>
          <w:numId w:val="144"/>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Acta o minuta de jornada de actualización y/o consejo técnico.</w:t>
      </w:r>
    </w:p>
    <w:p w14:paraId="38A4BBC8" w14:textId="77777777" w:rsidR="007F38B7" w:rsidRPr="00B162EC" w:rsidRDefault="000B5208">
      <w:pPr>
        <w:numPr>
          <w:ilvl w:val="0"/>
          <w:numId w:val="14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Lista de asistencia firmada de docentes y asistentes.</w:t>
      </w:r>
    </w:p>
    <w:p w14:paraId="22C4BEBA" w14:textId="77777777" w:rsidR="007F38B7" w:rsidRPr="00B162EC" w:rsidRDefault="000B5208">
      <w:pPr>
        <w:numPr>
          <w:ilvl w:val="0"/>
          <w:numId w:val="14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Registro de envío por correo institucional del documento y/o protocolos actualizados.</w:t>
      </w:r>
    </w:p>
    <w:p w14:paraId="70D59B97" w14:textId="77777777" w:rsidR="007F38B7" w:rsidRPr="00B162EC" w:rsidRDefault="000B5208">
      <w:pPr>
        <w:numPr>
          <w:ilvl w:val="0"/>
          <w:numId w:val="144"/>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Evidencia de inducción a personal nuevo (acta de inducción, pauta firmada o registro de capacitación).</w:t>
      </w:r>
    </w:p>
    <w:p w14:paraId="4DBEEEA2"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 Evidencias institucionales transversales</w:t>
      </w:r>
    </w:p>
    <w:p w14:paraId="30D5A394" w14:textId="77777777" w:rsidR="007F38B7" w:rsidRPr="00B162EC" w:rsidRDefault="000B5208">
      <w:pPr>
        <w:numPr>
          <w:ilvl w:val="0"/>
          <w:numId w:val="12"/>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Publicación en sitio web y/o redes oficiales institucionales (cuando corresponda).</w:t>
      </w:r>
    </w:p>
    <w:p w14:paraId="0EF13FBB" w14:textId="77777777" w:rsidR="007F38B7" w:rsidRPr="00B162EC" w:rsidRDefault="000B5208">
      <w:pPr>
        <w:numPr>
          <w:ilvl w:val="0"/>
          <w:numId w:val="1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Respaldo del repositorio digital oficial (Drive/plataforma) con control de acceso.</w:t>
      </w:r>
    </w:p>
    <w:p w14:paraId="5826B00A" w14:textId="77777777" w:rsidR="007F38B7" w:rsidRPr="00B162EC" w:rsidRDefault="000B5208">
      <w:pPr>
        <w:numPr>
          <w:ilvl w:val="0"/>
          <w:numId w:val="1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Carpeta anual de “Socialización RIE” con: actas, listas, correos, registros y material de apoyo.</w:t>
      </w:r>
    </w:p>
    <w:p w14:paraId="5F3C57EE" w14:textId="77777777" w:rsidR="007F38B7" w:rsidRPr="00B162EC" w:rsidRDefault="000B5208">
      <w:pPr>
        <w:numPr>
          <w:ilvl w:val="0"/>
          <w:numId w:val="12"/>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Informe breve de cierre del proceso (responsable, cursos cubiertos, fechas y medios utilizados).</w:t>
      </w:r>
    </w:p>
    <w:p w14:paraId="29063FAC"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equipo directivo, junto al equipo de convivencia escolar, será responsable de resguardar esta documentación conforme a criterios de confidencialidad, protección de datos y disponibilidad ante requerimientos de fiscalización.</w:t>
      </w:r>
    </w:p>
    <w:p w14:paraId="6FC566C6" w14:textId="77777777" w:rsidR="007F38B7" w:rsidRPr="00B162EC" w:rsidRDefault="000B5208" w:rsidP="009907A5">
      <w:pPr>
        <w:pStyle w:val="Heading2"/>
        <w:keepNext w:val="0"/>
        <w:keepLines w:val="0"/>
        <w:spacing w:after="80" w:line="360" w:lineRule="auto"/>
        <w:jc w:val="center"/>
        <w:rPr>
          <w:rFonts w:ascii="Times New Roman" w:eastAsia="Times New Roman" w:hAnsi="Times New Roman" w:cs="Times New Roman"/>
          <w:b/>
          <w:bCs/>
          <w:sz w:val="24"/>
          <w:szCs w:val="24"/>
        </w:rPr>
      </w:pPr>
      <w:bookmarkStart w:id="200" w:name="_heading=h.vf012ycg7r7f" w:colFirst="0" w:colLast="0"/>
      <w:bookmarkStart w:id="201" w:name="_Toc220503320"/>
      <w:bookmarkEnd w:id="200"/>
      <w:r w:rsidRPr="00B162EC">
        <w:rPr>
          <w:rFonts w:ascii="Times New Roman" w:eastAsia="Times New Roman" w:hAnsi="Times New Roman" w:cs="Times New Roman"/>
          <w:b/>
          <w:bCs/>
          <w:sz w:val="24"/>
          <w:szCs w:val="24"/>
        </w:rPr>
        <w:t>ARTÍCULO 45: OBJETIVOS DEL REGLAMENTO INTERNO DE CONVIVENCIA EDUCATIVA</w:t>
      </w:r>
      <w:bookmarkEnd w:id="201"/>
    </w:p>
    <w:p w14:paraId="0304AA1A"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Reglamento Interno Escolar tiene por finalidad orientar la vida escolar mediante normas claras, formativas y coherentes con el marco normativo vigente, promoviendo una convivencia democrática, inclusiva, libre de violencia y basada en el enfoque de derechos.</w:t>
      </w:r>
    </w:p>
    <w:p w14:paraId="64FE57C6"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 concordancia con la normativa educacional vigente y la Política Nacional de Convivencia Educativa, son objetivos específicos del Reglamento:</w:t>
      </w:r>
    </w:p>
    <w:p w14:paraId="0C7A26D8"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Establecer normas claras de funcionamiento y relacionamiento entre los distintos integrantes de la comunidad educativa, precisando derechos, deberes, responsabilidades y conductos regulares.</w:t>
      </w:r>
    </w:p>
    <w:p w14:paraId="4530E3C4"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b) Resguardar condiciones adecuadas para el aprendizaje y el bienestar, promoviendo espacios seguros, respetuosos y protectores.</w:t>
      </w:r>
    </w:p>
    <w:p w14:paraId="7F9EB1FD"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c) Unificar criterios institucionales sobre conductas esperadas y medidas formativas, favoreciendo coherencia, equidad e inclusión.</w:t>
      </w:r>
    </w:p>
    <w:p w14:paraId="061F244F"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 Establecer procedimientos y protocolos de actuación frente a conflictos y vulneraciones, garantizando el debido proceso, la confidencialidad, la no revictimización y la proporcionalidad de las medidas.</w:t>
      </w:r>
    </w:p>
    <w:p w14:paraId="73C0A5AA" w14:textId="676BCDC9"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 Fortalecer una cultura preventiva y restaurativa, promoviendo habilidades socioemocionales, resolución pacífica de conflictos, participación activa y corresponsabilidad con las familias.</w:t>
      </w:r>
    </w:p>
    <w:p w14:paraId="2DC27BC0" w14:textId="77777777" w:rsidR="009907A5" w:rsidRPr="00B162EC" w:rsidRDefault="009907A5">
      <w:pPr>
        <w:spacing w:before="240" w:after="240" w:line="360" w:lineRule="auto"/>
        <w:jc w:val="both"/>
        <w:rPr>
          <w:rFonts w:ascii="Times New Roman" w:eastAsia="Times New Roman" w:hAnsi="Times New Roman" w:cs="Times New Roman"/>
          <w:sz w:val="24"/>
          <w:szCs w:val="24"/>
        </w:rPr>
      </w:pPr>
    </w:p>
    <w:p w14:paraId="40A06916" w14:textId="77777777" w:rsidR="007F38B7" w:rsidRPr="00B162EC" w:rsidRDefault="000B5208" w:rsidP="009907A5">
      <w:pPr>
        <w:spacing w:before="240" w:after="240" w:line="360" w:lineRule="auto"/>
        <w:jc w:val="center"/>
        <w:rPr>
          <w:rFonts w:ascii="Times New Roman" w:eastAsia="Times New Roman" w:hAnsi="Times New Roman" w:cs="Times New Roman"/>
          <w:b/>
          <w:bCs/>
          <w:sz w:val="24"/>
          <w:szCs w:val="24"/>
        </w:rPr>
      </w:pPr>
      <w:r w:rsidRPr="00B162EC">
        <w:rPr>
          <w:rFonts w:ascii="Times New Roman" w:eastAsia="Times New Roman" w:hAnsi="Times New Roman" w:cs="Times New Roman"/>
          <w:b/>
          <w:bCs/>
          <w:sz w:val="24"/>
          <w:szCs w:val="24"/>
        </w:rPr>
        <w:t>ARTÍCULO 46: CONCEPTOS RELATIVOS A CONVIVENCIA EDUCATIVA</w:t>
      </w:r>
    </w:p>
    <w:p w14:paraId="64EC546C"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establecimiento adscribe a la definición de convivencia escolar contenida en la normativa vigente, entendiéndola como la coexistencia e interacción cotidiana entre los integrantes de la comunidad educativa, basada en relaciones respetuosas, inclusivas y democráticas, que favorecen el aprendizaje, el bienestar y el desarrollo integral del estudiantado.</w:t>
      </w:r>
    </w:p>
    <w:p w14:paraId="596F8E7F"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Para efectos del presente Reglamento, la convivencia educativa se comprende como un proceso formativo permanente, que se expresa en:</w:t>
      </w:r>
      <w:r w:rsidRPr="00B162EC">
        <w:rPr>
          <w:rFonts w:ascii="Times New Roman" w:eastAsia="Times New Roman" w:hAnsi="Times New Roman" w:cs="Times New Roman"/>
          <w:sz w:val="24"/>
          <w:szCs w:val="24"/>
        </w:rPr>
        <w:br/>
        <w:t>a) La construcción de vínculos de buen trato y reconocimiento de la dignidad de todas las personas.</w:t>
      </w:r>
    </w:p>
    <w:p w14:paraId="27BA811E"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b) La prevención de toda forma de violencia, discriminación y trato degradante, en coherencia con el enfoque de derechos.</w:t>
      </w:r>
    </w:p>
    <w:p w14:paraId="38F833B7"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 La resolución pacífica, dialógica y, cuando corresponda, restaurativa de los conflictos.</w:t>
      </w:r>
    </w:p>
    <w:p w14:paraId="24E4C8D3"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 La participación corresponsable de estudiantes, familias, docentes, asistentes de la educación, equipos directivos y sostenedor.</w:t>
      </w:r>
    </w:p>
    <w:p w14:paraId="77F91C38"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 La promoción del bienestar socioemocional, la inclusión, la equidad y la perspectiva de género.</w:t>
      </w:r>
    </w:p>
    <w:p w14:paraId="2ABC7AD2"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El establecimiento declara como conceptos clave para la gestión de convivencia:</w:t>
      </w:r>
      <w:r w:rsidRPr="00B162EC">
        <w:rPr>
          <w:rFonts w:ascii="Times New Roman" w:eastAsia="Times New Roman" w:hAnsi="Times New Roman" w:cs="Times New Roman"/>
          <w:sz w:val="24"/>
          <w:szCs w:val="24"/>
        </w:rPr>
        <w:br/>
        <w:t>a) Conflicto: situación de desacuerdo o tensión entre personas o grupos, que debe abordarse pedagógicamente.</w:t>
      </w:r>
    </w:p>
    <w:p w14:paraId="1BC0821D"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b) Violencia escolar: conductas intencionales que generan daño físico, psicológico, sexual, digital o simbólico, y que requieren intervención institucional.</w:t>
      </w:r>
    </w:p>
    <w:p w14:paraId="434C5260"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 Acoso escolar (bullying): forma de violencia reiterada entre pares, con asimetría de poder, que produce daño sostenido.</w:t>
      </w:r>
    </w:p>
    <w:p w14:paraId="6200FD6C"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 Violencia digital/ciberacoso: agresión o hostigamiento por medios tecnológicos, redes sociales o mensajería.</w:t>
      </w:r>
    </w:p>
    <w:p w14:paraId="5B06FC30"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 Discriminación arbitraria: trato diferenciado injustificado por motivos personales o sociales (género, identidad, orientación, nacionalidad, discapacidad, condición socioeconómica u otros).</w:t>
      </w:r>
    </w:p>
    <w:p w14:paraId="3605A31E" w14:textId="1912458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f) Medidas formativas y restaurativas: acciones orientadas a reflexión, reparación del daño y aprendizaje de habilidades para la convivencia.</w:t>
      </w:r>
    </w:p>
    <w:p w14:paraId="6D01F82C" w14:textId="7F9AAFA9" w:rsidR="009907A5" w:rsidRPr="00B162EC" w:rsidRDefault="009907A5">
      <w:pPr>
        <w:spacing w:before="240" w:after="240" w:line="360" w:lineRule="auto"/>
        <w:jc w:val="both"/>
        <w:rPr>
          <w:rFonts w:ascii="Times New Roman" w:eastAsia="Times New Roman" w:hAnsi="Times New Roman" w:cs="Times New Roman"/>
          <w:sz w:val="24"/>
          <w:szCs w:val="24"/>
        </w:rPr>
      </w:pPr>
    </w:p>
    <w:p w14:paraId="6C51D403" w14:textId="1A3F6D67" w:rsidR="009907A5" w:rsidRPr="00B162EC" w:rsidRDefault="009907A5">
      <w:pPr>
        <w:spacing w:before="240" w:after="240" w:line="360" w:lineRule="auto"/>
        <w:jc w:val="both"/>
        <w:rPr>
          <w:rFonts w:ascii="Times New Roman" w:eastAsia="Times New Roman" w:hAnsi="Times New Roman" w:cs="Times New Roman"/>
          <w:sz w:val="24"/>
          <w:szCs w:val="24"/>
        </w:rPr>
      </w:pPr>
    </w:p>
    <w:p w14:paraId="0E54DB11" w14:textId="77777777" w:rsidR="009907A5" w:rsidRPr="00B162EC" w:rsidRDefault="009907A5">
      <w:pPr>
        <w:spacing w:before="240" w:after="240" w:line="360" w:lineRule="auto"/>
        <w:jc w:val="both"/>
        <w:rPr>
          <w:rFonts w:ascii="Times New Roman" w:eastAsia="Times New Roman" w:hAnsi="Times New Roman" w:cs="Times New Roman"/>
          <w:sz w:val="24"/>
          <w:szCs w:val="24"/>
        </w:rPr>
      </w:pPr>
    </w:p>
    <w:p w14:paraId="114F7C09" w14:textId="77777777" w:rsidR="007F38B7" w:rsidRPr="00B162EC" w:rsidRDefault="000B5208" w:rsidP="009907A5">
      <w:pPr>
        <w:spacing w:before="240" w:after="240" w:line="360" w:lineRule="auto"/>
        <w:jc w:val="center"/>
        <w:rPr>
          <w:rFonts w:ascii="Times New Roman" w:eastAsia="Times New Roman" w:hAnsi="Times New Roman" w:cs="Times New Roman"/>
          <w:b/>
          <w:bCs/>
          <w:sz w:val="24"/>
          <w:szCs w:val="24"/>
        </w:rPr>
      </w:pPr>
      <w:r w:rsidRPr="00B162EC">
        <w:rPr>
          <w:rFonts w:ascii="Times New Roman" w:eastAsia="Times New Roman" w:hAnsi="Times New Roman" w:cs="Times New Roman"/>
          <w:b/>
          <w:bCs/>
          <w:sz w:val="24"/>
          <w:szCs w:val="24"/>
        </w:rPr>
        <w:t>ARTÍCULO 47: ENCARGADO/A DE CONVIVENCIA EDUCATIVA</w:t>
      </w:r>
    </w:p>
    <w:p w14:paraId="31561959" w14:textId="3C9143CB"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El establecimiento contará formalmente con un/a Encargado/a de Convivencia </w:t>
      </w:r>
      <w:r w:rsidR="009907A5" w:rsidRPr="00B162EC">
        <w:rPr>
          <w:rFonts w:ascii="Times New Roman" w:eastAsia="Times New Roman" w:hAnsi="Times New Roman" w:cs="Times New Roman"/>
          <w:sz w:val="24"/>
          <w:szCs w:val="24"/>
        </w:rPr>
        <w:t>Escolar</w:t>
      </w:r>
      <w:r w:rsidRPr="00B162EC">
        <w:rPr>
          <w:rFonts w:ascii="Times New Roman" w:eastAsia="Times New Roman" w:hAnsi="Times New Roman" w:cs="Times New Roman"/>
          <w:sz w:val="24"/>
          <w:szCs w:val="24"/>
        </w:rPr>
        <w:t>, designado/a por la Dirección, quien liderará la gestión institucional en esta materia, coordinando acciones preventivas, formativas, de intervención y seguimiento, en coherencia con el PEI, el Plan de Gestión de Convivencia Educativa y el presente Reglamento.</w:t>
      </w:r>
    </w:p>
    <w:p w14:paraId="2E25691B" w14:textId="77777777" w:rsidR="009907A5"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Perfil mínimo recomendado:</w:t>
      </w:r>
    </w:p>
    <w:p w14:paraId="4F172806" w14:textId="6C3E0CF8"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Formación profesional pertinente (educación, ciencias sociales, psicología, trabajo social u otra afín).</w:t>
      </w:r>
    </w:p>
    <w:p w14:paraId="46674CF7"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b) Conocimiento actualizado de normativa educacional, enfoque de derechos, inclusión y perspectiva de género.</w:t>
      </w:r>
    </w:p>
    <w:p w14:paraId="040070F5"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 Competencias en mediación, resolución de conflictos, prevención de violencia y trabajo con redes.</w:t>
      </w:r>
    </w:p>
    <w:p w14:paraId="1FFA1696"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 Habilidades de planificación, registro, seguimiento y coordinación intersectorial.</w:t>
      </w:r>
    </w:p>
    <w:p w14:paraId="58413914"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Funciones del/de la Encargado/a de Convivencia Educativa:</w:t>
      </w:r>
    </w:p>
    <w:p w14:paraId="5937A422" w14:textId="77777777" w:rsidR="007F38B7" w:rsidRPr="00B162EC" w:rsidRDefault="000B5208">
      <w:pPr>
        <w:numPr>
          <w:ilvl w:val="0"/>
          <w:numId w:val="32"/>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Planificar, ejecutar, monitorear y evaluar el Plan de Gestión de Convivencia Educativa, definiendo acciones, responsables, plazos e indicadores.</w:t>
      </w:r>
    </w:p>
    <w:p w14:paraId="46A08D75" w14:textId="77777777" w:rsidR="007F38B7" w:rsidRPr="00B162EC" w:rsidRDefault="000B5208">
      <w:pPr>
        <w:numPr>
          <w:ilvl w:val="0"/>
          <w:numId w:val="3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Coordinar el Equipo de Convivencia Educativa, convocando reuniones periódicas, levantando actas y asegurando trazabilidad de acuerdos.</w:t>
      </w:r>
    </w:p>
    <w:p w14:paraId="185FAAEE" w14:textId="77777777" w:rsidR="007F38B7" w:rsidRPr="00B162EC" w:rsidRDefault="000B5208">
      <w:pPr>
        <w:numPr>
          <w:ilvl w:val="0"/>
          <w:numId w:val="3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Proponer medidas preventivas y formativas por nivel y curso, priorizando el trabajo promocional (buen trato, participación, habilidades socioemocionales).</w:t>
      </w:r>
    </w:p>
    <w:p w14:paraId="292D35BE" w14:textId="77777777" w:rsidR="007F38B7" w:rsidRPr="00B162EC" w:rsidRDefault="000B5208">
      <w:pPr>
        <w:numPr>
          <w:ilvl w:val="0"/>
          <w:numId w:val="3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Activar, coordinar y supervisar la aplicación de protocolos de actuación, resguardando debido proceso, confidencialidad y no revictimización.</w:t>
      </w:r>
    </w:p>
    <w:p w14:paraId="4673863A" w14:textId="77777777" w:rsidR="007F38B7" w:rsidRPr="00B162EC" w:rsidRDefault="000B5208">
      <w:pPr>
        <w:numPr>
          <w:ilvl w:val="0"/>
          <w:numId w:val="3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Informar periódicamente a Dirección, Equipo Directivo y Consejo Escolar sobre avances, nudos críticos, casos relevantes (sin vulnerar confidencialidad) y requerimientos institucionales.</w:t>
      </w:r>
    </w:p>
    <w:p w14:paraId="58F12E7E" w14:textId="77777777" w:rsidR="007F38B7" w:rsidRPr="00B162EC" w:rsidRDefault="000B5208">
      <w:pPr>
        <w:numPr>
          <w:ilvl w:val="0"/>
          <w:numId w:val="3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Articular y gestionar redes territoriales para el abordaje integral de situaciones complejas (salud, protección de derechos, SENDA, OPD/OLN, entre otros).</w:t>
      </w:r>
    </w:p>
    <w:p w14:paraId="3791864B" w14:textId="77777777" w:rsidR="007F38B7" w:rsidRPr="00B162EC" w:rsidRDefault="000B5208">
      <w:pPr>
        <w:numPr>
          <w:ilvl w:val="0"/>
          <w:numId w:val="3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Promover instancias de capacitación interna para docentes y asistentes de la educación.</w:t>
      </w:r>
    </w:p>
    <w:p w14:paraId="64D9C203" w14:textId="77777777" w:rsidR="007F38B7" w:rsidRPr="00B162EC" w:rsidRDefault="000B5208">
      <w:pPr>
        <w:numPr>
          <w:ilvl w:val="0"/>
          <w:numId w:val="32"/>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Asegurar acciones de socialización anual del Reglamento y sus actualizaciones, manteniendo evidencias verificables.</w:t>
      </w:r>
    </w:p>
    <w:p w14:paraId="10F4D3F8" w14:textId="23846FF8"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La Dirección garantizará condiciones de funcionamiento del cargo (tiempo asignado, apoyo del equipo, acceso a información institucional y recursos mínimos), promoviendo una cultura de colaboración y corresponsabilidad.</w:t>
      </w:r>
    </w:p>
    <w:p w14:paraId="2AC849E6" w14:textId="77777777" w:rsidR="009907A5" w:rsidRPr="00B162EC" w:rsidRDefault="009907A5">
      <w:pPr>
        <w:spacing w:before="240" w:after="240" w:line="360" w:lineRule="auto"/>
        <w:jc w:val="both"/>
        <w:rPr>
          <w:rFonts w:ascii="Times New Roman" w:eastAsia="Times New Roman" w:hAnsi="Times New Roman" w:cs="Times New Roman"/>
          <w:sz w:val="24"/>
          <w:szCs w:val="24"/>
        </w:rPr>
      </w:pPr>
    </w:p>
    <w:p w14:paraId="1B7493A2" w14:textId="77777777" w:rsidR="007F38B7" w:rsidRPr="00B162EC" w:rsidRDefault="000B5208" w:rsidP="009907A5">
      <w:pPr>
        <w:spacing w:before="240" w:after="240" w:line="360" w:lineRule="auto"/>
        <w:jc w:val="center"/>
        <w:rPr>
          <w:rFonts w:ascii="Times New Roman" w:eastAsia="Times New Roman" w:hAnsi="Times New Roman" w:cs="Times New Roman"/>
          <w:b/>
          <w:bCs/>
          <w:sz w:val="24"/>
          <w:szCs w:val="24"/>
        </w:rPr>
      </w:pPr>
      <w:r w:rsidRPr="00B162EC">
        <w:rPr>
          <w:rFonts w:ascii="Times New Roman" w:eastAsia="Times New Roman" w:hAnsi="Times New Roman" w:cs="Times New Roman"/>
          <w:b/>
          <w:bCs/>
          <w:sz w:val="24"/>
          <w:szCs w:val="24"/>
        </w:rPr>
        <w:t>ARTÍCULO 48: PROTOCOLOS DE CONVIVENCIA ESCOLAR</w:t>
      </w:r>
    </w:p>
    <w:p w14:paraId="62506CB7"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El establecimiento educacional contará con Protocolos de Actuación como instrumentos técnico-operativos destinados a garantizar el ejercicio efectivo de derechos, la protección de la integridad física y psíquica, y la respuesta oportuna, pertinente y proporcional ante situaciones que afecten la convivencia escolar, la seguridad y el bienestar de niños, niñas y adolescentes.</w:t>
      </w:r>
    </w:p>
    <w:p w14:paraId="42679188"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Los protocolos se aplicarán con enfoque de derechos, interés superior del niño, no discriminación, perspectiva de género, interculturalidad, inclusión y protección integral, conforme a la normativa vigente, incluyendo la Ley N.° 20.536, Ley General de Educación N.° 20.370, Ley N.° 21.430, Ley N.° 21.545 y Ley N.° 21.675, además de las orientaciones de la Superintendencia de Educación.</w:t>
      </w:r>
    </w:p>
    <w:p w14:paraId="1A46DB36"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48.1 PRINCIPIOS RECTORES PARA LA APLICACIÓN DE PROTOCOLOS</w:t>
      </w:r>
      <w:r w:rsidRPr="00B162EC">
        <w:rPr>
          <w:rFonts w:ascii="Times New Roman" w:eastAsia="Times New Roman" w:hAnsi="Times New Roman" w:cs="Times New Roman"/>
          <w:sz w:val="24"/>
          <w:szCs w:val="24"/>
        </w:rPr>
        <w:br/>
        <w:t>En toda activación y tramitación de un protocolo, el establecimiento asegurará:</w:t>
      </w:r>
    </w:p>
    <w:p w14:paraId="2B546110"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Confidencialidad y protección de datos: resguardo de la identidad y antecedentes de las personas involucradas, evitando difusión innecesaria de información.</w:t>
      </w:r>
      <w:r w:rsidRPr="00B162EC">
        <w:rPr>
          <w:rFonts w:ascii="Times New Roman" w:eastAsia="Times New Roman" w:hAnsi="Times New Roman" w:cs="Times New Roman"/>
          <w:sz w:val="24"/>
          <w:szCs w:val="24"/>
        </w:rPr>
        <w:br/>
        <w:t>b) No revictimización: se adoptarán medidas para evitar reiteración de relatos, exposición pública, estigmatización o contacto innecesario con presuntos agresores.</w:t>
      </w:r>
      <w:r w:rsidRPr="00B162EC">
        <w:rPr>
          <w:rFonts w:ascii="Times New Roman" w:eastAsia="Times New Roman" w:hAnsi="Times New Roman" w:cs="Times New Roman"/>
          <w:sz w:val="24"/>
          <w:szCs w:val="24"/>
        </w:rPr>
        <w:br/>
        <w:t>c) Medidas de resguardo inmediatas: acciones urgentes para proteger a la persona afectada, prevenir nuevos daños y estabilizar el clima escolar.</w:t>
      </w:r>
      <w:r w:rsidRPr="00B162EC">
        <w:rPr>
          <w:rFonts w:ascii="Times New Roman" w:eastAsia="Times New Roman" w:hAnsi="Times New Roman" w:cs="Times New Roman"/>
          <w:sz w:val="24"/>
          <w:szCs w:val="24"/>
        </w:rPr>
        <w:br/>
        <w:t>d) Debido proceso: investigación racional, justa e imparcial, con derecho a ser oído, aportar antecedentes y recurrir a revisión, según el procedimiento del presente Reglamento.</w:t>
      </w:r>
      <w:r w:rsidRPr="00B162EC">
        <w:rPr>
          <w:rFonts w:ascii="Times New Roman" w:eastAsia="Times New Roman" w:hAnsi="Times New Roman" w:cs="Times New Roman"/>
          <w:sz w:val="24"/>
          <w:szCs w:val="24"/>
        </w:rPr>
        <w:br/>
        <w:t>e) Proporcionalidad y enfoque formativo-restaurativo: medidas coherentes con la gravedad, contexto y trayectoria del estudiante, privilegiando acciones educativas, reparatorias y de apoyo.</w:t>
      </w:r>
      <w:r w:rsidRPr="00B162EC">
        <w:rPr>
          <w:rFonts w:ascii="Times New Roman" w:eastAsia="Times New Roman" w:hAnsi="Times New Roman" w:cs="Times New Roman"/>
          <w:sz w:val="24"/>
          <w:szCs w:val="24"/>
        </w:rPr>
        <w:br/>
        <w:t>f) Ajustes razonables: cuando se trate de estudiantes con NEE, condición TEA u otras necesidades, se incorporarán apoyos y adecuaciones para asegurar comprensión y participación efectiva.</w:t>
      </w:r>
      <w:r w:rsidRPr="00B162EC">
        <w:rPr>
          <w:rFonts w:ascii="Times New Roman" w:eastAsia="Times New Roman" w:hAnsi="Times New Roman" w:cs="Times New Roman"/>
          <w:sz w:val="24"/>
          <w:szCs w:val="24"/>
        </w:rPr>
        <w:br/>
        <w:t>g) Coordinación interinstitucional: cuando corresponda, se activarán redes externas (salud, protección de derechos, SENDA, OPD/OLN, fiscalía, tribunales u otras) conforme al marco legal y a la gravedad del hecho.</w:t>
      </w:r>
    </w:p>
    <w:p w14:paraId="5F1C705D"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48.2 LISTADO MÍNIMO DE PROTOCOLOS INSTITUCIONALES</w:t>
      </w:r>
      <w:r w:rsidRPr="00B162EC">
        <w:rPr>
          <w:rFonts w:ascii="Times New Roman" w:eastAsia="Times New Roman" w:hAnsi="Times New Roman" w:cs="Times New Roman"/>
          <w:sz w:val="24"/>
          <w:szCs w:val="24"/>
        </w:rPr>
        <w:br/>
        <w:t>El establecimiento mantendrá, a lo menos, los siguientes protocolos formalizados, vigentes y difundidos:</w:t>
      </w:r>
    </w:p>
    <w:p w14:paraId="610F798C" w14:textId="77777777" w:rsidR="007F38B7" w:rsidRPr="00B162EC" w:rsidRDefault="000B5208">
      <w:pPr>
        <w:numPr>
          <w:ilvl w:val="0"/>
          <w:numId w:val="178"/>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Protocolo de prevención y actuación frente a situaciones de violencia y maltrato entre estudiantes (incluye acoso escolar/bullying).</w:t>
      </w:r>
    </w:p>
    <w:p w14:paraId="29B6E0EE" w14:textId="77777777" w:rsidR="007F38B7" w:rsidRPr="00B162EC" w:rsidRDefault="000B5208">
      <w:pPr>
        <w:numPr>
          <w:ilvl w:val="0"/>
          <w:numId w:val="17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Protocolo de actuación frente a ciberacoso, violencia digital y difusión de imágenes/audios sin consentimiento.</w:t>
      </w:r>
    </w:p>
    <w:p w14:paraId="67DFC19B" w14:textId="77777777" w:rsidR="007F38B7" w:rsidRPr="00B162EC" w:rsidRDefault="000B5208">
      <w:pPr>
        <w:numPr>
          <w:ilvl w:val="0"/>
          <w:numId w:val="17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Protocolo de actuación frente a maltrato de un adulto hacia un/a estudiante.</w:t>
      </w:r>
    </w:p>
    <w:p w14:paraId="0E134B87" w14:textId="77777777" w:rsidR="007F38B7" w:rsidRPr="00B162EC" w:rsidRDefault="000B5208">
      <w:pPr>
        <w:numPr>
          <w:ilvl w:val="0"/>
          <w:numId w:val="17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Protocolo de actuación frente a agresión de estudiante hacia un adulto de la comunidad educativa.</w:t>
      </w:r>
    </w:p>
    <w:p w14:paraId="154522F5" w14:textId="77777777" w:rsidR="007F38B7" w:rsidRPr="00B162EC" w:rsidRDefault="000B5208">
      <w:pPr>
        <w:numPr>
          <w:ilvl w:val="0"/>
          <w:numId w:val="17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Protocolo de actuación frente a vulneración de derechos de niños, niñas y adolescentes (negligencia, abandono, vulneración grave u otras).</w:t>
      </w:r>
    </w:p>
    <w:p w14:paraId="185ACB3A" w14:textId="77777777" w:rsidR="007F38B7" w:rsidRPr="00B162EC" w:rsidRDefault="000B5208">
      <w:pPr>
        <w:numPr>
          <w:ilvl w:val="0"/>
          <w:numId w:val="17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Protocolo de actuación frente a abuso sexual, agresiones sexuales y situaciones de connotación sexual.</w:t>
      </w:r>
    </w:p>
    <w:p w14:paraId="6E3328B7" w14:textId="77777777" w:rsidR="007F38B7" w:rsidRPr="00B162EC" w:rsidRDefault="000B5208">
      <w:pPr>
        <w:numPr>
          <w:ilvl w:val="0"/>
          <w:numId w:val="17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Protocolo de actuación frente a acoso sexual, violencia sexual y violencia de género en el contexto educativo (en coherencia con Ley N.° 21.675).</w:t>
      </w:r>
    </w:p>
    <w:p w14:paraId="3BADDA9C" w14:textId="77777777" w:rsidR="007F38B7" w:rsidRPr="00B162EC" w:rsidRDefault="000B5208">
      <w:pPr>
        <w:numPr>
          <w:ilvl w:val="0"/>
          <w:numId w:val="17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Protocolo de actuación frente a porte, consumo, microtráfico o tráfico de alcohol y otras drogas.</w:t>
      </w:r>
    </w:p>
    <w:p w14:paraId="17A85C54" w14:textId="77777777" w:rsidR="007F38B7" w:rsidRPr="00B162EC" w:rsidRDefault="000B5208">
      <w:pPr>
        <w:numPr>
          <w:ilvl w:val="0"/>
          <w:numId w:val="17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Protocolo de actuación frente a porte o tenencia de armas, objetos peligrosos o elementos que pongan en riesgo la seguridad.</w:t>
      </w:r>
    </w:p>
    <w:p w14:paraId="30EACB33" w14:textId="77777777" w:rsidR="007F38B7" w:rsidRPr="00B162EC" w:rsidRDefault="000B5208">
      <w:pPr>
        <w:numPr>
          <w:ilvl w:val="0"/>
          <w:numId w:val="17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Protocolo DEC: Protocolo de Desregulación Emocional y Conductual (prevención, intervención, resguardo y seguimiento).</w:t>
      </w:r>
    </w:p>
    <w:p w14:paraId="3A821E59" w14:textId="77777777" w:rsidR="007F38B7" w:rsidRPr="00B162EC" w:rsidRDefault="000B5208">
      <w:pPr>
        <w:numPr>
          <w:ilvl w:val="0"/>
          <w:numId w:val="17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Protocolo AVD: Protocolo de apoyo y acompañamiento para Actividades de la Vida Diaria (cuando corresponda por modalidad educativa y/o inclusión).</w:t>
      </w:r>
    </w:p>
    <w:p w14:paraId="2CD3065D" w14:textId="77777777" w:rsidR="007F38B7" w:rsidRPr="00B162EC" w:rsidRDefault="000B5208">
      <w:pPr>
        <w:numPr>
          <w:ilvl w:val="0"/>
          <w:numId w:val="178"/>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Protocolo de accidentes escolares y activación de seguro escolar (articulado con el PISE y primeros auxilios).</w:t>
      </w:r>
    </w:p>
    <w:p w14:paraId="36A7E2F2"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establecimiento podrá incorporar protocolos complementarios, de acuerdo con su realidad territorial, diagnóstico institucional y actualización normativa.</w:t>
      </w:r>
    </w:p>
    <w:p w14:paraId="61BA2A7D"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48.3 ESTRUCTURA ESTÁNDAR “PASO A PASO” PARA TODOS LOS PROTOCOLOS</w:t>
      </w:r>
    </w:p>
    <w:p w14:paraId="3DFCEFAD"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br/>
        <w:t>Para asegurar coherencia, trazabilidad y calidad técnica, cada protocolo institucional deberá contener, como mínimo:</w:t>
      </w:r>
    </w:p>
    <w:p w14:paraId="2B8399C3" w14:textId="77777777" w:rsidR="007F38B7" w:rsidRPr="00B162EC" w:rsidRDefault="000B5208" w:rsidP="009907A5">
      <w:pPr>
        <w:spacing w:before="240" w:after="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Objetivo y alcance (qué situaciones aborda, a quién aplica y en qué espacios).</w:t>
      </w:r>
      <w:r w:rsidRPr="00B162EC">
        <w:rPr>
          <w:rFonts w:ascii="Times New Roman" w:eastAsia="Times New Roman" w:hAnsi="Times New Roman" w:cs="Times New Roman"/>
          <w:sz w:val="24"/>
          <w:szCs w:val="24"/>
        </w:rPr>
        <w:br/>
        <w:t>b) Definiciones clave y criterios de activación (qué hechos lo activan y cómo se registra el inicio).</w:t>
      </w:r>
      <w:r w:rsidRPr="00B162EC">
        <w:rPr>
          <w:rFonts w:ascii="Times New Roman" w:eastAsia="Times New Roman" w:hAnsi="Times New Roman" w:cs="Times New Roman"/>
          <w:sz w:val="24"/>
          <w:szCs w:val="24"/>
        </w:rPr>
        <w:br/>
        <w:t>c) Responsables y roles (Dirección, Inspectoría General, Encargado/a de Convivencia, dupla psicosocial, PIE, docentes, asistentes, etc.).</w:t>
      </w:r>
      <w:r w:rsidRPr="00B162EC">
        <w:rPr>
          <w:rFonts w:ascii="Times New Roman" w:eastAsia="Times New Roman" w:hAnsi="Times New Roman" w:cs="Times New Roman"/>
          <w:sz w:val="24"/>
          <w:szCs w:val="24"/>
        </w:rPr>
        <w:br/>
        <w:t>d) Medidas inmediatas de resguardo y contención (primeras acciones en las primeras 24 horas, según caso).</w:t>
      </w:r>
      <w:r w:rsidRPr="00B162EC">
        <w:rPr>
          <w:rFonts w:ascii="Times New Roman" w:eastAsia="Times New Roman" w:hAnsi="Times New Roman" w:cs="Times New Roman"/>
          <w:sz w:val="24"/>
          <w:szCs w:val="24"/>
        </w:rPr>
        <w:br/>
        <w:t>e) Procedimiento de investigación/recopilación de antecedentes (entrevistas, registros, revisión de evidencias), con plazos.</w:t>
      </w:r>
      <w:r w:rsidRPr="00B162EC">
        <w:rPr>
          <w:rFonts w:ascii="Times New Roman" w:eastAsia="Times New Roman" w:hAnsi="Times New Roman" w:cs="Times New Roman"/>
          <w:sz w:val="24"/>
          <w:szCs w:val="24"/>
        </w:rPr>
        <w:br/>
        <w:t>f) Comunicación y notificación a familias (medios fehacientes, registro de citación, resguardos de confidencialidad).</w:t>
      </w:r>
      <w:r w:rsidRPr="00B162EC">
        <w:rPr>
          <w:rFonts w:ascii="Times New Roman" w:eastAsia="Times New Roman" w:hAnsi="Times New Roman" w:cs="Times New Roman"/>
          <w:sz w:val="24"/>
          <w:szCs w:val="24"/>
        </w:rPr>
        <w:br/>
        <w:t>g) Medidas formativas, reparatorias, pedagógicas y/o disciplinarias (criterios de proporcionalidad y vínculo con artículos de faltas).</w:t>
      </w:r>
      <w:r w:rsidRPr="00B162EC">
        <w:rPr>
          <w:rFonts w:ascii="Times New Roman" w:eastAsia="Times New Roman" w:hAnsi="Times New Roman" w:cs="Times New Roman"/>
          <w:sz w:val="24"/>
          <w:szCs w:val="24"/>
        </w:rPr>
        <w:br/>
        <w:t>h) Derivación a redes externas y obligación de denuncia cuando proceda (plazos legales y responsables).</w:t>
      </w:r>
      <w:r w:rsidRPr="00B162EC">
        <w:rPr>
          <w:rFonts w:ascii="Times New Roman" w:eastAsia="Times New Roman" w:hAnsi="Times New Roman" w:cs="Times New Roman"/>
          <w:sz w:val="24"/>
          <w:szCs w:val="24"/>
        </w:rPr>
        <w:br/>
        <w:t>i) Ajustes razonables y apoyos para estudiantes con NEE/TEA (medidas concretas de acceso y participación).</w:t>
      </w:r>
      <w:r w:rsidRPr="00B162EC">
        <w:rPr>
          <w:rFonts w:ascii="Times New Roman" w:eastAsia="Times New Roman" w:hAnsi="Times New Roman" w:cs="Times New Roman"/>
          <w:sz w:val="24"/>
          <w:szCs w:val="24"/>
        </w:rPr>
        <w:br/>
        <w:t>j) Plan de seguimiento y cierre (responsables, evidencias, evaluación de efectividad, reintegro y acuerdos).</w:t>
      </w:r>
      <w:r w:rsidRPr="00B162EC">
        <w:rPr>
          <w:rFonts w:ascii="Times New Roman" w:eastAsia="Times New Roman" w:hAnsi="Times New Roman" w:cs="Times New Roman"/>
          <w:sz w:val="24"/>
          <w:szCs w:val="24"/>
        </w:rPr>
        <w:br/>
        <w:t>k) Registros obligatorios (actas, bitácoras, informes, checklist) y resguardo documental.</w:t>
      </w:r>
    </w:p>
    <w:p w14:paraId="72AEA67A"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48.4 REGISTROS Y EVIDENCIAS MÍNIMAS</w:t>
      </w:r>
      <w:r w:rsidRPr="00B162EC">
        <w:rPr>
          <w:rFonts w:ascii="Times New Roman" w:eastAsia="Times New Roman" w:hAnsi="Times New Roman" w:cs="Times New Roman"/>
          <w:sz w:val="24"/>
          <w:szCs w:val="24"/>
        </w:rPr>
        <w:br/>
        <w:t xml:space="preserve"> Toda aplicación de un protocolo deberá dejar evidencia suficiente y ordenada, resguardando confidencialidad, a través de:</w:t>
      </w:r>
    </w:p>
    <w:p w14:paraId="313591F4" w14:textId="77777777" w:rsidR="007F38B7" w:rsidRPr="00B162EC" w:rsidRDefault="000B5208">
      <w:pPr>
        <w:numPr>
          <w:ilvl w:val="0"/>
          <w:numId w:val="161"/>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Acta de activación del protocolo (fecha, hora, responsable, motivo).</w:t>
      </w:r>
    </w:p>
    <w:p w14:paraId="6F2D0C63" w14:textId="77777777" w:rsidR="007F38B7" w:rsidRPr="00B162EC" w:rsidRDefault="000B5208">
      <w:pPr>
        <w:numPr>
          <w:ilvl w:val="0"/>
          <w:numId w:val="16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Registro de medidas de resguardo adoptadas y responsables.</w:t>
      </w:r>
    </w:p>
    <w:p w14:paraId="2E412E7F" w14:textId="77777777" w:rsidR="007F38B7" w:rsidRPr="00B162EC" w:rsidRDefault="000B5208">
      <w:pPr>
        <w:numPr>
          <w:ilvl w:val="0"/>
          <w:numId w:val="16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Actas de entrevistas y/o declaraciones (con firma o constancia).</w:t>
      </w:r>
    </w:p>
    <w:p w14:paraId="15A193C8" w14:textId="77777777" w:rsidR="007F38B7" w:rsidRPr="00B162EC" w:rsidRDefault="000B5208">
      <w:pPr>
        <w:numPr>
          <w:ilvl w:val="0"/>
          <w:numId w:val="16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Registro de citaciones, comunicaciones y notificaciones al apoderado/a (correo institucional u otro medio fehaciente).</w:t>
      </w:r>
    </w:p>
    <w:p w14:paraId="72AF2ABB" w14:textId="77777777" w:rsidR="007F38B7" w:rsidRPr="00B162EC" w:rsidRDefault="000B5208">
      <w:pPr>
        <w:numPr>
          <w:ilvl w:val="0"/>
          <w:numId w:val="16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Informe de cierre con medidas aplicadas, apoyos implementados y seguimiento acordado.</w:t>
      </w:r>
    </w:p>
    <w:p w14:paraId="45074849" w14:textId="77777777" w:rsidR="007F38B7" w:rsidRPr="00B162EC" w:rsidRDefault="000B5208">
      <w:pPr>
        <w:numPr>
          <w:ilvl w:val="0"/>
          <w:numId w:val="161"/>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Respaldo de derivaciones a redes y/o denuncia (cuando corresponda).</w:t>
      </w:r>
      <w:r w:rsidRPr="00B162EC">
        <w:rPr>
          <w:rFonts w:ascii="Times New Roman" w:eastAsia="Times New Roman" w:hAnsi="Times New Roman" w:cs="Times New Roman"/>
          <w:sz w:val="24"/>
          <w:szCs w:val="24"/>
        </w:rPr>
        <w:br/>
      </w:r>
    </w:p>
    <w:p w14:paraId="436CF834"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48.5 DIFUSIÓN, CAPACITACIÓN Y ACTUALIZACIÓN</w:t>
      </w:r>
    </w:p>
    <w:p w14:paraId="467ABB02"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br/>
        <w:t>Los protocolos deberán ser difundidos y socializados anualmente a estudiantes, apoderados y funcionarios, dejando evidencias de dicha socialización. Asimismo, el establecimiento desarrollará instancias de capacitación interna para asegurar comprensión y aplicación homogénea.</w:t>
      </w:r>
      <w:r w:rsidRPr="00B162EC">
        <w:rPr>
          <w:rFonts w:ascii="Times New Roman" w:eastAsia="Times New Roman" w:hAnsi="Times New Roman" w:cs="Times New Roman"/>
          <w:sz w:val="24"/>
          <w:szCs w:val="24"/>
        </w:rPr>
        <w:br/>
        <w:t>La revisión y actualización de los protocolos se realizará al menos una vez al año, o antes si existieran cambios normativos, contingencias relevantes o hallazgos de fiscalización que lo ameriten, informando al Consejo Escolar y a la comunidad educativa por los canales oficiales.</w:t>
      </w:r>
    </w:p>
    <w:p w14:paraId="6D650694" w14:textId="77777777" w:rsidR="007F38B7" w:rsidRPr="00B162EC" w:rsidRDefault="007F38B7">
      <w:pPr>
        <w:spacing w:before="240" w:after="240" w:line="360" w:lineRule="auto"/>
        <w:jc w:val="both"/>
        <w:rPr>
          <w:rFonts w:ascii="Times New Roman" w:eastAsia="Times New Roman" w:hAnsi="Times New Roman" w:cs="Times New Roman"/>
          <w:b/>
          <w:bCs/>
          <w:sz w:val="24"/>
          <w:szCs w:val="24"/>
        </w:rPr>
      </w:pPr>
    </w:p>
    <w:p w14:paraId="57BA4736" w14:textId="77777777" w:rsidR="007F38B7" w:rsidRPr="00B162EC" w:rsidRDefault="000B5208">
      <w:pPr>
        <w:spacing w:before="240" w:after="240" w:line="360" w:lineRule="auto"/>
        <w:jc w:val="both"/>
        <w:rPr>
          <w:rFonts w:ascii="Times New Roman" w:eastAsia="Times New Roman" w:hAnsi="Times New Roman" w:cs="Times New Roman"/>
          <w:b/>
          <w:bCs/>
          <w:sz w:val="24"/>
          <w:szCs w:val="24"/>
        </w:rPr>
      </w:pPr>
      <w:r w:rsidRPr="00B162EC">
        <w:rPr>
          <w:rFonts w:ascii="Times New Roman" w:eastAsia="Times New Roman" w:hAnsi="Times New Roman" w:cs="Times New Roman"/>
          <w:b/>
          <w:bCs/>
          <w:sz w:val="24"/>
          <w:szCs w:val="24"/>
        </w:rPr>
        <w:t>ARTÍCULO 49: ACCIONES GENERALES DE GESTIÓN PARA LA BUENA CONVIVENCIA</w:t>
      </w:r>
    </w:p>
    <w:p w14:paraId="204ACEBE"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establecimiento implementará acciones estratégicas permanentes para fortalecer una cultura escolar basada en el respeto, la inclusión, la prevención de violencia y el bienestar socioemocional. Estas acciones se organizarán en las siguientes líneas:</w:t>
      </w:r>
    </w:p>
    <w:p w14:paraId="68C4488C" w14:textId="77777777" w:rsidR="009907A5" w:rsidRPr="00B162EC" w:rsidRDefault="000B5208">
      <w:pPr>
        <w:numPr>
          <w:ilvl w:val="0"/>
          <w:numId w:val="233"/>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Formación y actualización de funcionarios/as:</w:t>
      </w:r>
    </w:p>
    <w:p w14:paraId="70EA069E" w14:textId="7A55E7E8" w:rsidR="007F38B7" w:rsidRPr="00B162EC" w:rsidRDefault="000B5208" w:rsidP="009907A5">
      <w:pPr>
        <w:pStyle w:val="ListParagraph"/>
        <w:numPr>
          <w:ilvl w:val="0"/>
          <w:numId w:val="271"/>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Capacitación anual a docentes, asistentes y directivos en temáticas prioritarias (buen trato, prevención de violencia, enfoque de género, inclusión y protocolos).</w:t>
      </w:r>
      <w:r w:rsidRPr="00B162EC">
        <w:rPr>
          <w:rFonts w:ascii="Times New Roman" w:eastAsia="Times New Roman" w:hAnsi="Times New Roman" w:cs="Times New Roman"/>
          <w:sz w:val="24"/>
          <w:szCs w:val="24"/>
        </w:rPr>
        <w:br/>
        <w:t>b) Inducción obligatoria a funcionarios nuevos respecto del Reglamento y protocolos.</w:t>
      </w:r>
      <w:r w:rsidRPr="00B162EC">
        <w:rPr>
          <w:rFonts w:ascii="Times New Roman" w:eastAsia="Times New Roman" w:hAnsi="Times New Roman" w:cs="Times New Roman"/>
          <w:sz w:val="24"/>
          <w:szCs w:val="24"/>
        </w:rPr>
        <w:br/>
      </w:r>
    </w:p>
    <w:p w14:paraId="690B8764" w14:textId="77777777" w:rsidR="009907A5" w:rsidRPr="00B162EC" w:rsidRDefault="009907A5" w:rsidP="009907A5">
      <w:pPr>
        <w:spacing w:before="240" w:line="360" w:lineRule="auto"/>
        <w:jc w:val="both"/>
        <w:rPr>
          <w:rFonts w:ascii="Times New Roman" w:eastAsia="Times New Roman" w:hAnsi="Times New Roman" w:cs="Times New Roman"/>
          <w:sz w:val="24"/>
          <w:szCs w:val="24"/>
        </w:rPr>
      </w:pPr>
    </w:p>
    <w:p w14:paraId="289C7A8C" w14:textId="6F72B013" w:rsidR="009907A5" w:rsidRPr="00B162EC" w:rsidRDefault="000B5208">
      <w:pPr>
        <w:numPr>
          <w:ilvl w:val="0"/>
          <w:numId w:val="23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Diagnóstico y monitoreo institucional:</w:t>
      </w:r>
    </w:p>
    <w:p w14:paraId="5D0CD30F" w14:textId="75FFBFEC" w:rsidR="007F38B7" w:rsidRPr="00B162EC" w:rsidRDefault="000B5208" w:rsidP="009907A5">
      <w:pPr>
        <w:spacing w:line="360" w:lineRule="auto"/>
        <w:ind w:left="720"/>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a) Diagnóstico participativo anual de convivencia (encuestas, sociograma, entrevistas u otros).</w:t>
      </w:r>
      <w:r w:rsidRPr="00B162EC">
        <w:rPr>
          <w:rFonts w:ascii="Times New Roman" w:eastAsia="Times New Roman" w:hAnsi="Times New Roman" w:cs="Times New Roman"/>
          <w:sz w:val="24"/>
          <w:szCs w:val="24"/>
        </w:rPr>
        <w:br/>
        <w:t>b) Priorización de cursos y espacios críticos, definiendo acciones focalizadas.</w:t>
      </w:r>
      <w:r w:rsidRPr="00B162EC">
        <w:rPr>
          <w:rFonts w:ascii="Times New Roman" w:eastAsia="Times New Roman" w:hAnsi="Times New Roman" w:cs="Times New Roman"/>
          <w:sz w:val="24"/>
          <w:szCs w:val="24"/>
        </w:rPr>
        <w:br/>
      </w:r>
    </w:p>
    <w:p w14:paraId="5009C36F" w14:textId="77777777" w:rsidR="007F38B7" w:rsidRPr="00B162EC" w:rsidRDefault="000B5208">
      <w:pPr>
        <w:numPr>
          <w:ilvl w:val="0"/>
          <w:numId w:val="23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Intervención y apoyo en cursos con mayores dificultades:</w:t>
      </w:r>
      <w:r w:rsidRPr="00B162EC">
        <w:rPr>
          <w:rFonts w:ascii="Times New Roman" w:eastAsia="Times New Roman" w:hAnsi="Times New Roman" w:cs="Times New Roman"/>
          <w:sz w:val="24"/>
          <w:szCs w:val="24"/>
        </w:rPr>
        <w:br/>
        <w:t>a) Plan de intervención por curso cuando existan indicadores de riesgo (conflictos reiterados, agresiones, ausentismo asociado a convivencia).</w:t>
      </w:r>
      <w:r w:rsidRPr="00B162EC">
        <w:rPr>
          <w:rFonts w:ascii="Times New Roman" w:eastAsia="Times New Roman" w:hAnsi="Times New Roman" w:cs="Times New Roman"/>
          <w:sz w:val="24"/>
          <w:szCs w:val="24"/>
        </w:rPr>
        <w:br/>
        <w:t>b) Acciones de habilidades socioemocionales y resolución de conflictos, con seguimiento.</w:t>
      </w:r>
      <w:r w:rsidRPr="00B162EC">
        <w:rPr>
          <w:rFonts w:ascii="Times New Roman" w:eastAsia="Times New Roman" w:hAnsi="Times New Roman" w:cs="Times New Roman"/>
          <w:sz w:val="24"/>
          <w:szCs w:val="24"/>
        </w:rPr>
        <w:br/>
      </w:r>
    </w:p>
    <w:p w14:paraId="219B6320" w14:textId="77777777" w:rsidR="007F38B7" w:rsidRPr="00B162EC" w:rsidRDefault="000B5208">
      <w:pPr>
        <w:numPr>
          <w:ilvl w:val="0"/>
          <w:numId w:val="23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Atención y acompañamiento a estudiantes y familias:</w:t>
      </w:r>
      <w:r w:rsidRPr="00B162EC">
        <w:rPr>
          <w:rFonts w:ascii="Times New Roman" w:eastAsia="Times New Roman" w:hAnsi="Times New Roman" w:cs="Times New Roman"/>
          <w:sz w:val="24"/>
          <w:szCs w:val="24"/>
        </w:rPr>
        <w:br/>
        <w:t>a) Atención oportuna ante necesidades socioemocionales y convivenciales.</w:t>
      </w:r>
      <w:r w:rsidRPr="00B162EC">
        <w:rPr>
          <w:rFonts w:ascii="Times New Roman" w:eastAsia="Times New Roman" w:hAnsi="Times New Roman" w:cs="Times New Roman"/>
          <w:sz w:val="24"/>
          <w:szCs w:val="24"/>
        </w:rPr>
        <w:br/>
        <w:t>b) Coordinación con familias y redes externas cuando corresponda.</w:t>
      </w:r>
      <w:r w:rsidRPr="00B162EC">
        <w:rPr>
          <w:rFonts w:ascii="Times New Roman" w:eastAsia="Times New Roman" w:hAnsi="Times New Roman" w:cs="Times New Roman"/>
          <w:sz w:val="24"/>
          <w:szCs w:val="24"/>
        </w:rPr>
        <w:br/>
      </w:r>
    </w:p>
    <w:p w14:paraId="61368862" w14:textId="77777777" w:rsidR="007F38B7" w:rsidRPr="00B162EC" w:rsidRDefault="000B5208">
      <w:pPr>
        <w:numPr>
          <w:ilvl w:val="0"/>
          <w:numId w:val="233"/>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Gestión oportuna de casos y aplicación de protocolos:</w:t>
      </w:r>
      <w:r w:rsidRPr="00B162EC">
        <w:rPr>
          <w:rFonts w:ascii="Times New Roman" w:eastAsia="Times New Roman" w:hAnsi="Times New Roman" w:cs="Times New Roman"/>
          <w:sz w:val="24"/>
          <w:szCs w:val="24"/>
        </w:rPr>
        <w:br/>
        <w:t>a) Activación de protocolos con registros, medidas de resguardo y seguimiento.</w:t>
      </w:r>
      <w:r w:rsidRPr="00B162EC">
        <w:rPr>
          <w:rFonts w:ascii="Times New Roman" w:eastAsia="Times New Roman" w:hAnsi="Times New Roman" w:cs="Times New Roman"/>
          <w:sz w:val="24"/>
          <w:szCs w:val="24"/>
        </w:rPr>
        <w:br/>
        <w:t>b) Evaluación de efectividad de las medidas implementadas.</w:t>
      </w:r>
      <w:r w:rsidRPr="00B162EC">
        <w:rPr>
          <w:rFonts w:ascii="Times New Roman" w:eastAsia="Times New Roman" w:hAnsi="Times New Roman" w:cs="Times New Roman"/>
          <w:sz w:val="24"/>
          <w:szCs w:val="24"/>
        </w:rPr>
        <w:br/>
      </w:r>
    </w:p>
    <w:p w14:paraId="041AF591" w14:textId="77777777" w:rsidR="007F38B7" w:rsidRPr="00B162EC" w:rsidRDefault="000B5208" w:rsidP="009907A5">
      <w:pPr>
        <w:spacing w:before="240" w:after="240" w:line="360" w:lineRule="auto"/>
        <w:jc w:val="center"/>
        <w:rPr>
          <w:rFonts w:ascii="Times New Roman" w:eastAsia="Times New Roman" w:hAnsi="Times New Roman" w:cs="Times New Roman"/>
          <w:b/>
          <w:bCs/>
          <w:sz w:val="24"/>
          <w:szCs w:val="24"/>
        </w:rPr>
      </w:pPr>
      <w:r w:rsidRPr="00B162EC">
        <w:rPr>
          <w:rFonts w:ascii="Times New Roman" w:eastAsia="Times New Roman" w:hAnsi="Times New Roman" w:cs="Times New Roman"/>
          <w:b/>
          <w:bCs/>
          <w:sz w:val="24"/>
          <w:szCs w:val="24"/>
        </w:rPr>
        <w:t>ARTÍCULO 50: MEDIDAS DE PREVENCIÓN DE LA VIOLENCIA Y PROMOCIÓN DE BUENA CONVIVENCIA</w:t>
      </w:r>
    </w:p>
    <w:p w14:paraId="194B669D"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establecimiento desarrollará estrategias integrales de prevención primaria, secundaria y terciaria para promover entornos seguros y protectores, con énfasis en buen trato, participación y prevención de toda forma de violencia.</w:t>
      </w:r>
    </w:p>
    <w:p w14:paraId="7CAC4B94"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Medidas mínimas:</w:t>
      </w:r>
    </w:p>
    <w:p w14:paraId="6673B651" w14:textId="77777777" w:rsidR="009907A5" w:rsidRPr="00B162EC" w:rsidRDefault="000B5208">
      <w:pPr>
        <w:numPr>
          <w:ilvl w:val="0"/>
          <w:numId w:val="215"/>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Prevención y detección temprana:</w:t>
      </w:r>
    </w:p>
    <w:p w14:paraId="78DC75F5" w14:textId="002622E9" w:rsidR="007F38B7" w:rsidRPr="00B162EC" w:rsidRDefault="000B5208" w:rsidP="009907A5">
      <w:pPr>
        <w:spacing w:before="240" w:line="360" w:lineRule="auto"/>
        <w:ind w:left="720"/>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Aplicación semestral de herramientas diagnósticas (sociograma, encuesta de clima, observación de aula u otras).</w:t>
      </w:r>
      <w:r w:rsidRPr="00B162EC">
        <w:rPr>
          <w:rFonts w:ascii="Times New Roman" w:eastAsia="Times New Roman" w:hAnsi="Times New Roman" w:cs="Times New Roman"/>
          <w:sz w:val="24"/>
          <w:szCs w:val="24"/>
        </w:rPr>
        <w:br/>
        <w:t>b) Identificación temprana de exclusión, riesgo de acoso, violencia digital o conflictos escalados.</w:t>
      </w:r>
      <w:r w:rsidRPr="00B162EC">
        <w:rPr>
          <w:rFonts w:ascii="Times New Roman" w:eastAsia="Times New Roman" w:hAnsi="Times New Roman" w:cs="Times New Roman"/>
          <w:sz w:val="24"/>
          <w:szCs w:val="24"/>
        </w:rPr>
        <w:br/>
      </w:r>
    </w:p>
    <w:p w14:paraId="3CA62852" w14:textId="77777777" w:rsidR="007F38B7" w:rsidRPr="00B162EC" w:rsidRDefault="000B5208" w:rsidP="009907A5">
      <w:pPr>
        <w:numPr>
          <w:ilvl w:val="0"/>
          <w:numId w:val="215"/>
        </w:numPr>
        <w:spacing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Promoción de cultura de buen trato:</w:t>
      </w:r>
      <w:r w:rsidRPr="00B162EC">
        <w:rPr>
          <w:rFonts w:ascii="Times New Roman" w:eastAsia="Times New Roman" w:hAnsi="Times New Roman" w:cs="Times New Roman"/>
          <w:sz w:val="24"/>
          <w:szCs w:val="24"/>
        </w:rPr>
        <w:br/>
        <w:t>a) Campañas semestrales por valores institucionales (respeto, dignidad, solidaridad, justicia, compromiso).</w:t>
      </w:r>
      <w:r w:rsidRPr="00B162EC">
        <w:rPr>
          <w:rFonts w:ascii="Times New Roman" w:eastAsia="Times New Roman" w:hAnsi="Times New Roman" w:cs="Times New Roman"/>
          <w:sz w:val="24"/>
          <w:szCs w:val="24"/>
        </w:rPr>
        <w:br/>
        <w:t>b) Actividades por nivel (orientación, tutorías, consejos de curso, talleres SEL u otros).</w:t>
      </w:r>
      <w:r w:rsidRPr="00B162EC">
        <w:rPr>
          <w:rFonts w:ascii="Times New Roman" w:eastAsia="Times New Roman" w:hAnsi="Times New Roman" w:cs="Times New Roman"/>
          <w:sz w:val="24"/>
          <w:szCs w:val="24"/>
        </w:rPr>
        <w:br/>
      </w:r>
    </w:p>
    <w:p w14:paraId="4D65B66B" w14:textId="77777777" w:rsidR="007F38B7" w:rsidRPr="00B162EC" w:rsidRDefault="000B5208" w:rsidP="009907A5">
      <w:pPr>
        <w:numPr>
          <w:ilvl w:val="0"/>
          <w:numId w:val="215"/>
        </w:numPr>
        <w:spacing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Educación y sensibilización:</w:t>
      </w:r>
      <w:r w:rsidRPr="00B162EC">
        <w:rPr>
          <w:rFonts w:ascii="Times New Roman" w:eastAsia="Times New Roman" w:hAnsi="Times New Roman" w:cs="Times New Roman"/>
          <w:sz w:val="24"/>
          <w:szCs w:val="24"/>
        </w:rPr>
        <w:br/>
        <w:t>a) Cápsulas formativas, charlas y talleres con redes territoriales.</w:t>
      </w:r>
      <w:r w:rsidRPr="00B162EC">
        <w:rPr>
          <w:rFonts w:ascii="Times New Roman" w:eastAsia="Times New Roman" w:hAnsi="Times New Roman" w:cs="Times New Roman"/>
          <w:sz w:val="24"/>
          <w:szCs w:val="24"/>
        </w:rPr>
        <w:br/>
        <w:t>b) Material preventivo institucional (infografías, cápsulas, protocolos simplificados para familias).</w:t>
      </w:r>
      <w:r w:rsidRPr="00B162EC">
        <w:rPr>
          <w:rFonts w:ascii="Times New Roman" w:eastAsia="Times New Roman" w:hAnsi="Times New Roman" w:cs="Times New Roman"/>
          <w:sz w:val="24"/>
          <w:szCs w:val="24"/>
        </w:rPr>
        <w:br/>
      </w:r>
    </w:p>
    <w:p w14:paraId="5213FE89" w14:textId="77777777" w:rsidR="007F38B7" w:rsidRPr="00B162EC" w:rsidRDefault="000B5208" w:rsidP="009907A5">
      <w:pPr>
        <w:numPr>
          <w:ilvl w:val="0"/>
          <w:numId w:val="215"/>
        </w:numPr>
        <w:spacing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Reconocimiento positivo:</w:t>
      </w:r>
      <w:r w:rsidRPr="00B162EC">
        <w:rPr>
          <w:rFonts w:ascii="Times New Roman" w:eastAsia="Times New Roman" w:hAnsi="Times New Roman" w:cs="Times New Roman"/>
          <w:sz w:val="24"/>
          <w:szCs w:val="24"/>
        </w:rPr>
        <w:br/>
        <w:t>a) Estrategias de refuerzo y reconocimiento de conductas prosociales por curso y a nivel institucional.</w:t>
      </w:r>
      <w:r w:rsidRPr="00B162EC">
        <w:rPr>
          <w:rFonts w:ascii="Times New Roman" w:eastAsia="Times New Roman" w:hAnsi="Times New Roman" w:cs="Times New Roman"/>
          <w:sz w:val="24"/>
          <w:szCs w:val="24"/>
        </w:rPr>
        <w:br/>
        <w:t>b) Acciones restaurativas cuando corresponda, con foco en reparación y reintegración.</w:t>
      </w:r>
      <w:r w:rsidRPr="00B162EC">
        <w:rPr>
          <w:rFonts w:ascii="Times New Roman" w:eastAsia="Times New Roman" w:hAnsi="Times New Roman" w:cs="Times New Roman"/>
          <w:sz w:val="24"/>
          <w:szCs w:val="24"/>
        </w:rPr>
        <w:br/>
      </w:r>
    </w:p>
    <w:p w14:paraId="6418BB8A" w14:textId="77777777" w:rsidR="007F38B7" w:rsidRPr="00B162EC" w:rsidRDefault="000B5208" w:rsidP="009907A5">
      <w:pPr>
        <w:numPr>
          <w:ilvl w:val="0"/>
          <w:numId w:val="215"/>
        </w:numPr>
        <w:spacing w:after="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Evaluación de medidas:</w:t>
      </w:r>
      <w:r w:rsidRPr="00B162EC">
        <w:rPr>
          <w:rFonts w:ascii="Times New Roman" w:eastAsia="Times New Roman" w:hAnsi="Times New Roman" w:cs="Times New Roman"/>
          <w:sz w:val="24"/>
          <w:szCs w:val="24"/>
        </w:rPr>
        <w:br/>
        <w:t>a) Registro de acciones preventivas realizadas (fecha, curso, responsable, evidencia).</w:t>
      </w:r>
      <w:r w:rsidRPr="00B162EC">
        <w:rPr>
          <w:rFonts w:ascii="Times New Roman" w:eastAsia="Times New Roman" w:hAnsi="Times New Roman" w:cs="Times New Roman"/>
          <w:sz w:val="24"/>
          <w:szCs w:val="24"/>
        </w:rPr>
        <w:br/>
        <w:t>b) Seguimiento de indicadores (conflictos reiterados, denuncias, derivaciones, percepción de clima).</w:t>
      </w:r>
      <w:r w:rsidRPr="00B162EC">
        <w:rPr>
          <w:rFonts w:ascii="Times New Roman" w:eastAsia="Times New Roman" w:hAnsi="Times New Roman" w:cs="Times New Roman"/>
          <w:sz w:val="24"/>
          <w:szCs w:val="24"/>
        </w:rPr>
        <w:br/>
      </w:r>
    </w:p>
    <w:p w14:paraId="23DF7AF2" w14:textId="77777777" w:rsidR="007F38B7" w:rsidRPr="00B162EC" w:rsidRDefault="000B5208" w:rsidP="009907A5">
      <w:pPr>
        <w:spacing w:before="240" w:after="240" w:line="360" w:lineRule="auto"/>
        <w:jc w:val="center"/>
        <w:rPr>
          <w:rFonts w:ascii="Times New Roman" w:eastAsia="Times New Roman" w:hAnsi="Times New Roman" w:cs="Times New Roman"/>
          <w:b/>
          <w:bCs/>
          <w:sz w:val="24"/>
          <w:szCs w:val="24"/>
        </w:rPr>
      </w:pPr>
      <w:r w:rsidRPr="00B162EC">
        <w:rPr>
          <w:rFonts w:ascii="Times New Roman" w:eastAsia="Times New Roman" w:hAnsi="Times New Roman" w:cs="Times New Roman"/>
          <w:b/>
          <w:bCs/>
          <w:sz w:val="24"/>
          <w:szCs w:val="24"/>
        </w:rPr>
        <w:t>ARTÍCULO 51: NORMAS SOBRE USO DE UNIFORME ESCOLAR Y PRESENTACIÓN PERSONAL</w:t>
      </w:r>
    </w:p>
    <w:p w14:paraId="4F7C5946"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Con el objetivo de favorecer un ambiente ordenado, seguro y respetuoso, el establecimiento regula el uso del uniforme escolar y la presentación personal desde un enfoque formativo, inclusivo y no discriminatorio.</w:t>
      </w:r>
    </w:p>
    <w:p w14:paraId="7079B795" w14:textId="77777777" w:rsidR="007F38B7" w:rsidRPr="00B162EC" w:rsidRDefault="000B5208" w:rsidP="009907A5">
      <w:pPr>
        <w:numPr>
          <w:ilvl w:val="0"/>
          <w:numId w:val="212"/>
        </w:numPr>
        <w:spacing w:before="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Responsabilidad y progresividad:</w:t>
      </w:r>
      <w:r w:rsidRPr="00B162EC">
        <w:rPr>
          <w:rFonts w:ascii="Times New Roman" w:eastAsia="Times New Roman" w:hAnsi="Times New Roman" w:cs="Times New Roman"/>
          <w:sz w:val="24"/>
          <w:szCs w:val="24"/>
        </w:rPr>
        <w:br/>
        <w:t xml:space="preserve"> a) Desde Prekínder a 4° básico, la responsabilidad principal recae en padres, madres y/o apoderados.</w:t>
      </w:r>
      <w:r w:rsidRPr="00B162EC">
        <w:rPr>
          <w:rFonts w:ascii="Times New Roman" w:eastAsia="Times New Roman" w:hAnsi="Times New Roman" w:cs="Times New Roman"/>
          <w:sz w:val="24"/>
          <w:szCs w:val="24"/>
        </w:rPr>
        <w:br/>
        <w:t xml:space="preserve">b) Desde 5° básico a 4° medio, se promueve autonomía progresiva del </w:t>
      </w:r>
      <w:r w:rsidRPr="00B162EC">
        <w:rPr>
          <w:rFonts w:ascii="Times New Roman" w:eastAsia="Times New Roman" w:hAnsi="Times New Roman" w:cs="Times New Roman"/>
          <w:sz w:val="24"/>
          <w:szCs w:val="24"/>
        </w:rPr>
        <w:lastRenderedPageBreak/>
        <w:t>estudiante, con acompañamiento familiar.</w:t>
      </w:r>
      <w:r w:rsidRPr="00B162EC">
        <w:rPr>
          <w:rFonts w:ascii="Times New Roman" w:eastAsia="Times New Roman" w:hAnsi="Times New Roman" w:cs="Times New Roman"/>
          <w:sz w:val="24"/>
          <w:szCs w:val="24"/>
        </w:rPr>
        <w:br/>
      </w:r>
    </w:p>
    <w:p w14:paraId="0884B137" w14:textId="77777777" w:rsidR="007F38B7" w:rsidRPr="00B162EC" w:rsidRDefault="000B5208" w:rsidP="009907A5">
      <w:pPr>
        <w:numPr>
          <w:ilvl w:val="0"/>
          <w:numId w:val="212"/>
        </w:numPr>
        <w:spacing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Enfoque de no discriminación:</w:t>
      </w:r>
      <w:r w:rsidRPr="00B162EC">
        <w:rPr>
          <w:rFonts w:ascii="Times New Roman" w:eastAsia="Times New Roman" w:hAnsi="Times New Roman" w:cs="Times New Roman"/>
          <w:sz w:val="24"/>
          <w:szCs w:val="24"/>
        </w:rPr>
        <w:br/>
        <w:t>a) El establecimiento no aplicará medidas disciplinarias por características personales relacionadas con identidad, expresión de género, contextos culturales u otras condiciones protegidas.</w:t>
      </w:r>
      <w:r w:rsidRPr="00B162EC">
        <w:rPr>
          <w:rFonts w:ascii="Times New Roman" w:eastAsia="Times New Roman" w:hAnsi="Times New Roman" w:cs="Times New Roman"/>
          <w:sz w:val="24"/>
          <w:szCs w:val="24"/>
        </w:rPr>
        <w:br/>
        <w:t>b) Se respetará el derecho del estudiantado a utilizar la indumentaria institucional acorde a su identidad de género.</w:t>
      </w:r>
      <w:r w:rsidRPr="00B162EC">
        <w:rPr>
          <w:rFonts w:ascii="Times New Roman" w:eastAsia="Times New Roman" w:hAnsi="Times New Roman" w:cs="Times New Roman"/>
          <w:sz w:val="24"/>
          <w:szCs w:val="24"/>
        </w:rPr>
        <w:br/>
      </w:r>
    </w:p>
    <w:p w14:paraId="658F359D" w14:textId="77777777" w:rsidR="007F38B7" w:rsidRPr="00B162EC" w:rsidRDefault="000B5208" w:rsidP="009907A5">
      <w:pPr>
        <w:numPr>
          <w:ilvl w:val="0"/>
          <w:numId w:val="212"/>
        </w:numPr>
        <w:spacing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Cabello, accesorios y seguridad:</w:t>
      </w:r>
      <w:r w:rsidRPr="00B162EC">
        <w:rPr>
          <w:rFonts w:ascii="Times New Roman" w:eastAsia="Times New Roman" w:hAnsi="Times New Roman" w:cs="Times New Roman"/>
          <w:sz w:val="24"/>
          <w:szCs w:val="24"/>
        </w:rPr>
        <w:br/>
        <w:t>a) No se imponen restricciones arbitrarias respecto del largo del cabello.</w:t>
      </w:r>
      <w:r w:rsidRPr="00B162EC">
        <w:rPr>
          <w:rFonts w:ascii="Times New Roman" w:eastAsia="Times New Roman" w:hAnsi="Times New Roman" w:cs="Times New Roman"/>
          <w:sz w:val="24"/>
          <w:szCs w:val="24"/>
        </w:rPr>
        <w:br/>
        <w:t>b) Por razones de seguridad e higiene, cuando una actividad lo requiera (laboratorio, educación física u otras), se solicitará recoger el cabello y retirar accesorios que impliquen riesgo, con criterio pedagógico.</w:t>
      </w:r>
      <w:r w:rsidRPr="00B162EC">
        <w:rPr>
          <w:rFonts w:ascii="Times New Roman" w:eastAsia="Times New Roman" w:hAnsi="Times New Roman" w:cs="Times New Roman"/>
          <w:sz w:val="24"/>
          <w:szCs w:val="24"/>
        </w:rPr>
        <w:br/>
        <w:t>c) Se permite el uso de accesorios (aros, piercings, gorros, cintillos u otros) siempre que no interfieran el proceso educativo ni representen riesgo para la salud o seguridad.</w:t>
      </w:r>
      <w:r w:rsidRPr="00B162EC">
        <w:rPr>
          <w:rFonts w:ascii="Times New Roman" w:eastAsia="Times New Roman" w:hAnsi="Times New Roman" w:cs="Times New Roman"/>
          <w:sz w:val="24"/>
          <w:szCs w:val="24"/>
        </w:rPr>
        <w:br/>
      </w:r>
    </w:p>
    <w:p w14:paraId="4208AF70" w14:textId="77777777" w:rsidR="007F38B7" w:rsidRPr="00B162EC" w:rsidRDefault="000B5208" w:rsidP="009907A5">
      <w:pPr>
        <w:numPr>
          <w:ilvl w:val="0"/>
          <w:numId w:val="212"/>
        </w:numPr>
        <w:spacing w:after="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Recomendaciones formativas:</w:t>
      </w:r>
      <w:r w:rsidRPr="00B162EC">
        <w:rPr>
          <w:rFonts w:ascii="Times New Roman" w:eastAsia="Times New Roman" w:hAnsi="Times New Roman" w:cs="Times New Roman"/>
          <w:sz w:val="24"/>
          <w:szCs w:val="24"/>
        </w:rPr>
        <w:br/>
        <w:t>a) Se sugiere mantener presentación ordenada e higiene personal como expresión de autocuidado y respeto.</w:t>
      </w:r>
      <w:r w:rsidRPr="00B162EC">
        <w:rPr>
          <w:rFonts w:ascii="Times New Roman" w:eastAsia="Times New Roman" w:hAnsi="Times New Roman" w:cs="Times New Roman"/>
          <w:sz w:val="24"/>
          <w:szCs w:val="24"/>
        </w:rPr>
        <w:br/>
        <w:t>b) Ante dificultades económicas para acceder a uniforme, el establecimiento orientará apoyos internos o redes, evitando prácticas discriminatorias.</w:t>
      </w:r>
    </w:p>
    <w:p w14:paraId="623F28A3"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establecimiento no se responsabiliza por pérdida o extravío de prendas o accesorios personales.</w:t>
      </w:r>
    </w:p>
    <w:p w14:paraId="2C06E3F6" w14:textId="77777777" w:rsidR="007F38B7" w:rsidRPr="00B162EC" w:rsidRDefault="000B5208" w:rsidP="009907A5">
      <w:pPr>
        <w:spacing w:before="240" w:after="240" w:line="360" w:lineRule="auto"/>
        <w:jc w:val="center"/>
        <w:rPr>
          <w:rFonts w:ascii="Times New Roman" w:eastAsia="Times New Roman" w:hAnsi="Times New Roman" w:cs="Times New Roman"/>
          <w:b/>
          <w:bCs/>
          <w:sz w:val="24"/>
          <w:szCs w:val="24"/>
        </w:rPr>
      </w:pPr>
      <w:r w:rsidRPr="00B162EC">
        <w:rPr>
          <w:rFonts w:ascii="Times New Roman" w:eastAsia="Times New Roman" w:hAnsi="Times New Roman" w:cs="Times New Roman"/>
          <w:b/>
          <w:bCs/>
          <w:sz w:val="24"/>
          <w:szCs w:val="24"/>
        </w:rPr>
        <w:t>ARTÍCULO 52: USO DE UNIFORME ESCOLAR</w:t>
      </w:r>
    </w:p>
    <w:p w14:paraId="31AB5A1D" w14:textId="77777777" w:rsidR="009907A5"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52.1 ORIENTACIONES GENERALES:</w:t>
      </w:r>
    </w:p>
    <w:p w14:paraId="1F6419AE" w14:textId="15ACE700"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 Dentro de los valores institucionales se reconoce la presentación personal como una expresión de autocuidado y sentido de pertenencia. El uniforme institucional es de uso obligatorio en instancias escolares regulares y complementarias, salvo disposición distinta definida por Dirección.</w:t>
      </w:r>
    </w:p>
    <w:p w14:paraId="5E39DC5C"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Es deber de padres, madres y/o apoderados proporcionar el uniforme y procurar que las prendas estén marcadas para identificación. En caso de dificultades económicas acreditables, el establecimiento orientará apoyos y alternativas institucionales, procurando que ello no afecte la permanencia, participación ni la dignidad del/la estudiante.</w:t>
      </w:r>
    </w:p>
    <w:p w14:paraId="6CC79F71"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52.2 VESTUARIO ESCOLAR (PERSONALIZACIÓN INSTITUCIONAL):</w:t>
      </w:r>
      <w:r w:rsidRPr="00B162EC">
        <w:rPr>
          <w:rFonts w:ascii="Times New Roman" w:eastAsia="Times New Roman" w:hAnsi="Times New Roman" w:cs="Times New Roman"/>
          <w:sz w:val="24"/>
          <w:szCs w:val="24"/>
        </w:rPr>
        <w:br/>
        <w:t xml:space="preserve"> (Completar según diseño institucional)</w:t>
      </w:r>
    </w:p>
    <w:p w14:paraId="413CB314" w14:textId="77777777" w:rsidR="007F38B7" w:rsidRPr="00B162EC" w:rsidRDefault="000B5208">
      <w:pPr>
        <w:numPr>
          <w:ilvl w:val="0"/>
          <w:numId w:val="153"/>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Uniforme diario: ________________________________</w:t>
      </w:r>
    </w:p>
    <w:p w14:paraId="50AED803" w14:textId="77777777" w:rsidR="007F38B7" w:rsidRPr="00B162EC" w:rsidRDefault="000B5208">
      <w:pPr>
        <w:numPr>
          <w:ilvl w:val="0"/>
          <w:numId w:val="15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Polerón/chaqueta institucional: ____________________</w:t>
      </w:r>
    </w:p>
    <w:p w14:paraId="5EA1CB72" w14:textId="77777777" w:rsidR="007F38B7" w:rsidRPr="00B162EC" w:rsidRDefault="000B5208">
      <w:pPr>
        <w:numPr>
          <w:ilvl w:val="0"/>
          <w:numId w:val="15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Calzado: _______________________________________</w:t>
      </w:r>
    </w:p>
    <w:p w14:paraId="0006C4E3" w14:textId="77777777" w:rsidR="007F38B7" w:rsidRPr="00B162EC" w:rsidRDefault="000B5208">
      <w:pPr>
        <w:numPr>
          <w:ilvl w:val="0"/>
          <w:numId w:val="153"/>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Consideraciones por clima/temporada: _______________</w:t>
      </w:r>
      <w:r w:rsidRPr="00B162EC">
        <w:rPr>
          <w:rFonts w:ascii="Times New Roman" w:eastAsia="Times New Roman" w:hAnsi="Times New Roman" w:cs="Times New Roman"/>
          <w:sz w:val="24"/>
          <w:szCs w:val="24"/>
        </w:rPr>
        <w:br/>
      </w:r>
    </w:p>
    <w:p w14:paraId="1EBBDE3B"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52.3 USO DEL DELANTAL (OPTATIVO O SEGÚN NIVEL):</w:t>
      </w:r>
      <w:r w:rsidRPr="00B162EC">
        <w:rPr>
          <w:rFonts w:ascii="Times New Roman" w:eastAsia="Times New Roman" w:hAnsi="Times New Roman" w:cs="Times New Roman"/>
          <w:sz w:val="24"/>
          <w:szCs w:val="24"/>
        </w:rPr>
        <w:br/>
        <w:t xml:space="preserve"> (Completar según acuerdo institucional)</w:t>
      </w:r>
    </w:p>
    <w:p w14:paraId="284945E4" w14:textId="77777777" w:rsidR="007F38B7" w:rsidRPr="00B162EC" w:rsidRDefault="000B5208">
      <w:pPr>
        <w:numPr>
          <w:ilvl w:val="0"/>
          <w:numId w:val="129"/>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Niveles que lo usan: _____________________________</w:t>
      </w:r>
    </w:p>
    <w:p w14:paraId="1E0B15BF" w14:textId="77777777" w:rsidR="007F38B7" w:rsidRPr="00B162EC" w:rsidRDefault="000B5208">
      <w:pPr>
        <w:numPr>
          <w:ilvl w:val="0"/>
          <w:numId w:val="12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Características: _________________________________</w:t>
      </w:r>
    </w:p>
    <w:p w14:paraId="2A4DF2AA" w14:textId="77777777" w:rsidR="007F38B7" w:rsidRPr="00B162EC" w:rsidRDefault="000B5208">
      <w:pPr>
        <w:numPr>
          <w:ilvl w:val="0"/>
          <w:numId w:val="129"/>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Situaciones obligatorias (taller/lab/arte u otros): ____</w:t>
      </w:r>
      <w:r w:rsidRPr="00B162EC">
        <w:rPr>
          <w:rFonts w:ascii="Times New Roman" w:eastAsia="Times New Roman" w:hAnsi="Times New Roman" w:cs="Times New Roman"/>
          <w:sz w:val="24"/>
          <w:szCs w:val="24"/>
        </w:rPr>
        <w:br/>
      </w:r>
    </w:p>
    <w:p w14:paraId="0B633908"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52.4 CLASE DE EDUCACIÓN FÍSICA Y/O ACTIVIDAD DEPORTIVA (PERSONALIZACIÓN INSTITUCIONAL):</w:t>
      </w:r>
      <w:r w:rsidRPr="00B162EC">
        <w:rPr>
          <w:rFonts w:ascii="Times New Roman" w:eastAsia="Times New Roman" w:hAnsi="Times New Roman" w:cs="Times New Roman"/>
          <w:sz w:val="24"/>
          <w:szCs w:val="24"/>
        </w:rPr>
        <w:br/>
        <w:t>(Completar según acuerdo institucional)</w:t>
      </w:r>
    </w:p>
    <w:p w14:paraId="788F9024" w14:textId="77777777" w:rsidR="007F38B7" w:rsidRPr="00B162EC" w:rsidRDefault="000B5208">
      <w:pPr>
        <w:numPr>
          <w:ilvl w:val="0"/>
          <w:numId w:val="182"/>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Tenida deportiva oficial: __________________________</w:t>
      </w:r>
    </w:p>
    <w:p w14:paraId="3699A3AC" w14:textId="77777777" w:rsidR="007F38B7" w:rsidRPr="00B162EC" w:rsidRDefault="000B5208">
      <w:pPr>
        <w:numPr>
          <w:ilvl w:val="0"/>
          <w:numId w:val="18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Consideraciones de seguridad y salud: ______________</w:t>
      </w:r>
    </w:p>
    <w:p w14:paraId="3F28DB38" w14:textId="77777777" w:rsidR="007F38B7" w:rsidRPr="00B162EC" w:rsidRDefault="000B5208">
      <w:pPr>
        <w:numPr>
          <w:ilvl w:val="0"/>
          <w:numId w:val="182"/>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Uso en salidas/representación deportiva: ____________</w:t>
      </w:r>
      <w:r w:rsidRPr="00B162EC">
        <w:rPr>
          <w:rFonts w:ascii="Times New Roman" w:eastAsia="Times New Roman" w:hAnsi="Times New Roman" w:cs="Times New Roman"/>
          <w:sz w:val="24"/>
          <w:szCs w:val="24"/>
        </w:rPr>
        <w:br/>
      </w:r>
    </w:p>
    <w:p w14:paraId="1D6ED61A" w14:textId="0387A893"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b/>
          <w:bCs/>
          <w:sz w:val="24"/>
          <w:szCs w:val="24"/>
        </w:rPr>
        <w:t>ARTÍCULO 53: DERECHOS Y DEBERES DE LOS ESTUDIANTES</w:t>
      </w:r>
      <w:r w:rsidRPr="00B162EC">
        <w:rPr>
          <w:rFonts w:ascii="Times New Roman" w:eastAsia="Times New Roman" w:hAnsi="Times New Roman" w:cs="Times New Roman"/>
          <w:b/>
          <w:bCs/>
          <w:sz w:val="24"/>
          <w:szCs w:val="24"/>
        </w:rPr>
        <w:br/>
      </w:r>
      <w:r w:rsidRPr="00B162EC">
        <w:rPr>
          <w:rFonts w:ascii="Times New Roman" w:eastAsia="Times New Roman" w:hAnsi="Times New Roman" w:cs="Times New Roman"/>
          <w:sz w:val="24"/>
          <w:szCs w:val="24"/>
        </w:rPr>
        <w:t xml:space="preserve">La comunidad educativa reconoce a los y las estudiantes como sujetos de derecho y actores centrales del proceso formativo. En conformidad con el Artículo 10 de la Ley General de Educación (LGE) y los principios de la Ley N° 21.040, el presente </w:t>
      </w:r>
      <w:r w:rsidRPr="00B162EC">
        <w:rPr>
          <w:rFonts w:ascii="Times New Roman" w:eastAsia="Times New Roman" w:hAnsi="Times New Roman" w:cs="Times New Roman"/>
          <w:sz w:val="24"/>
          <w:szCs w:val="24"/>
        </w:rPr>
        <w:lastRenderedPageBreak/>
        <w:t>Reglamento establece los derechos y deberes de los y las estudiantes, en coherencia con el enfoque de convivencia educativa, bienestar y participación.</w:t>
      </w:r>
    </w:p>
    <w:p w14:paraId="065AD2FE" w14:textId="77777777" w:rsidR="009907A5" w:rsidRPr="00B162EC" w:rsidRDefault="009907A5">
      <w:pPr>
        <w:spacing w:before="240" w:after="240" w:line="360" w:lineRule="auto"/>
        <w:jc w:val="both"/>
        <w:rPr>
          <w:rFonts w:ascii="Times New Roman" w:eastAsia="Times New Roman" w:hAnsi="Times New Roman" w:cs="Times New Roman"/>
          <w:sz w:val="24"/>
          <w:szCs w:val="24"/>
        </w:rPr>
      </w:pPr>
    </w:p>
    <w:p w14:paraId="6B2BAE9F" w14:textId="77777777" w:rsidR="009907A5" w:rsidRPr="00B162EC" w:rsidRDefault="000B5208">
      <w:pPr>
        <w:spacing w:before="240" w:after="240" w:line="360" w:lineRule="auto"/>
        <w:jc w:val="both"/>
        <w:rPr>
          <w:rFonts w:ascii="Times New Roman" w:eastAsia="Times New Roman" w:hAnsi="Times New Roman" w:cs="Times New Roman"/>
          <w:b/>
          <w:bCs/>
          <w:sz w:val="24"/>
          <w:szCs w:val="24"/>
        </w:rPr>
      </w:pPr>
      <w:r w:rsidRPr="00B162EC">
        <w:rPr>
          <w:rFonts w:ascii="Times New Roman" w:eastAsia="Times New Roman" w:hAnsi="Times New Roman" w:cs="Times New Roman"/>
          <w:b/>
          <w:bCs/>
          <w:sz w:val="24"/>
          <w:szCs w:val="24"/>
        </w:rPr>
        <w:t>53.1 Derechos del estudiante</w:t>
      </w:r>
    </w:p>
    <w:p w14:paraId="4018665B" w14:textId="76CB2A89" w:rsidR="007F38B7" w:rsidRPr="00B162EC" w:rsidRDefault="000B5208">
      <w:pPr>
        <w:spacing w:before="240" w:after="240" w:line="360" w:lineRule="auto"/>
        <w:jc w:val="both"/>
        <w:rPr>
          <w:rFonts w:ascii="Times New Roman" w:eastAsia="Times New Roman" w:hAnsi="Times New Roman" w:cs="Times New Roman"/>
          <w:b/>
          <w:bCs/>
          <w:sz w:val="24"/>
          <w:szCs w:val="24"/>
        </w:rPr>
      </w:pPr>
      <w:r w:rsidRPr="00B162EC">
        <w:rPr>
          <w:rFonts w:ascii="Times New Roman" w:eastAsia="Times New Roman" w:hAnsi="Times New Roman" w:cs="Times New Roman"/>
          <w:b/>
          <w:bCs/>
          <w:sz w:val="24"/>
          <w:szCs w:val="24"/>
        </w:rPr>
        <w:br/>
      </w:r>
      <w:r w:rsidRPr="00B162EC">
        <w:rPr>
          <w:rFonts w:ascii="Times New Roman" w:eastAsia="Times New Roman" w:hAnsi="Times New Roman" w:cs="Times New Roman"/>
          <w:sz w:val="24"/>
          <w:szCs w:val="24"/>
        </w:rPr>
        <w:t>El/la estudiante, entendido/a como sujeto en formación integral y permanente, tiene derecho a:</w:t>
      </w:r>
    </w:p>
    <w:p w14:paraId="031B92C5" w14:textId="77777777" w:rsidR="007F38B7" w:rsidRPr="00B162EC" w:rsidRDefault="000B5208">
      <w:pPr>
        <w:numPr>
          <w:ilvl w:val="0"/>
          <w:numId w:val="86"/>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Acceder a una educación que garantice su desarrollo integral y respetuosa de sus características personales.</w:t>
      </w:r>
    </w:p>
    <w:p w14:paraId="53DA3DA5" w14:textId="77777777" w:rsidR="007F38B7" w:rsidRPr="00B162EC" w:rsidRDefault="000B5208">
      <w:pPr>
        <w:numPr>
          <w:ilvl w:val="0"/>
          <w:numId w:val="8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Recibir atención educativa oportuna, inclusiva y adecuada a sus necesidades.</w:t>
      </w:r>
    </w:p>
    <w:p w14:paraId="767BD7FB" w14:textId="77777777" w:rsidR="007F38B7" w:rsidRPr="00B162EC" w:rsidRDefault="000B5208">
      <w:pPr>
        <w:numPr>
          <w:ilvl w:val="0"/>
          <w:numId w:val="8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No ser objeto de discriminaciones arbitrarias en ningún contexto del proceso educativo.</w:t>
      </w:r>
    </w:p>
    <w:p w14:paraId="08199E64" w14:textId="77777777" w:rsidR="007F38B7" w:rsidRPr="00B162EC" w:rsidRDefault="000B5208">
      <w:pPr>
        <w:numPr>
          <w:ilvl w:val="0"/>
          <w:numId w:val="8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Desarrollarse en un entorno de respeto y tolerancia, con garantía de integridad física y moral, libre de tratos degradantes o humillantes.</w:t>
      </w:r>
    </w:p>
    <w:p w14:paraId="59DE0C83" w14:textId="77777777" w:rsidR="007F38B7" w:rsidRPr="00B162EC" w:rsidRDefault="000B5208">
      <w:pPr>
        <w:numPr>
          <w:ilvl w:val="0"/>
          <w:numId w:val="8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Que se respete su libertad personal, de conciencia, creencias religiosas, convicciones ideológicas y manifestaciones culturales.</w:t>
      </w:r>
    </w:p>
    <w:p w14:paraId="3692E18C" w14:textId="77777777" w:rsidR="007F38B7" w:rsidRPr="00B162EC" w:rsidRDefault="000B5208">
      <w:pPr>
        <w:numPr>
          <w:ilvl w:val="0"/>
          <w:numId w:val="8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Expresar su identidad de género y orientación sexual de manera libre y sin discriminación.</w:t>
      </w:r>
    </w:p>
    <w:p w14:paraId="3BE3772D" w14:textId="77777777" w:rsidR="007F38B7" w:rsidRPr="00B162EC" w:rsidRDefault="000B5208">
      <w:pPr>
        <w:numPr>
          <w:ilvl w:val="0"/>
          <w:numId w:val="8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Conocer el Proyecto Educativo Institucional, el Reglamento Interno y otros documentos reguladores del funcionamiento del establecimiento.</w:t>
      </w:r>
    </w:p>
    <w:p w14:paraId="205FBF7C" w14:textId="77777777" w:rsidR="007F38B7" w:rsidRPr="00B162EC" w:rsidRDefault="000B5208">
      <w:pPr>
        <w:numPr>
          <w:ilvl w:val="0"/>
          <w:numId w:val="8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Recibir una enseñanza de calidad en un ambiente de sana convivencia, que favorezca el logro de aprendizajes significativos.</w:t>
      </w:r>
    </w:p>
    <w:p w14:paraId="1441AC20" w14:textId="77777777" w:rsidR="007F38B7" w:rsidRPr="00B162EC" w:rsidRDefault="000B5208">
      <w:pPr>
        <w:numPr>
          <w:ilvl w:val="0"/>
          <w:numId w:val="8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Ser tratado/a con dignidad, respeto y sin discriminación, valorando su individualidad y diversidad.</w:t>
      </w:r>
    </w:p>
    <w:p w14:paraId="36750451" w14:textId="77777777" w:rsidR="007F38B7" w:rsidRPr="00B162EC" w:rsidRDefault="000B5208">
      <w:pPr>
        <w:numPr>
          <w:ilvl w:val="0"/>
          <w:numId w:val="8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Utilizar las instalaciones del establecimiento para su desarrollo académico y social, conforme a lo estipulado por la institución.</w:t>
      </w:r>
    </w:p>
    <w:p w14:paraId="42337636" w14:textId="77777777" w:rsidR="007F38B7" w:rsidRPr="00B162EC" w:rsidRDefault="000B5208">
      <w:pPr>
        <w:numPr>
          <w:ilvl w:val="0"/>
          <w:numId w:val="8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Canalizar sus inquietudes a través de los conductos regulares, pudiendo ser derivado/a a profesionales del equipo psicosocial o PIE cuando corresponda.</w:t>
      </w:r>
    </w:p>
    <w:p w14:paraId="4B4AC6D7" w14:textId="77777777" w:rsidR="007F38B7" w:rsidRPr="00B162EC" w:rsidRDefault="000B5208">
      <w:pPr>
        <w:numPr>
          <w:ilvl w:val="0"/>
          <w:numId w:val="8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Acceder a beneficios sociales como alimentación (JUNAEB) y seguros escolares según lo establece el DS N° 313.</w:t>
      </w:r>
    </w:p>
    <w:p w14:paraId="0EBAFC0D" w14:textId="77777777" w:rsidR="007F38B7" w:rsidRPr="00B162EC" w:rsidRDefault="000B5208">
      <w:pPr>
        <w:numPr>
          <w:ilvl w:val="0"/>
          <w:numId w:val="8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Participar democráticamente en la elección del Centro de Estudiantes, desde 7° básico en adelante.</w:t>
      </w:r>
    </w:p>
    <w:p w14:paraId="36643F50" w14:textId="77777777" w:rsidR="007F38B7" w:rsidRPr="00B162EC" w:rsidRDefault="000B5208">
      <w:pPr>
        <w:numPr>
          <w:ilvl w:val="0"/>
          <w:numId w:val="8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Recibir apoyo en caso de embarazo o maternidad, conforme a la normativa vigente.</w:t>
      </w:r>
      <w:r w:rsidRPr="00B162EC">
        <w:rPr>
          <w:rFonts w:ascii="Times New Roman" w:eastAsia="Times New Roman" w:hAnsi="Times New Roman" w:cs="Times New Roman"/>
          <w:sz w:val="24"/>
          <w:szCs w:val="24"/>
        </w:rPr>
        <w:br/>
        <w:t xml:space="preserve"> o. Participar en ceremonias institucionales, como la licenciatura de 4° medio, salvo disposición contraria por conducta sancionada previamente como falta gravísima y conforme al debido proceso.</w:t>
      </w:r>
    </w:p>
    <w:p w14:paraId="3EDDA991" w14:textId="77777777" w:rsidR="007F38B7" w:rsidRPr="00B162EC" w:rsidRDefault="000B5208">
      <w:pPr>
        <w:numPr>
          <w:ilvl w:val="0"/>
          <w:numId w:val="8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Ser objeto de seguimiento y derivación en situaciones de dificultad conductual, académica o socioemocional.</w:t>
      </w:r>
    </w:p>
    <w:p w14:paraId="58BF00C8" w14:textId="77777777" w:rsidR="007F38B7" w:rsidRPr="00B162EC" w:rsidRDefault="000B5208">
      <w:pPr>
        <w:numPr>
          <w:ilvl w:val="0"/>
          <w:numId w:val="8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Conocer sus calificaciones académicas y recibir retroalimentación periódica sobre su desempeño.</w:t>
      </w:r>
    </w:p>
    <w:p w14:paraId="328DE215" w14:textId="77777777" w:rsidR="007F38B7" w:rsidRPr="00B162EC" w:rsidRDefault="000B5208">
      <w:pPr>
        <w:numPr>
          <w:ilvl w:val="0"/>
          <w:numId w:val="8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 Acceder efectivamente a sus tiempos de recreo y descanso.</w:t>
      </w:r>
    </w:p>
    <w:p w14:paraId="082708EA" w14:textId="77777777" w:rsidR="007F38B7" w:rsidRPr="00B162EC" w:rsidRDefault="000B5208">
      <w:pPr>
        <w:numPr>
          <w:ilvl w:val="0"/>
          <w:numId w:val="86"/>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Participar en movilizaciones estudiantiles conforme a normativa vigente y procedimientos institucionales, cuando corresponda.</w:t>
      </w:r>
    </w:p>
    <w:p w14:paraId="22BABC1B" w14:textId="77777777" w:rsidR="009907A5" w:rsidRPr="00B162EC" w:rsidRDefault="000B5208">
      <w:pPr>
        <w:spacing w:before="240" w:after="240" w:line="360" w:lineRule="auto"/>
        <w:jc w:val="both"/>
        <w:rPr>
          <w:rFonts w:ascii="Times New Roman" w:eastAsia="Times New Roman" w:hAnsi="Times New Roman" w:cs="Times New Roman"/>
          <w:b/>
          <w:bCs/>
          <w:sz w:val="24"/>
          <w:szCs w:val="24"/>
        </w:rPr>
      </w:pPr>
      <w:r w:rsidRPr="00B162EC">
        <w:rPr>
          <w:rFonts w:ascii="Times New Roman" w:eastAsia="Times New Roman" w:hAnsi="Times New Roman" w:cs="Times New Roman"/>
          <w:b/>
          <w:bCs/>
          <w:sz w:val="24"/>
          <w:szCs w:val="24"/>
        </w:rPr>
        <w:t>53.2 Deberes del estudiante</w:t>
      </w:r>
    </w:p>
    <w:p w14:paraId="5C8D9ED8" w14:textId="70CF0F1A"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 El/la estudiante, en su rol formativo, tiene la obligación de:</w:t>
      </w:r>
    </w:p>
    <w:p w14:paraId="4013BA42" w14:textId="77777777" w:rsidR="007F38B7" w:rsidRPr="00B162EC" w:rsidRDefault="000B5208">
      <w:pPr>
        <w:numPr>
          <w:ilvl w:val="0"/>
          <w:numId w:val="174"/>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Asistir y llegar puntualmente a clases, considerando el mínimo legal del 85% de asistencia para promoción escolar.</w:t>
      </w:r>
    </w:p>
    <w:p w14:paraId="4FDD3E22" w14:textId="77777777" w:rsidR="007F38B7" w:rsidRPr="00B162EC" w:rsidRDefault="000B5208">
      <w:pPr>
        <w:numPr>
          <w:ilvl w:val="0"/>
          <w:numId w:val="17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Permanecer en el establecimiento durante toda la jornada escolar, salvo retiro formal autorizado conforme al reglamento.</w:t>
      </w:r>
    </w:p>
    <w:p w14:paraId="75A5751E" w14:textId="77777777" w:rsidR="007F38B7" w:rsidRPr="00B162EC" w:rsidRDefault="000B5208">
      <w:pPr>
        <w:numPr>
          <w:ilvl w:val="0"/>
          <w:numId w:val="17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Utilizar correctamente el uniforme institucional en actividades académicas y de representación externa, cuando corresponda.</w:t>
      </w:r>
    </w:p>
    <w:p w14:paraId="678AE6C6" w14:textId="77777777" w:rsidR="007F38B7" w:rsidRPr="00B162EC" w:rsidRDefault="000B5208">
      <w:pPr>
        <w:numPr>
          <w:ilvl w:val="0"/>
          <w:numId w:val="17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Cumplir rigurosamente con los horarios establecidos por el establecimiento.</w:t>
      </w:r>
    </w:p>
    <w:p w14:paraId="56C422E7" w14:textId="77777777" w:rsidR="007F38B7" w:rsidRPr="00B162EC" w:rsidRDefault="000B5208">
      <w:pPr>
        <w:numPr>
          <w:ilvl w:val="0"/>
          <w:numId w:val="17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Mantener una adecuada presentación personal e higiene diaria.</w:t>
      </w:r>
    </w:p>
    <w:p w14:paraId="3D7BE41D" w14:textId="77777777" w:rsidR="007F38B7" w:rsidRPr="00B162EC" w:rsidRDefault="000B5208">
      <w:pPr>
        <w:numPr>
          <w:ilvl w:val="0"/>
          <w:numId w:val="17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Tratar con respeto y dignidad a todos los miembros de la comunidad, sin discriminaciones.</w:t>
      </w:r>
    </w:p>
    <w:p w14:paraId="54EB1176" w14:textId="77777777" w:rsidR="007F38B7" w:rsidRPr="00B162EC" w:rsidRDefault="000B5208">
      <w:pPr>
        <w:numPr>
          <w:ilvl w:val="0"/>
          <w:numId w:val="17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Usar un lenguaje apropiado, sin expresiones ofensivas, vulgares o violentas.</w:t>
      </w:r>
    </w:p>
    <w:p w14:paraId="5909CF68" w14:textId="77777777" w:rsidR="007F38B7" w:rsidRPr="00B162EC" w:rsidRDefault="000B5208">
      <w:pPr>
        <w:numPr>
          <w:ilvl w:val="0"/>
          <w:numId w:val="17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Conocer, respetar y cumplir el Reglamento Interno, el Reglamento de Evaluación y Promoción, y el Plan de Convivencia Escolar.</w:t>
      </w:r>
    </w:p>
    <w:p w14:paraId="6866A611" w14:textId="77777777" w:rsidR="007F38B7" w:rsidRPr="00B162EC" w:rsidRDefault="000B5208">
      <w:pPr>
        <w:numPr>
          <w:ilvl w:val="0"/>
          <w:numId w:val="17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Participar activamente en clases, cumpliendo con tareas, instrucciones y manteniendo una actitud favorable hacia el aprendizaje.</w:t>
      </w:r>
    </w:p>
    <w:p w14:paraId="44FDB97C" w14:textId="77777777" w:rsidR="007F38B7" w:rsidRPr="00B162EC" w:rsidRDefault="000B5208">
      <w:pPr>
        <w:numPr>
          <w:ilvl w:val="0"/>
          <w:numId w:val="17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Portar los materiales requeridos para el desarrollo de las actividades académicas.</w:t>
      </w:r>
    </w:p>
    <w:p w14:paraId="54C1A5AF" w14:textId="77777777" w:rsidR="007F38B7" w:rsidRPr="00B162EC" w:rsidRDefault="000B5208">
      <w:pPr>
        <w:numPr>
          <w:ilvl w:val="0"/>
          <w:numId w:val="17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Cuidar sus pertenencias y los recursos materiales e instalaciones del establecimiento.</w:t>
      </w:r>
    </w:p>
    <w:p w14:paraId="23FE0A09" w14:textId="77777777" w:rsidR="007F38B7" w:rsidRPr="00B162EC" w:rsidRDefault="000B5208">
      <w:pPr>
        <w:numPr>
          <w:ilvl w:val="0"/>
          <w:numId w:val="17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Solicitar los pases correspondientes ante retrasos o ausencias, conforme a los procedimientos internos.</w:t>
      </w:r>
    </w:p>
    <w:p w14:paraId="63D3BE7A" w14:textId="77777777" w:rsidR="007F38B7" w:rsidRPr="00B162EC" w:rsidRDefault="000B5208">
      <w:pPr>
        <w:numPr>
          <w:ilvl w:val="0"/>
          <w:numId w:val="17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Respetar las normas específicas de cada asignatura y los espacios pedagógicos.</w:t>
      </w:r>
    </w:p>
    <w:p w14:paraId="4D3F4BE6" w14:textId="77777777" w:rsidR="007F38B7" w:rsidRPr="00B162EC" w:rsidRDefault="000B5208">
      <w:pPr>
        <w:numPr>
          <w:ilvl w:val="0"/>
          <w:numId w:val="17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Abstenerse de manifestaciones sexuales explícitas dentro o en las inmediaciones del establecimiento.</w:t>
      </w:r>
    </w:p>
    <w:p w14:paraId="104FA0E2" w14:textId="77777777" w:rsidR="007F38B7" w:rsidRPr="00B162EC" w:rsidRDefault="000B5208">
      <w:pPr>
        <w:numPr>
          <w:ilvl w:val="0"/>
          <w:numId w:val="17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Evitar juegos bruscos y comportamientos que perturben la sana convivencia.</w:t>
      </w:r>
    </w:p>
    <w:p w14:paraId="59DBA7E9" w14:textId="77777777" w:rsidR="007F38B7" w:rsidRPr="00B162EC" w:rsidRDefault="000B5208">
      <w:pPr>
        <w:numPr>
          <w:ilvl w:val="0"/>
          <w:numId w:val="17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Cumplir los compromisos asumidos frente a compañeros/as, docentes y el establecimiento.</w:t>
      </w:r>
    </w:p>
    <w:p w14:paraId="5AC57D1F" w14:textId="77777777" w:rsidR="007F38B7" w:rsidRPr="00B162EC" w:rsidRDefault="000B5208">
      <w:pPr>
        <w:numPr>
          <w:ilvl w:val="0"/>
          <w:numId w:val="17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No consumir, portar ni comercializar sustancias prohibidas, tales como alcohol, drogas o tabaco.</w:t>
      </w:r>
    </w:p>
    <w:p w14:paraId="655DE22E" w14:textId="77777777" w:rsidR="007F38B7" w:rsidRPr="00B162EC" w:rsidRDefault="000B5208">
      <w:pPr>
        <w:numPr>
          <w:ilvl w:val="0"/>
          <w:numId w:val="17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Cumplir con la entrega de evaluaciones y trabajos escolares en los plazos establecidos.</w:t>
      </w:r>
    </w:p>
    <w:p w14:paraId="5DBAE955" w14:textId="77777777" w:rsidR="007F38B7" w:rsidRPr="00B162EC" w:rsidRDefault="000B5208">
      <w:pPr>
        <w:numPr>
          <w:ilvl w:val="0"/>
          <w:numId w:val="17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No acceder a sectores restringidos sin autorización.</w:t>
      </w:r>
    </w:p>
    <w:p w14:paraId="66964DEC" w14:textId="77777777" w:rsidR="007F38B7" w:rsidRPr="00B162EC" w:rsidRDefault="000B5208">
      <w:pPr>
        <w:numPr>
          <w:ilvl w:val="0"/>
          <w:numId w:val="17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No utilizar dispositivos tecnológicos sin autorización durante las clases y actividades pedagógicas, respetando las normas internas vigentes.</w:t>
      </w:r>
    </w:p>
    <w:p w14:paraId="2F385417" w14:textId="77777777" w:rsidR="007F38B7" w:rsidRPr="00B162EC" w:rsidRDefault="000B5208">
      <w:pPr>
        <w:numPr>
          <w:ilvl w:val="0"/>
          <w:numId w:val="174"/>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Respetar a todos los integrantes de la comunidad, incluyendo el trato responsable en plataformas digitales y redes sociales.</w:t>
      </w:r>
    </w:p>
    <w:p w14:paraId="1EFECBC7" w14:textId="77777777" w:rsidR="007F38B7" w:rsidRPr="00B162EC" w:rsidRDefault="000B5208" w:rsidP="009907A5">
      <w:pPr>
        <w:pStyle w:val="Heading2"/>
        <w:keepNext w:val="0"/>
        <w:keepLines w:val="0"/>
        <w:spacing w:after="80" w:line="360" w:lineRule="auto"/>
        <w:jc w:val="center"/>
        <w:rPr>
          <w:rFonts w:ascii="Times New Roman" w:eastAsia="Times New Roman" w:hAnsi="Times New Roman" w:cs="Times New Roman"/>
          <w:b/>
          <w:bCs/>
          <w:sz w:val="24"/>
          <w:szCs w:val="24"/>
        </w:rPr>
      </w:pPr>
      <w:bookmarkStart w:id="202" w:name="_heading=h.4ti546wun75b" w:colFirst="0" w:colLast="0"/>
      <w:bookmarkStart w:id="203" w:name="_Toc220503321"/>
      <w:bookmarkEnd w:id="202"/>
      <w:r w:rsidRPr="00B162EC">
        <w:rPr>
          <w:rFonts w:ascii="Times New Roman" w:eastAsia="Times New Roman" w:hAnsi="Times New Roman" w:cs="Times New Roman"/>
          <w:b/>
          <w:bCs/>
          <w:sz w:val="24"/>
          <w:szCs w:val="24"/>
        </w:rPr>
        <w:t>ARTÍCULO 54: DERECHOS DE LOS PADRES, MADRES Y APODERADOS</w:t>
      </w:r>
      <w:bookmarkEnd w:id="203"/>
    </w:p>
    <w:p w14:paraId="2FDC4778"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Conforme a lo establecido en el Artículo 10 de la Ley General de Educación (LGE) y en coherencia con la Ley N° 21.040, los padres, madres y apoderados tienen derecho a:</w:t>
      </w:r>
    </w:p>
    <w:p w14:paraId="30AE8695" w14:textId="77777777" w:rsidR="007F38B7" w:rsidRPr="00B162EC" w:rsidRDefault="000B5208">
      <w:pPr>
        <w:numPr>
          <w:ilvl w:val="0"/>
          <w:numId w:val="190"/>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Recibir un trato digno, equitativo y sin discriminación por parte de todos los integrantes de la comunidad educativa.</w:t>
      </w:r>
    </w:p>
    <w:p w14:paraId="326DE09D" w14:textId="77777777" w:rsidR="007F38B7" w:rsidRPr="00B162EC" w:rsidRDefault="000B5208">
      <w:pPr>
        <w:numPr>
          <w:ilvl w:val="0"/>
          <w:numId w:val="19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Ser informados, escuchados y participar activamente en el proceso educativo de sus hijos/as.</w:t>
      </w:r>
    </w:p>
    <w:p w14:paraId="3C4EC2BF" w14:textId="77777777" w:rsidR="007F38B7" w:rsidRPr="00B162EC" w:rsidRDefault="000B5208">
      <w:pPr>
        <w:numPr>
          <w:ilvl w:val="0"/>
          <w:numId w:val="19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Participar en instancias institucionales de consulta y participación a través de sus representantes, conforme a la normativa vigente.</w:t>
      </w:r>
    </w:p>
    <w:p w14:paraId="3491FFD1" w14:textId="77777777" w:rsidR="007F38B7" w:rsidRPr="00B162EC" w:rsidRDefault="000B5208">
      <w:pPr>
        <w:numPr>
          <w:ilvl w:val="0"/>
          <w:numId w:val="19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Exigir una educación de calidad, coherente con el Proyecto Educativo Institucional (PEI) y el currículo oficial del MINEDUC.</w:t>
      </w:r>
    </w:p>
    <w:p w14:paraId="600FB404" w14:textId="77777777" w:rsidR="007F38B7" w:rsidRPr="00B162EC" w:rsidRDefault="000B5208">
      <w:pPr>
        <w:numPr>
          <w:ilvl w:val="0"/>
          <w:numId w:val="19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Solicitar entrevistas en los horarios definidos por el establecimiento, mediante los canales formales.</w:t>
      </w:r>
    </w:p>
    <w:p w14:paraId="5579D50B" w14:textId="77777777" w:rsidR="007F38B7" w:rsidRPr="00B162EC" w:rsidRDefault="000B5208">
      <w:pPr>
        <w:numPr>
          <w:ilvl w:val="0"/>
          <w:numId w:val="19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Ser informados sobre las normativas internas del establecimiento, incluyendo reglamentos, protocolos y planes institucionales.</w:t>
      </w:r>
    </w:p>
    <w:p w14:paraId="3DEEEDCC" w14:textId="77777777" w:rsidR="007F38B7" w:rsidRPr="00B162EC" w:rsidRDefault="000B5208">
      <w:pPr>
        <w:numPr>
          <w:ilvl w:val="0"/>
          <w:numId w:val="19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Comunicar oportunamente situaciones relevantes que afecten el proceso escolar de su hijo/a, respetando el conducto regular.</w:t>
      </w:r>
    </w:p>
    <w:p w14:paraId="12258D0B" w14:textId="77777777" w:rsidR="007F38B7" w:rsidRPr="00B162EC" w:rsidRDefault="000B5208">
      <w:pPr>
        <w:numPr>
          <w:ilvl w:val="0"/>
          <w:numId w:val="19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Participar en actividades educativas y formativas a las que sean convocados como apoderados.</w:t>
      </w:r>
    </w:p>
    <w:p w14:paraId="45A0A1FB" w14:textId="77777777" w:rsidR="007F38B7" w:rsidRPr="00B162EC" w:rsidRDefault="000B5208">
      <w:pPr>
        <w:numPr>
          <w:ilvl w:val="0"/>
          <w:numId w:val="19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Organizarse como Centro General de Padres, Madres y/o Apoderados, conforme al marco normativo vigente.</w:t>
      </w:r>
    </w:p>
    <w:p w14:paraId="3E7302DC" w14:textId="77777777" w:rsidR="007F38B7" w:rsidRPr="00B162EC" w:rsidRDefault="000B5208">
      <w:pPr>
        <w:numPr>
          <w:ilvl w:val="0"/>
          <w:numId w:val="19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Formalizar la matrícula dentro de los plazos establecidos, incluyendo aspectos vinculados a la identidad de género del estudiante, cuando corresponda.</w:t>
      </w:r>
    </w:p>
    <w:p w14:paraId="5D41823E" w14:textId="77777777" w:rsidR="007F38B7" w:rsidRPr="00B162EC" w:rsidRDefault="000B5208">
      <w:pPr>
        <w:numPr>
          <w:ilvl w:val="0"/>
          <w:numId w:val="19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Presentar sugerencias, reclamos o peticiones a través de las vías oficiales establecidas por el establecimiento.</w:t>
      </w:r>
    </w:p>
    <w:p w14:paraId="352E79F0" w14:textId="77777777" w:rsidR="007F38B7" w:rsidRPr="00B162EC" w:rsidRDefault="000B5208">
      <w:pPr>
        <w:numPr>
          <w:ilvl w:val="0"/>
          <w:numId w:val="19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Autorizar el retiro del estudiante conforme a las condiciones y procedimientos establecidos en este Reglamento.</w:t>
      </w:r>
    </w:p>
    <w:p w14:paraId="5308B7DD" w14:textId="77777777" w:rsidR="007F38B7" w:rsidRPr="00B162EC" w:rsidRDefault="000B5208">
      <w:pPr>
        <w:numPr>
          <w:ilvl w:val="0"/>
          <w:numId w:val="19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Autorizar la participación de su hijo/a en charlas y actividades formativas, conforme a los procedimientos institucionales y resguardos establecidos.</w:t>
      </w:r>
    </w:p>
    <w:p w14:paraId="108284A9" w14:textId="77777777" w:rsidR="007F38B7" w:rsidRPr="00B162EC" w:rsidRDefault="000B5208">
      <w:pPr>
        <w:numPr>
          <w:ilvl w:val="0"/>
          <w:numId w:val="190"/>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Estos derechos se enmarcan en una lógica de corresponsabilidad educativa, donde la familia y la institución colaboran de manera activa por el bienestar, la protección y la formación integral del estudiantado.</w:t>
      </w:r>
    </w:p>
    <w:p w14:paraId="7A280608" w14:textId="77777777" w:rsidR="007F38B7" w:rsidRPr="00B162EC" w:rsidRDefault="000B5208" w:rsidP="0060199E">
      <w:pPr>
        <w:pStyle w:val="Heading2"/>
        <w:keepNext w:val="0"/>
        <w:keepLines w:val="0"/>
        <w:spacing w:after="80" w:line="360" w:lineRule="auto"/>
        <w:jc w:val="center"/>
        <w:rPr>
          <w:rFonts w:ascii="Times New Roman" w:eastAsia="Times New Roman" w:hAnsi="Times New Roman" w:cs="Times New Roman"/>
          <w:b/>
          <w:bCs/>
          <w:sz w:val="24"/>
          <w:szCs w:val="24"/>
        </w:rPr>
      </w:pPr>
      <w:bookmarkStart w:id="204" w:name="_heading=h.mzyg57igojsf" w:colFirst="0" w:colLast="0"/>
      <w:bookmarkStart w:id="205" w:name="_Toc220503322"/>
      <w:bookmarkEnd w:id="204"/>
      <w:r w:rsidRPr="00B162EC">
        <w:rPr>
          <w:rFonts w:ascii="Times New Roman" w:eastAsia="Times New Roman" w:hAnsi="Times New Roman" w:cs="Times New Roman"/>
          <w:b/>
          <w:bCs/>
          <w:sz w:val="24"/>
          <w:szCs w:val="24"/>
        </w:rPr>
        <w:t>ARTÍCULO 55: DEBERES DE LOS PADRES, MADRES Y APODERADOS</w:t>
      </w:r>
      <w:bookmarkEnd w:id="205"/>
    </w:p>
    <w:p w14:paraId="6C7C5B69"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 conformidad con el Artículo 10 de la Ley General de Educación (LGE), la Ley N° 21.040 y el enfoque formativo de convivencia educativa, los padres, madres y apoderados tienen el deber de:</w:t>
      </w:r>
    </w:p>
    <w:p w14:paraId="79CBCABF" w14:textId="77777777" w:rsidR="007F38B7" w:rsidRPr="00B162EC" w:rsidRDefault="000B5208">
      <w:pPr>
        <w:numPr>
          <w:ilvl w:val="0"/>
          <w:numId w:val="234"/>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Conocer, respetar y adherir al Proyecto Educativo Institucional del establecimiento, contribuyendo activamente a su cumplimiento.</w:t>
      </w:r>
    </w:p>
    <w:p w14:paraId="1A2DE81E" w14:textId="77777777" w:rsidR="007F38B7" w:rsidRPr="00B162EC" w:rsidRDefault="000B5208">
      <w:pPr>
        <w:numPr>
          <w:ilvl w:val="0"/>
          <w:numId w:val="23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Mantener una conducta respetuosa y promover el trato digno hacia todos los integrantes de la comunidad educativa.</w:t>
      </w:r>
    </w:p>
    <w:p w14:paraId="6E2E7B92" w14:textId="77777777" w:rsidR="007F38B7" w:rsidRPr="00B162EC" w:rsidRDefault="000B5208">
      <w:pPr>
        <w:numPr>
          <w:ilvl w:val="0"/>
          <w:numId w:val="23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Respetar los conductos formales de comunicación institucional (conducto regular), evitando vías informales que dificulten la gestión educativa.</w:t>
      </w:r>
    </w:p>
    <w:p w14:paraId="0847847B" w14:textId="77777777" w:rsidR="007F38B7" w:rsidRPr="00B162EC" w:rsidRDefault="000B5208">
      <w:pPr>
        <w:numPr>
          <w:ilvl w:val="0"/>
          <w:numId w:val="23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Promover en sus hijos hábitos de higiene, autocuidado, seguridad y responsabilidad.</w:t>
      </w:r>
    </w:p>
    <w:p w14:paraId="3AB220A6" w14:textId="77777777" w:rsidR="007F38B7" w:rsidRPr="00B162EC" w:rsidRDefault="000B5208">
      <w:pPr>
        <w:numPr>
          <w:ilvl w:val="0"/>
          <w:numId w:val="23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Fomentar el respeto y la protección del entorno físico y social del establecimiento.</w:t>
      </w:r>
    </w:p>
    <w:p w14:paraId="5E9B6276" w14:textId="77777777" w:rsidR="007F38B7" w:rsidRPr="00B162EC" w:rsidRDefault="000B5208">
      <w:pPr>
        <w:numPr>
          <w:ilvl w:val="0"/>
          <w:numId w:val="23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Asumir responsabilidad por daños ocasionados por su hijo/a a bienes del establecimiento o de terceros, según corresponda.</w:t>
      </w:r>
    </w:p>
    <w:p w14:paraId="0A1D20C3" w14:textId="77777777" w:rsidR="007F38B7" w:rsidRPr="00B162EC" w:rsidRDefault="000B5208">
      <w:pPr>
        <w:numPr>
          <w:ilvl w:val="0"/>
          <w:numId w:val="23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Participar y apoyar las acciones educativas y formativas impulsadas por el establecimiento.</w:t>
      </w:r>
    </w:p>
    <w:p w14:paraId="1A7E8ECA" w14:textId="77777777" w:rsidR="007F38B7" w:rsidRPr="00B162EC" w:rsidRDefault="000B5208">
      <w:pPr>
        <w:numPr>
          <w:ilvl w:val="0"/>
          <w:numId w:val="23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Estimular la participación de su hijo/a en actividades extracurriculares o complementarias que aporten al desarrollo integral.</w:t>
      </w:r>
    </w:p>
    <w:p w14:paraId="0438ACD5" w14:textId="77777777" w:rsidR="007F38B7" w:rsidRPr="00B162EC" w:rsidRDefault="000B5208">
      <w:pPr>
        <w:numPr>
          <w:ilvl w:val="0"/>
          <w:numId w:val="23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Asistir puntual y regularmente a reuniones, talleres, microcentros y actividades convocadas; en caso de ausencia, justificar por los medios establecidos.</w:t>
      </w:r>
    </w:p>
    <w:p w14:paraId="0D4B2BDE" w14:textId="77777777" w:rsidR="007F38B7" w:rsidRPr="00B162EC" w:rsidRDefault="000B5208">
      <w:pPr>
        <w:numPr>
          <w:ilvl w:val="0"/>
          <w:numId w:val="23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Cumplir y colaborar con las recomendaciones pedagógicas, emocionales o conductuales entregadas por el establecimiento y/o profesionales tratantes cuando proceda.</w:t>
      </w:r>
    </w:p>
    <w:p w14:paraId="17DE97E0" w14:textId="77777777" w:rsidR="007F38B7" w:rsidRPr="00B162EC" w:rsidRDefault="000B5208">
      <w:pPr>
        <w:numPr>
          <w:ilvl w:val="0"/>
          <w:numId w:val="23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Abstenerse de emitir expresiones descalificadoras o difamatorias hacia la institución o sus integrantes, especialmente en redes sociales o medios digitales.</w:t>
      </w:r>
    </w:p>
    <w:p w14:paraId="51753701" w14:textId="77777777" w:rsidR="007F38B7" w:rsidRPr="00B162EC" w:rsidRDefault="000B5208">
      <w:pPr>
        <w:numPr>
          <w:ilvl w:val="0"/>
          <w:numId w:val="23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Velar por el bienestar físico, emocional y social de su hijo/a, colaborando con el establecimiento ante situaciones de riesgo.</w:t>
      </w:r>
    </w:p>
    <w:p w14:paraId="18CBF7E8" w14:textId="77777777" w:rsidR="007F38B7" w:rsidRPr="00B162EC" w:rsidRDefault="000B5208">
      <w:pPr>
        <w:numPr>
          <w:ilvl w:val="0"/>
          <w:numId w:val="23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Informar y dar cumplimiento a disposiciones internas y orientaciones administrativas emitidas por el establecimiento.</w:t>
      </w:r>
    </w:p>
    <w:p w14:paraId="63F25140" w14:textId="77777777" w:rsidR="007F38B7" w:rsidRPr="00B162EC" w:rsidRDefault="000B5208">
      <w:pPr>
        <w:numPr>
          <w:ilvl w:val="0"/>
          <w:numId w:val="23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Responder oportunamente a comunicaciones institucionales y entregar formularios, colillas o autorizaciones cuando se requiera.</w:t>
      </w:r>
    </w:p>
    <w:p w14:paraId="6223F983" w14:textId="77777777" w:rsidR="007F38B7" w:rsidRPr="00B162EC" w:rsidRDefault="000B5208">
      <w:pPr>
        <w:numPr>
          <w:ilvl w:val="0"/>
          <w:numId w:val="23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Mantener actualizados los datos de contacto, domicilio y responsables del estudiante; informar cambios de forma inmediata.</w:t>
      </w:r>
    </w:p>
    <w:p w14:paraId="1927FAB2" w14:textId="77777777" w:rsidR="007F38B7" w:rsidRPr="00B162EC" w:rsidRDefault="000B5208">
      <w:pPr>
        <w:numPr>
          <w:ilvl w:val="0"/>
          <w:numId w:val="23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Supervisar que su hijo/a no porte objetos no autorizados o de alto valor económico, incluyendo dispositivos tecnológicos, conforme a las normas internas vigentes; asumiendo responsabilidad por pérdidas o extravíos.</w:t>
      </w:r>
    </w:p>
    <w:p w14:paraId="2DC94BEB" w14:textId="77777777" w:rsidR="007F38B7" w:rsidRPr="00B162EC" w:rsidRDefault="000B5208">
      <w:pPr>
        <w:numPr>
          <w:ilvl w:val="0"/>
          <w:numId w:val="23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Comunicar formalmente situaciones de convivencia o vulneración de derechos que afecten a su hijo/a o a otros estudiantes, por los canales institucionales.</w:t>
      </w:r>
    </w:p>
    <w:p w14:paraId="1E723444" w14:textId="77777777" w:rsidR="007F38B7" w:rsidRPr="00B162EC" w:rsidRDefault="000B5208">
      <w:pPr>
        <w:numPr>
          <w:ilvl w:val="0"/>
          <w:numId w:val="234"/>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Denunciar ante las autoridades competentes situaciones de vulneración de derechos ocurridas fuera del establecimiento cuando corresponda, informando a Inspectoría General o Convivencia Escolar para activar medidas internas de resguardo.</w:t>
      </w:r>
    </w:p>
    <w:p w14:paraId="1E4BC988" w14:textId="77777777" w:rsidR="007F38B7" w:rsidRPr="00B162EC" w:rsidRDefault="000B5208" w:rsidP="00462B5D">
      <w:pPr>
        <w:pStyle w:val="Heading2"/>
        <w:keepNext w:val="0"/>
        <w:keepLines w:val="0"/>
        <w:spacing w:after="80" w:line="360" w:lineRule="auto"/>
        <w:jc w:val="center"/>
        <w:rPr>
          <w:rFonts w:ascii="Times New Roman" w:eastAsia="Times New Roman" w:hAnsi="Times New Roman" w:cs="Times New Roman"/>
          <w:b/>
          <w:bCs/>
          <w:sz w:val="24"/>
          <w:szCs w:val="24"/>
        </w:rPr>
      </w:pPr>
      <w:bookmarkStart w:id="206" w:name="_heading=h.42bxwtbvl3xp" w:colFirst="0" w:colLast="0"/>
      <w:bookmarkStart w:id="207" w:name="_Toc220503323"/>
      <w:bookmarkEnd w:id="206"/>
      <w:r w:rsidRPr="00B162EC">
        <w:rPr>
          <w:rFonts w:ascii="Times New Roman" w:eastAsia="Times New Roman" w:hAnsi="Times New Roman" w:cs="Times New Roman"/>
          <w:b/>
          <w:bCs/>
          <w:sz w:val="24"/>
          <w:szCs w:val="24"/>
        </w:rPr>
        <w:t>ARTÍCULO 56: DERECHOS DEL PERSONAL DOCENTE</w:t>
      </w:r>
      <w:bookmarkEnd w:id="207"/>
    </w:p>
    <w:p w14:paraId="5C7F1C0E"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Conforme al Estatuto Docente (DFL N° 1 de 1996 y normativa complementaria), y en coherencia con los principios de bienestar y convivencia educativa, el personal docente tiene derecho a:</w:t>
      </w:r>
    </w:p>
    <w:p w14:paraId="13642107" w14:textId="77777777" w:rsidR="007F38B7" w:rsidRPr="00B162EC" w:rsidRDefault="000B5208">
      <w:pPr>
        <w:numPr>
          <w:ilvl w:val="0"/>
          <w:numId w:val="114"/>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Recibir un trato respetuoso, digno y libre de discriminación por parte de toda la comunidad educativa.</w:t>
      </w:r>
    </w:p>
    <w:p w14:paraId="0353B827" w14:textId="77777777" w:rsidR="007F38B7" w:rsidRPr="00B162EC" w:rsidRDefault="000B5208">
      <w:pPr>
        <w:numPr>
          <w:ilvl w:val="0"/>
          <w:numId w:val="11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Que se resguarde su integridad física, psíquica y moral, evitando cualquier trato vejatorio, humillante o denigrante.</w:t>
      </w:r>
    </w:p>
    <w:p w14:paraId="3DCC62E5" w14:textId="77777777" w:rsidR="007F38B7" w:rsidRPr="00B162EC" w:rsidRDefault="000B5208">
      <w:pPr>
        <w:numPr>
          <w:ilvl w:val="0"/>
          <w:numId w:val="11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Ejercer su labor profesional en un ambiente de respeto y condiciones adecuadas para la enseñanza.</w:t>
      </w:r>
    </w:p>
    <w:p w14:paraId="64FAC3E8" w14:textId="77777777" w:rsidR="007F38B7" w:rsidRPr="00B162EC" w:rsidRDefault="000B5208">
      <w:pPr>
        <w:numPr>
          <w:ilvl w:val="0"/>
          <w:numId w:val="11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Acceder a instancias de formación y desarrollo profesional continuo.</w:t>
      </w:r>
    </w:p>
    <w:p w14:paraId="033A8E86" w14:textId="77777777" w:rsidR="007F38B7" w:rsidRPr="00B162EC" w:rsidRDefault="000B5208">
      <w:pPr>
        <w:numPr>
          <w:ilvl w:val="0"/>
          <w:numId w:val="11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Ejercer libertad de conciencia y mantener sus convicciones personales, sin discriminación, dentro del marco institucional y normativo.</w:t>
      </w:r>
    </w:p>
    <w:p w14:paraId="787A6C17" w14:textId="77777777" w:rsidR="007F38B7" w:rsidRPr="00B162EC" w:rsidRDefault="000B5208">
      <w:pPr>
        <w:numPr>
          <w:ilvl w:val="0"/>
          <w:numId w:val="11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Desarrollar trabajo colaborativo con colegas y equipos profesionales, favoreciendo la mejora continua.</w:t>
      </w:r>
    </w:p>
    <w:p w14:paraId="0B919E28" w14:textId="77777777" w:rsidR="007F38B7" w:rsidRPr="00B162EC" w:rsidRDefault="000B5208">
      <w:pPr>
        <w:numPr>
          <w:ilvl w:val="0"/>
          <w:numId w:val="11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Participar voluntariamente en asociaciones u organizaciones gremiales conforme a la ley.</w:t>
      </w:r>
    </w:p>
    <w:p w14:paraId="6C6D0905" w14:textId="77777777" w:rsidR="007F38B7" w:rsidRPr="00B162EC" w:rsidRDefault="000B5208">
      <w:pPr>
        <w:numPr>
          <w:ilvl w:val="0"/>
          <w:numId w:val="114"/>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Exigir el cumplimiento íntegro de sus derechos laborales, contractuales y legales.</w:t>
      </w:r>
    </w:p>
    <w:p w14:paraId="2DFFF044" w14:textId="77777777" w:rsidR="007F38B7" w:rsidRPr="00B162EC" w:rsidRDefault="000B5208" w:rsidP="00462B5D">
      <w:pPr>
        <w:pStyle w:val="Heading2"/>
        <w:keepNext w:val="0"/>
        <w:keepLines w:val="0"/>
        <w:spacing w:after="80" w:line="360" w:lineRule="auto"/>
        <w:jc w:val="center"/>
        <w:rPr>
          <w:rFonts w:ascii="Times New Roman" w:eastAsia="Times New Roman" w:hAnsi="Times New Roman" w:cs="Times New Roman"/>
          <w:b/>
          <w:bCs/>
          <w:sz w:val="24"/>
          <w:szCs w:val="24"/>
        </w:rPr>
      </w:pPr>
      <w:bookmarkStart w:id="208" w:name="_heading=h.y9o5bjtw23yt" w:colFirst="0" w:colLast="0"/>
      <w:bookmarkStart w:id="209" w:name="_Toc220503324"/>
      <w:bookmarkEnd w:id="208"/>
      <w:r w:rsidRPr="00B162EC">
        <w:rPr>
          <w:rFonts w:ascii="Times New Roman" w:eastAsia="Times New Roman" w:hAnsi="Times New Roman" w:cs="Times New Roman"/>
          <w:b/>
          <w:bCs/>
          <w:sz w:val="24"/>
          <w:szCs w:val="24"/>
        </w:rPr>
        <w:t>ARTÍCULO 57: DEBERES DEL PERSONAL DOCENTE</w:t>
      </w:r>
      <w:bookmarkEnd w:id="209"/>
    </w:p>
    <w:p w14:paraId="4EB12676"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personal docente deberá:</w:t>
      </w:r>
    </w:p>
    <w:p w14:paraId="7D1D5AD3" w14:textId="77777777" w:rsidR="007F38B7" w:rsidRPr="00B162EC" w:rsidRDefault="000B5208">
      <w:pPr>
        <w:numPr>
          <w:ilvl w:val="0"/>
          <w:numId w:val="151"/>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Cumplir y aplicar las disposiciones del Proyecto Educativo Institucional, el Reglamento Interno y los instrumentos de gestión vigentes.</w:t>
      </w:r>
    </w:p>
    <w:p w14:paraId="6A324850" w14:textId="77777777" w:rsidR="007F38B7" w:rsidRPr="00B162EC" w:rsidRDefault="000B5208">
      <w:pPr>
        <w:numPr>
          <w:ilvl w:val="0"/>
          <w:numId w:val="15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Proporcionar una enseñanza coherente con los principios del PEI y los objetivos curriculares establecidos por el MINEDUC.</w:t>
      </w:r>
    </w:p>
    <w:p w14:paraId="260D020D" w14:textId="77777777" w:rsidR="007F38B7" w:rsidRPr="00B162EC" w:rsidRDefault="000B5208">
      <w:pPr>
        <w:numPr>
          <w:ilvl w:val="0"/>
          <w:numId w:val="15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Mantener un trato respetuoso, lenguaje adecuado y conductas pertinentes al rol formativo, según edad y etapa de desarrollo del estudiantado.</w:t>
      </w:r>
    </w:p>
    <w:p w14:paraId="5C147028" w14:textId="77777777" w:rsidR="007F38B7" w:rsidRPr="00B162EC" w:rsidRDefault="000B5208">
      <w:pPr>
        <w:numPr>
          <w:ilvl w:val="0"/>
          <w:numId w:val="15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Promover estrategias pedagógicas inclusivas y un clima de aula respetuoso, seguro y propicio para el aprendizaje.</w:t>
      </w:r>
    </w:p>
    <w:p w14:paraId="171F9AA8" w14:textId="77777777" w:rsidR="007F38B7" w:rsidRPr="00B162EC" w:rsidRDefault="000B5208">
      <w:pPr>
        <w:numPr>
          <w:ilvl w:val="0"/>
          <w:numId w:val="15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Conocer y respetar la normativa interna, incluyendo protocolos institucionales y procedimientos de convivencia escolar.</w:t>
      </w:r>
    </w:p>
    <w:p w14:paraId="327CD6A1" w14:textId="77777777" w:rsidR="007F38B7" w:rsidRPr="00B162EC" w:rsidRDefault="000B5208">
      <w:pPr>
        <w:numPr>
          <w:ilvl w:val="0"/>
          <w:numId w:val="15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Informar al estudiantado sobre normas de trabajo, evaluaciones y criterios relevantes de la asignatura que imparte.</w:t>
      </w:r>
    </w:p>
    <w:p w14:paraId="7A42AFC8" w14:textId="77777777" w:rsidR="007F38B7" w:rsidRPr="00B162EC" w:rsidRDefault="000B5208">
      <w:pPr>
        <w:numPr>
          <w:ilvl w:val="0"/>
          <w:numId w:val="15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Mantener comunicación efectiva con apoderados y estudiantes, usando canales institucionales y respetando el conducto regular.</w:t>
      </w:r>
    </w:p>
    <w:p w14:paraId="6B5E8EEE" w14:textId="77777777" w:rsidR="007F38B7" w:rsidRPr="00B162EC" w:rsidRDefault="000B5208">
      <w:pPr>
        <w:numPr>
          <w:ilvl w:val="0"/>
          <w:numId w:val="15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Convocar a entrevistas y reuniones cuando corresponda, conforme a horarios y procedimientos institucionales.</w:t>
      </w:r>
    </w:p>
    <w:p w14:paraId="259E234B" w14:textId="77777777" w:rsidR="007F38B7" w:rsidRPr="00B162EC" w:rsidRDefault="000B5208">
      <w:pPr>
        <w:numPr>
          <w:ilvl w:val="0"/>
          <w:numId w:val="15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Registrar en el libro de clases o plataforma institucional los antecedentes relevantes para el seguimiento pedagógico y convivencial.</w:t>
      </w:r>
    </w:p>
    <w:p w14:paraId="3EBCBE33" w14:textId="77777777" w:rsidR="007F38B7" w:rsidRPr="00B162EC" w:rsidRDefault="000B5208">
      <w:pPr>
        <w:numPr>
          <w:ilvl w:val="0"/>
          <w:numId w:val="15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Informar oportunamente resultados, retroalimentación y avances del proceso de aprendizaje.</w:t>
      </w:r>
    </w:p>
    <w:p w14:paraId="69D98F14" w14:textId="77777777" w:rsidR="007F38B7" w:rsidRPr="00B162EC" w:rsidRDefault="000B5208">
      <w:pPr>
        <w:numPr>
          <w:ilvl w:val="0"/>
          <w:numId w:val="15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Derivar situaciones a las instancias pertinentes (UTP, Inspectoría, Convivencia, PIE, dupla psicosocial), según corresponda.</w:t>
      </w:r>
    </w:p>
    <w:p w14:paraId="5A52E953" w14:textId="77777777" w:rsidR="007F38B7" w:rsidRPr="00B162EC" w:rsidRDefault="000B5208">
      <w:pPr>
        <w:numPr>
          <w:ilvl w:val="0"/>
          <w:numId w:val="15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Resguardar la confidencialidad de antecedentes sensibles del estudiantado y de la comunidad educativa.</w:t>
      </w:r>
    </w:p>
    <w:p w14:paraId="39CE070B" w14:textId="77777777" w:rsidR="007F38B7" w:rsidRPr="00B162EC" w:rsidRDefault="000B5208">
      <w:pPr>
        <w:numPr>
          <w:ilvl w:val="0"/>
          <w:numId w:val="15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Cumplir horarios, deberes profesionales y labores asignadas por Dirección/UTP conforme a normativa laboral y educativa.</w:t>
      </w:r>
    </w:p>
    <w:p w14:paraId="2FF10E6F" w14:textId="77777777" w:rsidR="007F38B7" w:rsidRPr="00B162EC" w:rsidRDefault="000B5208">
      <w:pPr>
        <w:numPr>
          <w:ilvl w:val="0"/>
          <w:numId w:val="151"/>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Colaborar en situaciones de emergencia o contingencia, cumpliendo instrucciones institucionales.</w:t>
      </w:r>
    </w:p>
    <w:p w14:paraId="4DC37F35" w14:textId="77777777" w:rsidR="007F38B7" w:rsidRPr="00B162EC" w:rsidRDefault="000B5208" w:rsidP="00462B5D">
      <w:pPr>
        <w:pStyle w:val="Heading2"/>
        <w:keepNext w:val="0"/>
        <w:keepLines w:val="0"/>
        <w:spacing w:after="80" w:line="360" w:lineRule="auto"/>
        <w:jc w:val="center"/>
        <w:rPr>
          <w:rFonts w:ascii="Times New Roman" w:eastAsia="Times New Roman" w:hAnsi="Times New Roman" w:cs="Times New Roman"/>
          <w:b/>
          <w:bCs/>
          <w:sz w:val="24"/>
          <w:szCs w:val="24"/>
        </w:rPr>
      </w:pPr>
      <w:bookmarkStart w:id="210" w:name="_heading=h.y1iw05cxl8h" w:colFirst="0" w:colLast="0"/>
      <w:bookmarkStart w:id="211" w:name="_Toc220503325"/>
      <w:bookmarkEnd w:id="210"/>
      <w:r w:rsidRPr="00B162EC">
        <w:rPr>
          <w:rFonts w:ascii="Times New Roman" w:eastAsia="Times New Roman" w:hAnsi="Times New Roman" w:cs="Times New Roman"/>
          <w:b/>
          <w:bCs/>
          <w:sz w:val="24"/>
          <w:szCs w:val="24"/>
        </w:rPr>
        <w:t>ARTÍCULO 58: DERECHOS DE LOS ASISTENTES DE LA EDUCACIÓN</w:t>
      </w:r>
      <w:bookmarkEnd w:id="211"/>
    </w:p>
    <w:p w14:paraId="5FF3E7A6"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entiende por asistentes de la educación a todo el personal no docente que participa en el quehacer educativo del establecimiento. En coherencia con el marco normativo vigente, tienen derecho a:</w:t>
      </w:r>
    </w:p>
    <w:p w14:paraId="2B0AAB84" w14:textId="77777777" w:rsidR="007F38B7" w:rsidRPr="00B162EC" w:rsidRDefault="000B5208">
      <w:pPr>
        <w:numPr>
          <w:ilvl w:val="0"/>
          <w:numId w:val="147"/>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Desempeñarse en un entorno laboral basado en el respeto, la equidad y la inclusión.</w:t>
      </w:r>
    </w:p>
    <w:p w14:paraId="5362A31F" w14:textId="77777777" w:rsidR="007F38B7" w:rsidRPr="00B162EC" w:rsidRDefault="000B5208">
      <w:pPr>
        <w:numPr>
          <w:ilvl w:val="0"/>
          <w:numId w:val="14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Que se resguarde su integridad física, psicológica y moral, prohibiéndose todo tipo de maltrato.</w:t>
      </w:r>
    </w:p>
    <w:p w14:paraId="0A18B0A2" w14:textId="77777777" w:rsidR="007F38B7" w:rsidRPr="00B162EC" w:rsidRDefault="000B5208">
      <w:pPr>
        <w:numPr>
          <w:ilvl w:val="0"/>
          <w:numId w:val="14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No ser objeto de discriminación por motivos personales, sociales, culturales o de cualquier otra naturaleza.</w:t>
      </w:r>
    </w:p>
    <w:p w14:paraId="703CFE8E" w14:textId="77777777" w:rsidR="007F38B7" w:rsidRPr="00B162EC" w:rsidRDefault="000B5208">
      <w:pPr>
        <w:numPr>
          <w:ilvl w:val="0"/>
          <w:numId w:val="14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Recibir respaldo institucional ante situaciones que vulneren su función o dignidad profesional, activando procedimientos internos cuando corresponda.</w:t>
      </w:r>
    </w:p>
    <w:p w14:paraId="6EFE8744" w14:textId="77777777" w:rsidR="007F38B7" w:rsidRPr="00B162EC" w:rsidRDefault="000B5208">
      <w:pPr>
        <w:numPr>
          <w:ilvl w:val="0"/>
          <w:numId w:val="14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Participar en instancias de coordinación institucional cuando sea pertinente a sus funciones.</w:t>
      </w:r>
    </w:p>
    <w:p w14:paraId="35983B4F" w14:textId="77777777" w:rsidR="007F38B7" w:rsidRPr="00B162EC" w:rsidRDefault="000B5208">
      <w:pPr>
        <w:numPr>
          <w:ilvl w:val="0"/>
          <w:numId w:val="14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Ser informados oportunamente respecto de situaciones que afecten su desempeño o seguridad laboral.</w:t>
      </w:r>
    </w:p>
    <w:p w14:paraId="2C280610" w14:textId="77777777" w:rsidR="007F38B7" w:rsidRPr="00B162EC" w:rsidRDefault="000B5208">
      <w:pPr>
        <w:numPr>
          <w:ilvl w:val="0"/>
          <w:numId w:val="14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Asociarse y organizarse conforme a derecho.</w:t>
      </w:r>
    </w:p>
    <w:p w14:paraId="167D6EC7" w14:textId="77777777" w:rsidR="007F38B7" w:rsidRPr="00B162EC" w:rsidRDefault="000B5208">
      <w:pPr>
        <w:numPr>
          <w:ilvl w:val="0"/>
          <w:numId w:val="14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Contar con los medios y recursos necesarios para desarrollar adecuadamente sus funciones.</w:t>
      </w:r>
    </w:p>
    <w:p w14:paraId="650F8F66" w14:textId="77777777" w:rsidR="007F38B7" w:rsidRPr="00B162EC" w:rsidRDefault="000B5208">
      <w:pPr>
        <w:numPr>
          <w:ilvl w:val="0"/>
          <w:numId w:val="14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Expresar opiniones e ideas de manera respetuosa, dentro del marco institucional.</w:t>
      </w:r>
    </w:p>
    <w:p w14:paraId="20FD245B" w14:textId="389E28D6" w:rsidR="007F38B7" w:rsidRPr="00B162EC" w:rsidRDefault="000B5208">
      <w:pPr>
        <w:numPr>
          <w:ilvl w:val="0"/>
          <w:numId w:val="147"/>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Acceder a instancias de capacitación y formación promovidas por el establecimiento, según disponibilidad.</w:t>
      </w:r>
    </w:p>
    <w:p w14:paraId="26916BDE" w14:textId="33E3DA1F" w:rsidR="00462B5D" w:rsidRPr="00B162EC" w:rsidRDefault="00462B5D" w:rsidP="00462B5D">
      <w:pPr>
        <w:spacing w:after="240" w:line="360" w:lineRule="auto"/>
        <w:jc w:val="both"/>
        <w:rPr>
          <w:rFonts w:ascii="Times New Roman" w:eastAsia="Times New Roman" w:hAnsi="Times New Roman" w:cs="Times New Roman"/>
          <w:sz w:val="24"/>
          <w:szCs w:val="24"/>
        </w:rPr>
      </w:pPr>
    </w:p>
    <w:p w14:paraId="4733B320" w14:textId="77777777" w:rsidR="00462B5D" w:rsidRPr="00B162EC" w:rsidRDefault="00462B5D" w:rsidP="00462B5D">
      <w:pPr>
        <w:spacing w:after="240" w:line="360" w:lineRule="auto"/>
        <w:jc w:val="both"/>
        <w:rPr>
          <w:rFonts w:ascii="Times New Roman" w:eastAsia="Times New Roman" w:hAnsi="Times New Roman" w:cs="Times New Roman"/>
          <w:sz w:val="24"/>
          <w:szCs w:val="24"/>
        </w:rPr>
      </w:pPr>
    </w:p>
    <w:p w14:paraId="2A688AE8" w14:textId="77777777" w:rsidR="007F38B7" w:rsidRPr="00B162EC" w:rsidRDefault="000B5208" w:rsidP="00462B5D">
      <w:pPr>
        <w:pStyle w:val="Heading2"/>
        <w:keepNext w:val="0"/>
        <w:keepLines w:val="0"/>
        <w:spacing w:after="80" w:line="360" w:lineRule="auto"/>
        <w:jc w:val="center"/>
        <w:rPr>
          <w:rFonts w:ascii="Times New Roman" w:eastAsia="Times New Roman" w:hAnsi="Times New Roman" w:cs="Times New Roman"/>
          <w:b/>
          <w:bCs/>
          <w:sz w:val="24"/>
          <w:szCs w:val="24"/>
        </w:rPr>
      </w:pPr>
      <w:bookmarkStart w:id="212" w:name="_heading=h.9jam0345gyik" w:colFirst="0" w:colLast="0"/>
      <w:bookmarkStart w:id="213" w:name="_Toc220503326"/>
      <w:bookmarkEnd w:id="212"/>
      <w:r w:rsidRPr="00B162EC">
        <w:rPr>
          <w:rFonts w:ascii="Times New Roman" w:eastAsia="Times New Roman" w:hAnsi="Times New Roman" w:cs="Times New Roman"/>
          <w:b/>
          <w:bCs/>
          <w:sz w:val="24"/>
          <w:szCs w:val="24"/>
        </w:rPr>
        <w:t>ARTÍCULO 59: DEBERES DE LOS ASISTENTES DE LA EDUCACIÓN</w:t>
      </w:r>
      <w:bookmarkEnd w:id="213"/>
    </w:p>
    <w:p w14:paraId="07A5A394"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Los/as asistentes de la educación deberán:</w:t>
      </w:r>
    </w:p>
    <w:p w14:paraId="78810834" w14:textId="77777777" w:rsidR="007F38B7" w:rsidRPr="00B162EC" w:rsidRDefault="000B5208">
      <w:pPr>
        <w:numPr>
          <w:ilvl w:val="0"/>
          <w:numId w:val="242"/>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Desarrollar sus funciones con responsabilidad, compromiso y profesionalismo.</w:t>
      </w:r>
    </w:p>
    <w:p w14:paraId="0924AFE0" w14:textId="77777777" w:rsidR="007F38B7" w:rsidRPr="00B162EC" w:rsidRDefault="000B5208">
      <w:pPr>
        <w:numPr>
          <w:ilvl w:val="0"/>
          <w:numId w:val="24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Cumplir las disposiciones internas del establecimiento y las instrucciones propias de su cargo.</w:t>
      </w:r>
    </w:p>
    <w:p w14:paraId="5F7BD6F3" w14:textId="77777777" w:rsidR="007F38B7" w:rsidRPr="00B162EC" w:rsidRDefault="000B5208">
      <w:pPr>
        <w:numPr>
          <w:ilvl w:val="0"/>
          <w:numId w:val="24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Relacionarse con respeto con todos los integrantes de la comunidad educativa.</w:t>
      </w:r>
    </w:p>
    <w:p w14:paraId="2CF2196C" w14:textId="77777777" w:rsidR="007F38B7" w:rsidRPr="00B162EC" w:rsidRDefault="000B5208">
      <w:pPr>
        <w:numPr>
          <w:ilvl w:val="0"/>
          <w:numId w:val="24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Resguardar la privacidad del estudiantado y abstenerse de difundir imágenes o registros institucionales en redes personales, conforme a la Ley N° 19.628 y normas internas.</w:t>
      </w:r>
    </w:p>
    <w:p w14:paraId="5EC60259" w14:textId="77777777" w:rsidR="007F38B7" w:rsidRPr="00B162EC" w:rsidRDefault="000B5208">
      <w:pPr>
        <w:numPr>
          <w:ilvl w:val="0"/>
          <w:numId w:val="24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Proteger la dignidad de estudiantes y funcionarios, evitando comentarios, conductas o acciones que generen daño.</w:t>
      </w:r>
    </w:p>
    <w:p w14:paraId="6D55006C" w14:textId="77777777" w:rsidR="007F38B7" w:rsidRPr="00B162EC" w:rsidRDefault="000B5208">
      <w:pPr>
        <w:numPr>
          <w:ilvl w:val="0"/>
          <w:numId w:val="24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Reportar oportunamente hechos relevantes que afecten la convivencia, seguridad o integridad de miembros de la comunidad.</w:t>
      </w:r>
    </w:p>
    <w:p w14:paraId="70FE253E" w14:textId="77777777" w:rsidR="007F38B7" w:rsidRPr="00B162EC" w:rsidRDefault="000B5208">
      <w:pPr>
        <w:numPr>
          <w:ilvl w:val="0"/>
          <w:numId w:val="24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Cumplir puntualmente su jornada laboral y responsabilidades asignadas.</w:t>
      </w:r>
    </w:p>
    <w:p w14:paraId="60E7BF05" w14:textId="77777777" w:rsidR="007F38B7" w:rsidRPr="00B162EC" w:rsidRDefault="000B5208">
      <w:pPr>
        <w:numPr>
          <w:ilvl w:val="0"/>
          <w:numId w:val="24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Colaborar en la formación del estudiantado desde un rol de referencia y respeto.</w:t>
      </w:r>
    </w:p>
    <w:p w14:paraId="35981AA1" w14:textId="77777777" w:rsidR="007F38B7" w:rsidRPr="00B162EC" w:rsidRDefault="000B5208">
      <w:pPr>
        <w:numPr>
          <w:ilvl w:val="0"/>
          <w:numId w:val="242"/>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Cumplir protocolos de actuación institucionales cuando corresponda (convivencia, seguridad, emergencias u otros).</w:t>
      </w:r>
    </w:p>
    <w:p w14:paraId="274256F9" w14:textId="77777777" w:rsidR="007F38B7" w:rsidRPr="00B162EC" w:rsidRDefault="000B5208" w:rsidP="008F0DE1">
      <w:pPr>
        <w:pStyle w:val="Heading2"/>
        <w:keepNext w:val="0"/>
        <w:keepLines w:val="0"/>
        <w:spacing w:after="80" w:line="360" w:lineRule="auto"/>
        <w:jc w:val="center"/>
        <w:rPr>
          <w:rFonts w:ascii="Times New Roman" w:eastAsia="Times New Roman" w:hAnsi="Times New Roman" w:cs="Times New Roman"/>
          <w:b/>
          <w:bCs/>
          <w:sz w:val="24"/>
          <w:szCs w:val="24"/>
        </w:rPr>
      </w:pPr>
      <w:bookmarkStart w:id="214" w:name="_heading=h.8jp5x0hlxfgi" w:colFirst="0" w:colLast="0"/>
      <w:bookmarkStart w:id="215" w:name="_Toc220503327"/>
      <w:bookmarkEnd w:id="214"/>
      <w:r w:rsidRPr="00B162EC">
        <w:rPr>
          <w:rFonts w:ascii="Times New Roman" w:eastAsia="Times New Roman" w:hAnsi="Times New Roman" w:cs="Times New Roman"/>
          <w:b/>
          <w:bCs/>
          <w:sz w:val="24"/>
          <w:szCs w:val="24"/>
        </w:rPr>
        <w:t>ARTÍCULO 60: DERECHOS DE LOS EQUIPOS DOCENTES DIRECTIVOS</w:t>
      </w:r>
      <w:bookmarkEnd w:id="215"/>
    </w:p>
    <w:p w14:paraId="370F690C"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Los equipos directivos tienen derecho a:</w:t>
      </w:r>
    </w:p>
    <w:p w14:paraId="653DBBFC" w14:textId="16F3E78D" w:rsidR="007F38B7" w:rsidRPr="00B162EC" w:rsidRDefault="000B5208">
      <w:pPr>
        <w:numPr>
          <w:ilvl w:val="0"/>
          <w:numId w:val="181"/>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 xml:space="preserve">Liderar y coordinar la implementación del Proyecto Educativo Institucional y los instrumentos de </w:t>
      </w:r>
      <w:r w:rsidR="008F0DE1" w:rsidRPr="00B162EC">
        <w:rPr>
          <w:rFonts w:ascii="Times New Roman" w:eastAsia="Times New Roman" w:hAnsi="Times New Roman" w:cs="Times New Roman"/>
          <w:sz w:val="24"/>
          <w:szCs w:val="24"/>
        </w:rPr>
        <w:t>gestión. Desempeñar</w:t>
      </w:r>
      <w:r w:rsidRPr="00B162EC">
        <w:rPr>
          <w:rFonts w:ascii="Times New Roman" w:eastAsia="Times New Roman" w:hAnsi="Times New Roman" w:cs="Times New Roman"/>
          <w:sz w:val="24"/>
          <w:szCs w:val="24"/>
        </w:rPr>
        <w:t xml:space="preserve"> su labor en un ambiente de respeto, </w:t>
      </w:r>
    </w:p>
    <w:p w14:paraId="0C61AF75" w14:textId="3B5A546B" w:rsidR="007F38B7" w:rsidRPr="00B162EC" w:rsidRDefault="000B5208">
      <w:pPr>
        <w:numPr>
          <w:ilvl w:val="0"/>
          <w:numId w:val="18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colaboración y bienestar </w:t>
      </w:r>
      <w:r w:rsidR="008F0DE1" w:rsidRPr="00B162EC">
        <w:rPr>
          <w:rFonts w:ascii="Times New Roman" w:eastAsia="Times New Roman" w:hAnsi="Times New Roman" w:cs="Times New Roman"/>
          <w:sz w:val="24"/>
          <w:szCs w:val="24"/>
        </w:rPr>
        <w:t>profesional. Ser</w:t>
      </w:r>
      <w:r w:rsidRPr="00B162EC">
        <w:rPr>
          <w:rFonts w:ascii="Times New Roman" w:eastAsia="Times New Roman" w:hAnsi="Times New Roman" w:cs="Times New Roman"/>
          <w:sz w:val="24"/>
          <w:szCs w:val="24"/>
        </w:rPr>
        <w:t xml:space="preserve"> tratados con dignidad y resguardo </w:t>
      </w:r>
    </w:p>
    <w:p w14:paraId="1A94C71D" w14:textId="77777777" w:rsidR="007F38B7" w:rsidRPr="00B162EC" w:rsidRDefault="000B5208">
      <w:pPr>
        <w:numPr>
          <w:ilvl w:val="0"/>
          <w:numId w:val="18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 su integridad física y moral.</w:t>
      </w:r>
    </w:p>
    <w:p w14:paraId="58A7726F" w14:textId="77777777" w:rsidR="007F38B7" w:rsidRPr="00B162EC" w:rsidRDefault="000B5208">
      <w:pPr>
        <w:numPr>
          <w:ilvl w:val="0"/>
          <w:numId w:val="18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Estar protegidos frente a discriminación y prácticas de hostigamiento o maltrato.</w:t>
      </w:r>
    </w:p>
    <w:p w14:paraId="2ADDF06E" w14:textId="77777777" w:rsidR="007F38B7" w:rsidRPr="00B162EC" w:rsidRDefault="000B5208">
      <w:pPr>
        <w:numPr>
          <w:ilvl w:val="0"/>
          <w:numId w:val="18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Recibir apoyo institucional ante situaciones que afecten su función o dignidad profesional.</w:t>
      </w:r>
    </w:p>
    <w:p w14:paraId="1F5D7937" w14:textId="77777777" w:rsidR="007F38B7" w:rsidRPr="00B162EC" w:rsidRDefault="000B5208">
      <w:pPr>
        <w:numPr>
          <w:ilvl w:val="0"/>
          <w:numId w:val="18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Expresar opiniones de manera respetuosa y técnica, en coherencia con el rol directivo y el marco normativo.</w:t>
      </w:r>
    </w:p>
    <w:p w14:paraId="5FFFF0DF" w14:textId="77777777" w:rsidR="007F38B7" w:rsidRPr="00B162EC" w:rsidRDefault="000B5208">
      <w:pPr>
        <w:numPr>
          <w:ilvl w:val="0"/>
          <w:numId w:val="181"/>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Ser informados por el sostenedor respecto de situaciones que afecten el funcionamiento institucional.</w:t>
      </w:r>
    </w:p>
    <w:p w14:paraId="78C87632" w14:textId="77777777" w:rsidR="007F38B7" w:rsidRPr="00B162EC" w:rsidRDefault="000B5208" w:rsidP="008F0DE1">
      <w:pPr>
        <w:pStyle w:val="Heading2"/>
        <w:keepNext w:val="0"/>
        <w:keepLines w:val="0"/>
        <w:spacing w:after="80" w:line="360" w:lineRule="auto"/>
        <w:jc w:val="center"/>
        <w:rPr>
          <w:rFonts w:ascii="Times New Roman" w:eastAsia="Times New Roman" w:hAnsi="Times New Roman" w:cs="Times New Roman"/>
          <w:b/>
          <w:bCs/>
          <w:sz w:val="24"/>
          <w:szCs w:val="24"/>
        </w:rPr>
      </w:pPr>
      <w:bookmarkStart w:id="216" w:name="_heading=h.qbwddajplm6s" w:colFirst="0" w:colLast="0"/>
      <w:bookmarkStart w:id="217" w:name="_Toc220503328"/>
      <w:bookmarkEnd w:id="216"/>
      <w:r w:rsidRPr="00B162EC">
        <w:rPr>
          <w:rFonts w:ascii="Times New Roman" w:eastAsia="Times New Roman" w:hAnsi="Times New Roman" w:cs="Times New Roman"/>
          <w:b/>
          <w:bCs/>
          <w:sz w:val="24"/>
          <w:szCs w:val="24"/>
        </w:rPr>
        <w:t>ARTÍCULO 61: DEBERES DE LOS EQUIPOS DOCENTES DIRECTIVOS</w:t>
      </w:r>
      <w:bookmarkEnd w:id="217"/>
    </w:p>
    <w:p w14:paraId="3D6B5E8A"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Los equipos directivos deberán:</w:t>
      </w:r>
    </w:p>
    <w:p w14:paraId="5B16B012" w14:textId="77777777" w:rsidR="007F38B7" w:rsidRPr="00B162EC" w:rsidRDefault="000B5208">
      <w:pPr>
        <w:numPr>
          <w:ilvl w:val="0"/>
          <w:numId w:val="231"/>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Ejercer sus funciones con compromiso, idoneidad, probidad y responsabilidad profesional.</w:t>
      </w:r>
    </w:p>
    <w:p w14:paraId="106D7783" w14:textId="77777777" w:rsidR="007F38B7" w:rsidRPr="00B162EC" w:rsidRDefault="000B5208">
      <w:pPr>
        <w:numPr>
          <w:ilvl w:val="0"/>
          <w:numId w:val="23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Cumplir y hacer cumplir el PEI, el Reglamento Interno, el Plan de Convivencia y demás instrumentos institucionales.</w:t>
      </w:r>
    </w:p>
    <w:p w14:paraId="528E8F51" w14:textId="77777777" w:rsidR="007F38B7" w:rsidRPr="00B162EC" w:rsidRDefault="000B5208">
      <w:pPr>
        <w:numPr>
          <w:ilvl w:val="0"/>
          <w:numId w:val="23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Promover el respeto y el buen trato en todas las relaciones laborales y educativas dentro del establecimiento.</w:t>
      </w:r>
    </w:p>
    <w:p w14:paraId="421CEF24" w14:textId="77777777" w:rsidR="007F38B7" w:rsidRPr="00B162EC" w:rsidRDefault="000B5208">
      <w:pPr>
        <w:numPr>
          <w:ilvl w:val="0"/>
          <w:numId w:val="23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Resguardar la privacidad y dignidad del estudiantado y funcionarios, conforme a la Ley N° 19.628 y normativa interna.</w:t>
      </w:r>
    </w:p>
    <w:p w14:paraId="6B0F1450" w14:textId="77777777" w:rsidR="007F38B7" w:rsidRPr="00B162EC" w:rsidRDefault="000B5208">
      <w:pPr>
        <w:numPr>
          <w:ilvl w:val="0"/>
          <w:numId w:val="23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Ejercer liderazgo pedagógico y de gestión escolar orientado a la mejora continua y la calidad educativa.</w:t>
      </w:r>
    </w:p>
    <w:p w14:paraId="3C8B31E8" w14:textId="77777777" w:rsidR="007F38B7" w:rsidRPr="00B162EC" w:rsidRDefault="000B5208">
      <w:pPr>
        <w:numPr>
          <w:ilvl w:val="0"/>
          <w:numId w:val="23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Impulsar el perfeccionamiento profesional del equipo docente y asistentes de la educación, según diagnóstico institucional.</w:t>
      </w:r>
    </w:p>
    <w:p w14:paraId="43065A09" w14:textId="77777777" w:rsidR="007F38B7" w:rsidRPr="00B162EC" w:rsidRDefault="000B5208">
      <w:pPr>
        <w:numPr>
          <w:ilvl w:val="0"/>
          <w:numId w:val="23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Asegurar la disponibilidad de recursos, condiciones y apoyos para el desarrollo de los procesos pedagógicos y formativos.</w:t>
      </w:r>
    </w:p>
    <w:p w14:paraId="65B8F36B" w14:textId="77777777" w:rsidR="007F38B7" w:rsidRPr="00B162EC" w:rsidRDefault="000B5208">
      <w:pPr>
        <w:numPr>
          <w:ilvl w:val="0"/>
          <w:numId w:val="23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Actuar con celeridad ante situaciones que alteren la sana convivencia, resguardando el debido proceso y la protección de derechos.</w:t>
      </w:r>
    </w:p>
    <w:p w14:paraId="035F3C26" w14:textId="77777777" w:rsidR="007F38B7" w:rsidRPr="00B162EC" w:rsidRDefault="000B5208">
      <w:pPr>
        <w:numPr>
          <w:ilvl w:val="0"/>
          <w:numId w:val="23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Proteger y respaldar a funcionarios/as ante vulneraciones a su derecho a un trato digno, activando medidas institucionales cuando corresponda.</w:t>
      </w:r>
    </w:p>
    <w:p w14:paraId="77931CF9" w14:textId="77777777" w:rsidR="007F38B7" w:rsidRPr="00B162EC" w:rsidRDefault="000B5208">
      <w:pPr>
        <w:numPr>
          <w:ilvl w:val="0"/>
          <w:numId w:val="231"/>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Promover coherencia institucional entre lo normativo, lo formativo y lo restaurativo en la gestión de convivencia.</w:t>
      </w:r>
    </w:p>
    <w:p w14:paraId="61CB6BE0" w14:textId="77777777" w:rsidR="007F38B7" w:rsidRPr="00B162EC" w:rsidRDefault="000B5208" w:rsidP="00BD5AA9">
      <w:pPr>
        <w:pStyle w:val="Heading2"/>
        <w:keepNext w:val="0"/>
        <w:keepLines w:val="0"/>
        <w:spacing w:after="80" w:line="360" w:lineRule="auto"/>
        <w:jc w:val="center"/>
        <w:rPr>
          <w:rFonts w:ascii="Times New Roman" w:eastAsia="Times New Roman" w:hAnsi="Times New Roman" w:cs="Times New Roman"/>
          <w:b/>
          <w:bCs/>
          <w:sz w:val="24"/>
          <w:szCs w:val="24"/>
        </w:rPr>
      </w:pPr>
      <w:bookmarkStart w:id="218" w:name="_heading=h.e1rpi6p6vsw" w:colFirst="0" w:colLast="0"/>
      <w:bookmarkStart w:id="219" w:name="_Toc220503329"/>
      <w:bookmarkEnd w:id="218"/>
      <w:r w:rsidRPr="00B162EC">
        <w:rPr>
          <w:rFonts w:ascii="Times New Roman" w:eastAsia="Times New Roman" w:hAnsi="Times New Roman" w:cs="Times New Roman"/>
          <w:b/>
          <w:bCs/>
          <w:sz w:val="24"/>
          <w:szCs w:val="24"/>
        </w:rPr>
        <w:t>ARTÍCULO 62: DISPOSICIONES GENERALES SOBRE GESTIÓN PEDAGÓGICA</w:t>
      </w:r>
      <w:bookmarkEnd w:id="219"/>
    </w:p>
    <w:p w14:paraId="53F64E1C"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 concordancia con el marco normativo vigente y con un enfoque inclusivo y de derechos (Ley N° 20.370, Ley N° 20.845, Ley N° 21.545 y Ley N° 21.675), el establecimiento promoverá una gestión pedagógica integral, centrada en el bienestar y el desarrollo pleno de sus estudiantes, asegurando condiciones adecuadas para el acceso, permanencia, participación y progreso de las trayectorias educativas.</w:t>
      </w:r>
    </w:p>
    <w:p w14:paraId="2B1F6AEE"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La gestión pedagógica comprende el conjunto de políticas, prácticas y procedimientos vinculados a la organización, planificación, implementación, monitoreo y evaluación del proceso educativo, con el propósito de garantizar aprendizajes significativos y el desarrollo integral del estudiantado, considerando la diversidad de necesidades y contextos.</w:t>
      </w:r>
    </w:p>
    <w:p w14:paraId="6F55EF5F"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Para estos efectos, el establecimiento resguardará, a lo menos, las siguientes disposiciones:</w:t>
      </w:r>
    </w:p>
    <w:p w14:paraId="4ECCF138"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Gestión curricular y planificación: Implementar planificaciones de aula y de ciclo alineadas al currículo nacional, incorporando estrategias diversificadas, adecuaciones y metodologías activas, asegurando coherencia entre objetivos, actividades, evaluación y retroalimentación.</w:t>
      </w:r>
    </w:p>
    <w:p w14:paraId="274EC5CA"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b) Enseñanza y aprendizaje en el aula: Favorecer ambientes de aprendizaje respetuosos, seguros e inclusivos, promoviendo la participación activa del estudiantado y el desarrollo de habilidades cognitivas, socioemocionales y ciudadanas.</w:t>
      </w:r>
    </w:p>
    <w:p w14:paraId="1406A50F"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 Evaluación del aprendizaje: Aplicar procedimientos e instrumentos de evaluación pertinentes, variados y coherentes con el Reglamento de Evaluación del establecimiento, resguardando criterios de inclusión, ajustes razonables cuando corresponda y retroalimentación oportuna orientada a la mejora.</w:t>
      </w:r>
    </w:p>
    <w:p w14:paraId="5DF6FFA6"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d) Apoyo al desarrollo de los estudiantes: Fortalecer acciones de orientación, apoyo socioemocional y acompañamiento pedagógico, articulando el trabajo con equipos de </w:t>
      </w:r>
      <w:r w:rsidRPr="00B162EC">
        <w:rPr>
          <w:rFonts w:ascii="Times New Roman" w:eastAsia="Times New Roman" w:hAnsi="Times New Roman" w:cs="Times New Roman"/>
          <w:sz w:val="24"/>
          <w:szCs w:val="24"/>
        </w:rPr>
        <w:lastRenderedPageBreak/>
        <w:t>apoyo (PIE, dupla psicosocial, convivencia escolar u otros), según las necesidades detectadas.</w:t>
      </w:r>
    </w:p>
    <w:p w14:paraId="67BA5CEB"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 Trabajo colaborativo y acompañamiento técnico: Promover el trabajo colaborativo docente y el acompañamiento profesional, coordinando acciones de mejora continua con las unidades técnico-pedagógicas internas y/o instancias del sostenedor/SLEP cuando corresponda.</w:t>
      </w:r>
    </w:p>
    <w:p w14:paraId="738B8680"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f) Orientación educacional y vocacional: Implementar acciones de orientación de acuerdo con los planes del MINEDUC y/o del establecimiento, que fomenten el autoconocimiento, la convivencia, la participación, la toma de decisiones informadas y la proyección de trayectorias educativas y laborales.</w:t>
      </w:r>
    </w:p>
    <w:p w14:paraId="4AB3C241"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g) Inclusión y ajustes razonables: Garantizar medidas de apoyo y ajustes razonables para estudiantes que lo requieran, conforme a principios de no discriminación, equidad e inclusión, asegurando que dichos apoyos se planifiquen, registren, evalúen y ajusten según evolución y necesidades.</w:t>
      </w:r>
    </w:p>
    <w:p w14:paraId="6D3004DD"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Estas disposiciones deberán integrarse transversalmente en la gestión institucional, con mecanismos de monitoreo, evaluación y mejora continua, dejando registros y evidencias de implementación según corresponda.</w:t>
      </w:r>
    </w:p>
    <w:p w14:paraId="6637768A" w14:textId="77777777" w:rsidR="007F38B7" w:rsidRPr="00B162EC" w:rsidRDefault="000B5208" w:rsidP="00BD5AA9">
      <w:pPr>
        <w:pStyle w:val="Heading2"/>
        <w:keepNext w:val="0"/>
        <w:keepLines w:val="0"/>
        <w:spacing w:after="80" w:line="360" w:lineRule="auto"/>
        <w:jc w:val="center"/>
        <w:rPr>
          <w:rFonts w:ascii="Times New Roman" w:eastAsia="Times New Roman" w:hAnsi="Times New Roman" w:cs="Times New Roman"/>
          <w:b/>
          <w:bCs/>
          <w:sz w:val="24"/>
          <w:szCs w:val="24"/>
        </w:rPr>
      </w:pPr>
      <w:bookmarkStart w:id="220" w:name="_heading=h.6wqudo88ypon" w:colFirst="0" w:colLast="0"/>
      <w:bookmarkStart w:id="221" w:name="_Toc220503330"/>
      <w:bookmarkEnd w:id="220"/>
      <w:r w:rsidRPr="00B162EC">
        <w:rPr>
          <w:rFonts w:ascii="Times New Roman" w:eastAsia="Times New Roman" w:hAnsi="Times New Roman" w:cs="Times New Roman"/>
          <w:b/>
          <w:bCs/>
          <w:sz w:val="24"/>
          <w:szCs w:val="24"/>
        </w:rPr>
        <w:t>ARTÍCULO 63: PROTECCIÓN A LA MATERNIDAD Y PATERNIDAD, CONTINUIDAD EDUCATIVA Y NO DISCRIMINACIÓN</w:t>
      </w:r>
      <w:bookmarkEnd w:id="221"/>
    </w:p>
    <w:p w14:paraId="78CB6778"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establecimiento garantizará el derecho a la educación, permanencia y continuidad escolar de estudiantes en situación de embarazo, maternidad o paternidad, en conformidad con la normativa vigente, resguardando un trato digno, inclusivo y libre de discriminación, en coherencia con la Ley N° 20.418, la Ley N° 21.430 y los principios de convivencia, bienestar y participación establecidos en la Ley N° 21.675.</w:t>
      </w:r>
    </w:p>
    <w:p w14:paraId="2E4D508B"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La protección a la maternidad y paternidad se implementará mediante medidas formativas, pedagógicas y de apoyo, con enfoque de derechos, perspectiva de género y resguardo del interés superior del niño, niña y adolescente.</w:t>
      </w:r>
    </w:p>
    <w:p w14:paraId="6717B857"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Para estos efectos, el establecimiento asegurará, a lo menos:</w:t>
      </w:r>
    </w:p>
    <w:p w14:paraId="1407C543"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a) No discriminación y resguardo de la dignidad: Prohibición de cualquier forma de estigmatización, trato discriminatorio, humillante o excluyente asociado a la condición de embarazo, maternidad o paternidad.</w:t>
      </w:r>
    </w:p>
    <w:p w14:paraId="09276526"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b) Continuidad educativa garantizada: Implementación de medidas que permitan sostener el proceso educativo, evitando interrupciones injustificadas y asegurando acceso a actividades curriculares y evaluativas.</w:t>
      </w:r>
    </w:p>
    <w:p w14:paraId="4760130F"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 Flexibilización y adecuaciones pedagógicas: Aplicación de ajustes razonables y flexibilización fundada (asistencia, plazos, evaluaciones, carga académica u otras medidas pedagógicas) cuando proceda, con acuerdo y registro formal entre el establecimiento, el/la estudiante y su apoderado/a.</w:t>
      </w:r>
    </w:p>
    <w:p w14:paraId="4BC7FF64"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 Acompañamiento psicosocial y socioeducativo: Coordinación de apoyo desde el equipo de convivencia escolar, dupla psicosocial y/o PIE, según corresponda, para acompañar la trayectoria educativa, prevenir deserción y fortalecer la adherencia escolar.</w:t>
      </w:r>
    </w:p>
    <w:p w14:paraId="529D6A1B"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 Coordinación con redes intersectoriales: Articulación con redes externas (salud, programas de apoyo social y otros) cuando sea pertinente, resguardando confidencialidad y protección de datos.</w:t>
      </w:r>
    </w:p>
    <w:p w14:paraId="7BFC7249"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f) Protocolo institucional de retención y apoyo: Aplicación del Protocolo de Retención para estudiantes en situación de embarazo, maternidad o paternidad, conforme a la normativa vigente y a los anexos institucionales, incluyendo responsables, medidas, registros mínimos y seguimiento.</w:t>
      </w:r>
    </w:p>
    <w:p w14:paraId="1EB94A9D"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g) Registro y seguimiento: Registro formal de acuerdos y medidas implementadas, con seguimiento periódico de avances, necesidades emergentes y ajustes requeridos, resguardando la confidencialidad de la información.</w:t>
      </w:r>
    </w:p>
    <w:p w14:paraId="457038AF"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Estas disposiciones serán de cumplimiento obligatorio para todos los integrantes de la comunidad educativa y deberán aplicarse con criterio formativo, proporcionalidad, enfoque de derechos y resguardo del debido proceso en caso de controversias.</w:t>
      </w:r>
    </w:p>
    <w:p w14:paraId="7D3B6EA2" w14:textId="52CEAFB5" w:rsidR="007F38B7" w:rsidRPr="00B162EC" w:rsidRDefault="007F38B7">
      <w:pPr>
        <w:spacing w:before="240" w:after="240" w:line="360" w:lineRule="auto"/>
        <w:jc w:val="both"/>
        <w:rPr>
          <w:rFonts w:ascii="Times New Roman" w:eastAsia="Times New Roman" w:hAnsi="Times New Roman" w:cs="Times New Roman"/>
          <w:sz w:val="24"/>
          <w:szCs w:val="24"/>
        </w:rPr>
      </w:pPr>
    </w:p>
    <w:p w14:paraId="5E37A58B" w14:textId="17D6A9D4" w:rsidR="00BD5AA9" w:rsidRPr="00B162EC" w:rsidRDefault="00BD5AA9">
      <w:pPr>
        <w:spacing w:before="240" w:after="240" w:line="360" w:lineRule="auto"/>
        <w:jc w:val="both"/>
        <w:rPr>
          <w:rFonts w:ascii="Times New Roman" w:eastAsia="Times New Roman" w:hAnsi="Times New Roman" w:cs="Times New Roman"/>
          <w:sz w:val="24"/>
          <w:szCs w:val="24"/>
        </w:rPr>
      </w:pPr>
    </w:p>
    <w:p w14:paraId="213DE5D0" w14:textId="5EA60E17" w:rsidR="00BD5AA9" w:rsidRPr="00B162EC" w:rsidRDefault="00BD5AA9">
      <w:pPr>
        <w:spacing w:before="240" w:after="240" w:line="360" w:lineRule="auto"/>
        <w:jc w:val="both"/>
        <w:rPr>
          <w:rFonts w:ascii="Times New Roman" w:eastAsia="Times New Roman" w:hAnsi="Times New Roman" w:cs="Times New Roman"/>
          <w:sz w:val="24"/>
          <w:szCs w:val="24"/>
        </w:rPr>
      </w:pPr>
    </w:p>
    <w:p w14:paraId="237764AB" w14:textId="365DC592" w:rsidR="00BD5AA9" w:rsidRPr="00B162EC" w:rsidRDefault="00BD5AA9">
      <w:pPr>
        <w:spacing w:before="240" w:after="240" w:line="360" w:lineRule="auto"/>
        <w:jc w:val="both"/>
        <w:rPr>
          <w:rFonts w:ascii="Times New Roman" w:eastAsia="Times New Roman" w:hAnsi="Times New Roman" w:cs="Times New Roman"/>
          <w:sz w:val="24"/>
          <w:szCs w:val="24"/>
        </w:rPr>
      </w:pPr>
    </w:p>
    <w:p w14:paraId="46713686" w14:textId="00458D46" w:rsidR="00BD5AA9" w:rsidRPr="00B162EC" w:rsidRDefault="00BD5AA9">
      <w:pPr>
        <w:spacing w:before="240" w:after="240" w:line="360" w:lineRule="auto"/>
        <w:jc w:val="both"/>
        <w:rPr>
          <w:rFonts w:ascii="Times New Roman" w:eastAsia="Times New Roman" w:hAnsi="Times New Roman" w:cs="Times New Roman"/>
          <w:sz w:val="24"/>
          <w:szCs w:val="24"/>
        </w:rPr>
      </w:pPr>
    </w:p>
    <w:p w14:paraId="07495AB3" w14:textId="24293536" w:rsidR="00BD5AA9" w:rsidRPr="00B162EC" w:rsidRDefault="00BD5AA9">
      <w:pPr>
        <w:spacing w:before="240" w:after="240" w:line="360" w:lineRule="auto"/>
        <w:jc w:val="both"/>
        <w:rPr>
          <w:rFonts w:ascii="Times New Roman" w:eastAsia="Times New Roman" w:hAnsi="Times New Roman" w:cs="Times New Roman"/>
          <w:sz w:val="24"/>
          <w:szCs w:val="24"/>
        </w:rPr>
      </w:pPr>
    </w:p>
    <w:p w14:paraId="5BEB129A" w14:textId="64357F2A" w:rsidR="00BD5AA9" w:rsidRPr="00B162EC" w:rsidRDefault="00BD5AA9">
      <w:pPr>
        <w:spacing w:before="240" w:after="240" w:line="360" w:lineRule="auto"/>
        <w:jc w:val="both"/>
        <w:rPr>
          <w:rFonts w:ascii="Times New Roman" w:eastAsia="Times New Roman" w:hAnsi="Times New Roman" w:cs="Times New Roman"/>
          <w:sz w:val="24"/>
          <w:szCs w:val="24"/>
        </w:rPr>
      </w:pPr>
    </w:p>
    <w:p w14:paraId="735C4EEA" w14:textId="374C4CFC" w:rsidR="00BD5AA9" w:rsidRPr="00B162EC" w:rsidRDefault="00BD5AA9">
      <w:pPr>
        <w:spacing w:before="240" w:after="240" w:line="360" w:lineRule="auto"/>
        <w:jc w:val="both"/>
        <w:rPr>
          <w:rFonts w:ascii="Times New Roman" w:eastAsia="Times New Roman" w:hAnsi="Times New Roman" w:cs="Times New Roman"/>
          <w:sz w:val="24"/>
          <w:szCs w:val="24"/>
        </w:rPr>
      </w:pPr>
    </w:p>
    <w:p w14:paraId="053241A2" w14:textId="740C8E68" w:rsidR="00BD5AA9" w:rsidRPr="00B162EC" w:rsidRDefault="00BD5AA9">
      <w:pPr>
        <w:spacing w:before="240" w:after="240" w:line="360" w:lineRule="auto"/>
        <w:jc w:val="both"/>
        <w:rPr>
          <w:rFonts w:ascii="Times New Roman" w:eastAsia="Times New Roman" w:hAnsi="Times New Roman" w:cs="Times New Roman"/>
          <w:sz w:val="24"/>
          <w:szCs w:val="24"/>
        </w:rPr>
      </w:pPr>
    </w:p>
    <w:p w14:paraId="20C03294" w14:textId="086128EB" w:rsidR="00BD5AA9" w:rsidRPr="00B162EC" w:rsidRDefault="00BD5AA9">
      <w:pPr>
        <w:spacing w:before="240" w:after="240" w:line="360" w:lineRule="auto"/>
        <w:jc w:val="both"/>
        <w:rPr>
          <w:rFonts w:ascii="Times New Roman" w:eastAsia="Times New Roman" w:hAnsi="Times New Roman" w:cs="Times New Roman"/>
          <w:sz w:val="24"/>
          <w:szCs w:val="24"/>
        </w:rPr>
      </w:pPr>
    </w:p>
    <w:p w14:paraId="126B67FC" w14:textId="77777777" w:rsidR="00BD5AA9" w:rsidRPr="00B162EC" w:rsidRDefault="00BD5AA9">
      <w:pPr>
        <w:spacing w:before="240" w:after="240" w:line="360" w:lineRule="auto"/>
        <w:jc w:val="both"/>
        <w:rPr>
          <w:rFonts w:ascii="Times New Roman" w:eastAsia="Times New Roman" w:hAnsi="Times New Roman" w:cs="Times New Roman"/>
          <w:sz w:val="24"/>
          <w:szCs w:val="24"/>
        </w:rPr>
      </w:pPr>
    </w:p>
    <w:p w14:paraId="6C102D9E" w14:textId="77777777" w:rsidR="007F38B7" w:rsidRPr="00B162EC" w:rsidRDefault="007F38B7">
      <w:pPr>
        <w:pStyle w:val="Heading3"/>
        <w:keepNext w:val="0"/>
        <w:keepLines w:val="0"/>
        <w:spacing w:before="280" w:line="360" w:lineRule="auto"/>
        <w:jc w:val="center"/>
        <w:rPr>
          <w:rFonts w:ascii="Times New Roman" w:eastAsia="Times New Roman" w:hAnsi="Times New Roman" w:cs="Times New Roman"/>
          <w:b/>
          <w:bCs/>
          <w:color w:val="000000"/>
          <w:sz w:val="24"/>
          <w:szCs w:val="24"/>
        </w:rPr>
      </w:pPr>
      <w:bookmarkStart w:id="222" w:name="_heading=h.k4a1l2yk8di2" w:colFirst="0" w:colLast="0"/>
      <w:bookmarkEnd w:id="222"/>
    </w:p>
    <w:p w14:paraId="43B2EE79" w14:textId="77777777" w:rsidR="007F38B7" w:rsidRPr="00B162EC" w:rsidRDefault="000B5208">
      <w:pPr>
        <w:pStyle w:val="Heading3"/>
        <w:keepNext w:val="0"/>
        <w:keepLines w:val="0"/>
        <w:spacing w:before="280" w:line="360" w:lineRule="auto"/>
        <w:jc w:val="center"/>
        <w:rPr>
          <w:rFonts w:ascii="Times New Roman" w:eastAsia="Times New Roman" w:hAnsi="Times New Roman" w:cs="Times New Roman"/>
          <w:b/>
          <w:bCs/>
          <w:color w:val="000000"/>
          <w:sz w:val="24"/>
          <w:szCs w:val="24"/>
        </w:rPr>
      </w:pPr>
      <w:bookmarkStart w:id="223" w:name="_heading=h.ikbrm0j031p7" w:colFirst="0" w:colLast="0"/>
      <w:bookmarkStart w:id="224" w:name="_Toc220503331"/>
      <w:bookmarkEnd w:id="223"/>
      <w:r w:rsidRPr="00B162EC">
        <w:rPr>
          <w:rFonts w:ascii="Times New Roman" w:eastAsia="Times New Roman" w:hAnsi="Times New Roman" w:cs="Times New Roman"/>
          <w:b/>
          <w:bCs/>
          <w:color w:val="000000"/>
          <w:sz w:val="24"/>
          <w:szCs w:val="24"/>
        </w:rPr>
        <w:t>PROTOCOLOS DE INTERVENCIÓN Y RESPONSABILIDADES ASOCIADAS</w:t>
      </w:r>
      <w:bookmarkEnd w:id="224"/>
    </w:p>
    <w:p w14:paraId="42737D56" w14:textId="77777777" w:rsidR="007F38B7" w:rsidRPr="00B162EC" w:rsidRDefault="007F38B7">
      <w:pPr>
        <w:spacing w:before="240" w:after="240" w:line="360" w:lineRule="auto"/>
        <w:jc w:val="both"/>
        <w:rPr>
          <w:rFonts w:ascii="Times New Roman" w:eastAsia="Times New Roman" w:hAnsi="Times New Roman" w:cs="Times New Roman"/>
          <w:sz w:val="24"/>
          <w:szCs w:val="24"/>
        </w:rPr>
      </w:pPr>
    </w:p>
    <w:p w14:paraId="30E5B963" w14:textId="77777777" w:rsidR="007F38B7" w:rsidRPr="00B162EC" w:rsidRDefault="000B5208">
      <w:pPr>
        <w:pStyle w:val="Heading3"/>
        <w:keepNext w:val="0"/>
        <w:keepLines w:val="0"/>
        <w:spacing w:before="240" w:after="240" w:line="360" w:lineRule="auto"/>
        <w:jc w:val="both"/>
        <w:rPr>
          <w:rFonts w:ascii="Times New Roman" w:eastAsia="Times New Roman" w:hAnsi="Times New Roman" w:cs="Times New Roman"/>
          <w:color w:val="000000"/>
          <w:sz w:val="24"/>
          <w:szCs w:val="24"/>
        </w:rPr>
      </w:pPr>
      <w:bookmarkStart w:id="225" w:name="_Toc220503332"/>
      <w:r w:rsidRPr="00B162EC">
        <w:rPr>
          <w:rFonts w:ascii="Times New Roman" w:eastAsia="Times New Roman" w:hAnsi="Times New Roman" w:cs="Times New Roman"/>
          <w:color w:val="000000"/>
          <w:sz w:val="24"/>
          <w:szCs w:val="24"/>
        </w:rPr>
        <w:t>Los Protocolos de Prevención, Actuación y Respuesta constituyen instrumentos técnico–operativos que forman parte integrante del Reglamento Interno de Convivencia Escolar (RIE). Su finalidad es establecer, de manera clara, secuencial y verificable, los pasos, fases, responsables y registros mínimos que el establecimiento debe aplicar frente a hechos o situaciones que ocurran en el contexto escolar y que puedan afectar la seguridad, la convivencia, el bienestar y/o los derechos de los integrantes de la comunidad educativa.</w:t>
      </w:r>
      <w:bookmarkEnd w:id="225"/>
    </w:p>
    <w:p w14:paraId="7805DAC3" w14:textId="77777777" w:rsidR="007F38B7" w:rsidRPr="00B162EC" w:rsidRDefault="000B5208">
      <w:pPr>
        <w:pStyle w:val="Heading3"/>
        <w:keepNext w:val="0"/>
        <w:keepLines w:val="0"/>
        <w:spacing w:before="240" w:after="240" w:line="360" w:lineRule="auto"/>
        <w:jc w:val="both"/>
        <w:rPr>
          <w:rFonts w:ascii="Times New Roman" w:eastAsia="Times New Roman" w:hAnsi="Times New Roman" w:cs="Times New Roman"/>
          <w:color w:val="000000"/>
          <w:sz w:val="24"/>
          <w:szCs w:val="24"/>
        </w:rPr>
      </w:pPr>
      <w:bookmarkStart w:id="226" w:name="_Toc220503333"/>
      <w:r w:rsidRPr="00B162EC">
        <w:rPr>
          <w:rFonts w:ascii="Times New Roman" w:eastAsia="Times New Roman" w:hAnsi="Times New Roman" w:cs="Times New Roman"/>
          <w:color w:val="000000"/>
          <w:sz w:val="24"/>
          <w:szCs w:val="24"/>
        </w:rPr>
        <w:t>Los protocolos se elaboran y aplican conforme al marco normativo vigente y a las orientaciones técnicas de los organismos competentes, incorporando especialmente un enfoque preventivo, formativo, restaurativo, inclusivo y de derechos, con perspectiva de género cuando corresponda, resguardando el interés superior de niños, niñas y adolescentes.</w:t>
      </w:r>
      <w:bookmarkEnd w:id="226"/>
    </w:p>
    <w:p w14:paraId="4E102BE2" w14:textId="77777777" w:rsidR="00E82676" w:rsidRPr="00B162EC" w:rsidRDefault="000B5208">
      <w:pPr>
        <w:pStyle w:val="Heading3"/>
        <w:keepNext w:val="0"/>
        <w:keepLines w:val="0"/>
        <w:numPr>
          <w:ilvl w:val="0"/>
          <w:numId w:val="6"/>
        </w:numPr>
        <w:spacing w:before="240" w:after="0" w:line="360" w:lineRule="auto"/>
        <w:jc w:val="both"/>
        <w:rPr>
          <w:rFonts w:ascii="Times New Roman" w:eastAsia="Times New Roman" w:hAnsi="Times New Roman" w:cs="Times New Roman"/>
          <w:color w:val="000000"/>
          <w:sz w:val="24"/>
          <w:szCs w:val="24"/>
        </w:rPr>
      </w:pPr>
      <w:bookmarkStart w:id="227" w:name="_Toc220503334"/>
      <w:r w:rsidRPr="00B162EC">
        <w:rPr>
          <w:rFonts w:ascii="Times New Roman" w:eastAsia="Times New Roman" w:hAnsi="Times New Roman" w:cs="Times New Roman"/>
          <w:color w:val="000000"/>
          <w:sz w:val="24"/>
          <w:szCs w:val="24"/>
        </w:rPr>
        <w:t>Objetivo general</w:t>
      </w:r>
      <w:bookmarkEnd w:id="227"/>
    </w:p>
    <w:p w14:paraId="13A655D7" w14:textId="23B941B4" w:rsidR="007F38B7" w:rsidRPr="00B162EC" w:rsidRDefault="000B5208" w:rsidP="00E82676">
      <w:pPr>
        <w:pStyle w:val="Heading3"/>
        <w:keepNext w:val="0"/>
        <w:keepLines w:val="0"/>
        <w:spacing w:before="240" w:after="0" w:line="360" w:lineRule="auto"/>
        <w:ind w:left="720"/>
        <w:rPr>
          <w:rFonts w:ascii="Times New Roman" w:eastAsia="Times New Roman" w:hAnsi="Times New Roman" w:cs="Times New Roman"/>
          <w:color w:val="000000"/>
          <w:sz w:val="24"/>
          <w:szCs w:val="24"/>
        </w:rPr>
      </w:pPr>
      <w:bookmarkStart w:id="228" w:name="_Toc220503335"/>
      <w:r w:rsidRPr="00B162EC">
        <w:rPr>
          <w:rFonts w:ascii="Times New Roman" w:eastAsia="Times New Roman" w:hAnsi="Times New Roman" w:cs="Times New Roman"/>
          <w:color w:val="000000"/>
          <w:sz w:val="24"/>
          <w:szCs w:val="24"/>
        </w:rPr>
        <w:lastRenderedPageBreak/>
        <w:t>Normar la actuación institucional ante situaciones que amenacen o vulneren derechos, garanticen la protección y eviten la improvisación, asegurando una respuesta coordinada, oportuna, proporcional, documentada y respetuosa de la dignidad de todas las personas involucradas.</w:t>
      </w:r>
      <w:bookmarkEnd w:id="228"/>
      <w:r w:rsidRPr="00B162EC">
        <w:rPr>
          <w:rFonts w:ascii="Times New Roman" w:eastAsia="Times New Roman" w:hAnsi="Times New Roman" w:cs="Times New Roman"/>
          <w:color w:val="000000"/>
          <w:sz w:val="24"/>
          <w:szCs w:val="24"/>
        </w:rPr>
        <w:br/>
      </w:r>
    </w:p>
    <w:p w14:paraId="2C7F5C19" w14:textId="77777777" w:rsidR="00E82676" w:rsidRPr="00B162EC" w:rsidRDefault="000B5208">
      <w:pPr>
        <w:pStyle w:val="Heading3"/>
        <w:keepNext w:val="0"/>
        <w:keepLines w:val="0"/>
        <w:numPr>
          <w:ilvl w:val="0"/>
          <w:numId w:val="6"/>
        </w:numPr>
        <w:spacing w:before="0" w:after="0" w:line="360" w:lineRule="auto"/>
        <w:jc w:val="both"/>
        <w:rPr>
          <w:rFonts w:ascii="Times New Roman" w:eastAsia="Times New Roman" w:hAnsi="Times New Roman" w:cs="Times New Roman"/>
          <w:color w:val="000000"/>
          <w:sz w:val="24"/>
          <w:szCs w:val="24"/>
        </w:rPr>
      </w:pPr>
      <w:bookmarkStart w:id="229" w:name="_Toc220503336"/>
      <w:r w:rsidRPr="00B162EC">
        <w:rPr>
          <w:rFonts w:ascii="Times New Roman" w:eastAsia="Times New Roman" w:hAnsi="Times New Roman" w:cs="Times New Roman"/>
          <w:color w:val="000000"/>
          <w:sz w:val="24"/>
          <w:szCs w:val="24"/>
        </w:rPr>
        <w:t>Alcance y obligatoriedad</w:t>
      </w:r>
      <w:bookmarkEnd w:id="229"/>
    </w:p>
    <w:p w14:paraId="6F37DB44" w14:textId="156FCE2B" w:rsidR="007F38B7" w:rsidRPr="00B162EC" w:rsidRDefault="000B5208" w:rsidP="00E82676">
      <w:pPr>
        <w:pStyle w:val="Heading3"/>
        <w:keepNext w:val="0"/>
        <w:keepLines w:val="0"/>
        <w:spacing w:before="0" w:after="0" w:line="360" w:lineRule="auto"/>
        <w:ind w:left="720"/>
        <w:rPr>
          <w:rFonts w:ascii="Times New Roman" w:eastAsia="Times New Roman" w:hAnsi="Times New Roman" w:cs="Times New Roman"/>
          <w:color w:val="000000"/>
          <w:sz w:val="24"/>
          <w:szCs w:val="24"/>
        </w:rPr>
      </w:pPr>
      <w:bookmarkStart w:id="230" w:name="_Toc220503337"/>
      <w:r w:rsidRPr="00B162EC">
        <w:rPr>
          <w:rFonts w:ascii="Times New Roman" w:eastAsia="Times New Roman" w:hAnsi="Times New Roman" w:cs="Times New Roman"/>
          <w:color w:val="000000"/>
          <w:sz w:val="24"/>
          <w:szCs w:val="24"/>
        </w:rPr>
        <w:t>Los protocolos son de cumplimiento obligatorio para todos los integrantes de la comunidad educativa (equipo directivo, docentes, asistentes de la educación, estudiantes, apoderados y otros actores que participen en actividades institucionales), aplicándose tanto en dependencias del establecimiento como en actividades oficiales organizadas o supervisadas por éste (salidas pedagógicas, representaciones, ceremonias u otras).</w:t>
      </w:r>
      <w:bookmarkEnd w:id="230"/>
      <w:r w:rsidRPr="00B162EC">
        <w:rPr>
          <w:rFonts w:ascii="Times New Roman" w:eastAsia="Times New Roman" w:hAnsi="Times New Roman" w:cs="Times New Roman"/>
          <w:color w:val="000000"/>
          <w:sz w:val="24"/>
          <w:szCs w:val="24"/>
        </w:rPr>
        <w:br/>
      </w:r>
    </w:p>
    <w:p w14:paraId="7D44FDDE" w14:textId="5ACC1AF8" w:rsidR="00E82676" w:rsidRPr="00B162EC" w:rsidRDefault="00E82676" w:rsidP="00E82676">
      <w:pPr>
        <w:rPr>
          <w:rFonts w:ascii="Times New Roman" w:hAnsi="Times New Roman" w:cs="Times New Roman"/>
        </w:rPr>
      </w:pPr>
    </w:p>
    <w:p w14:paraId="63337688" w14:textId="48572276" w:rsidR="00E82676" w:rsidRPr="00B162EC" w:rsidRDefault="00E82676" w:rsidP="00E82676">
      <w:pPr>
        <w:rPr>
          <w:rFonts w:ascii="Times New Roman" w:hAnsi="Times New Roman" w:cs="Times New Roman"/>
        </w:rPr>
      </w:pPr>
    </w:p>
    <w:p w14:paraId="51D1E7A7" w14:textId="7CB0C2E3" w:rsidR="00E82676" w:rsidRPr="00B162EC" w:rsidRDefault="00E82676" w:rsidP="00E82676">
      <w:pPr>
        <w:rPr>
          <w:rFonts w:ascii="Times New Roman" w:hAnsi="Times New Roman" w:cs="Times New Roman"/>
        </w:rPr>
      </w:pPr>
    </w:p>
    <w:p w14:paraId="24317AC6" w14:textId="193FBE98" w:rsidR="00E82676" w:rsidRPr="00B162EC" w:rsidRDefault="00E82676" w:rsidP="00E82676">
      <w:pPr>
        <w:rPr>
          <w:rFonts w:ascii="Times New Roman" w:hAnsi="Times New Roman" w:cs="Times New Roman"/>
        </w:rPr>
      </w:pPr>
    </w:p>
    <w:p w14:paraId="3D7F9DB1" w14:textId="63D16C49" w:rsidR="00E82676" w:rsidRPr="00B162EC" w:rsidRDefault="00E82676" w:rsidP="00E82676">
      <w:pPr>
        <w:rPr>
          <w:rFonts w:ascii="Times New Roman" w:hAnsi="Times New Roman" w:cs="Times New Roman"/>
        </w:rPr>
      </w:pPr>
    </w:p>
    <w:p w14:paraId="74341651" w14:textId="77777777" w:rsidR="00E82676" w:rsidRPr="00B162EC" w:rsidRDefault="00E82676" w:rsidP="00E82676">
      <w:pPr>
        <w:rPr>
          <w:rFonts w:ascii="Times New Roman" w:hAnsi="Times New Roman" w:cs="Times New Roman"/>
        </w:rPr>
      </w:pPr>
    </w:p>
    <w:p w14:paraId="417DE2BA" w14:textId="77777777" w:rsidR="00E82676" w:rsidRPr="00B162EC" w:rsidRDefault="000B5208">
      <w:pPr>
        <w:pStyle w:val="Heading3"/>
        <w:keepNext w:val="0"/>
        <w:keepLines w:val="0"/>
        <w:numPr>
          <w:ilvl w:val="0"/>
          <w:numId w:val="6"/>
        </w:numPr>
        <w:spacing w:before="0" w:after="0" w:line="360" w:lineRule="auto"/>
        <w:jc w:val="both"/>
        <w:rPr>
          <w:rFonts w:ascii="Times New Roman" w:eastAsia="Times New Roman" w:hAnsi="Times New Roman" w:cs="Times New Roman"/>
          <w:color w:val="000000"/>
          <w:sz w:val="24"/>
          <w:szCs w:val="24"/>
        </w:rPr>
      </w:pPr>
      <w:bookmarkStart w:id="231" w:name="_Toc220503338"/>
      <w:r w:rsidRPr="00B162EC">
        <w:rPr>
          <w:rFonts w:ascii="Times New Roman" w:eastAsia="Times New Roman" w:hAnsi="Times New Roman" w:cs="Times New Roman"/>
          <w:color w:val="000000"/>
          <w:sz w:val="24"/>
          <w:szCs w:val="24"/>
        </w:rPr>
        <w:t>Principios rectores de aplicación</w:t>
      </w:r>
      <w:bookmarkEnd w:id="231"/>
    </w:p>
    <w:p w14:paraId="4CE3A874" w14:textId="7F963BB7" w:rsidR="007F38B7" w:rsidRPr="00B162EC" w:rsidRDefault="000B5208" w:rsidP="00E82676">
      <w:pPr>
        <w:pStyle w:val="Heading3"/>
        <w:keepNext w:val="0"/>
        <w:keepLines w:val="0"/>
        <w:spacing w:before="0" w:after="0" w:line="360" w:lineRule="auto"/>
        <w:ind w:left="720"/>
        <w:jc w:val="both"/>
        <w:rPr>
          <w:rFonts w:ascii="Times New Roman" w:eastAsia="Times New Roman" w:hAnsi="Times New Roman" w:cs="Times New Roman"/>
          <w:color w:val="000000"/>
          <w:sz w:val="24"/>
          <w:szCs w:val="24"/>
        </w:rPr>
      </w:pPr>
      <w:r w:rsidRPr="00B162EC">
        <w:rPr>
          <w:rFonts w:ascii="Times New Roman" w:eastAsia="Times New Roman" w:hAnsi="Times New Roman" w:cs="Times New Roman"/>
          <w:color w:val="000000"/>
          <w:sz w:val="24"/>
          <w:szCs w:val="24"/>
        </w:rPr>
        <w:br/>
      </w:r>
      <w:bookmarkStart w:id="232" w:name="_Toc220503339"/>
      <w:r w:rsidRPr="00B162EC">
        <w:rPr>
          <w:rFonts w:ascii="Times New Roman" w:eastAsia="Times New Roman" w:hAnsi="Times New Roman" w:cs="Times New Roman"/>
          <w:color w:val="000000"/>
          <w:sz w:val="24"/>
          <w:szCs w:val="24"/>
        </w:rPr>
        <w:t>La implementación de cualquier protocolo deberá regirse por los siguientes principios mínimos:</w:t>
      </w:r>
      <w:bookmarkEnd w:id="232"/>
    </w:p>
    <w:p w14:paraId="54C24195" w14:textId="77777777" w:rsidR="007F38B7" w:rsidRPr="00B162EC" w:rsidRDefault="000B5208">
      <w:pPr>
        <w:pStyle w:val="Heading3"/>
        <w:keepNext w:val="0"/>
        <w:keepLines w:val="0"/>
        <w:numPr>
          <w:ilvl w:val="0"/>
          <w:numId w:val="37"/>
        </w:numPr>
        <w:spacing w:before="0" w:after="0" w:line="360" w:lineRule="auto"/>
        <w:jc w:val="both"/>
        <w:rPr>
          <w:rFonts w:ascii="Times New Roman" w:eastAsia="Times New Roman" w:hAnsi="Times New Roman" w:cs="Times New Roman"/>
          <w:color w:val="000000"/>
          <w:sz w:val="24"/>
          <w:szCs w:val="24"/>
        </w:rPr>
      </w:pPr>
      <w:bookmarkStart w:id="233" w:name="_heading=h.ib9kvmgn2ck2" w:colFirst="0" w:colLast="0"/>
      <w:bookmarkStart w:id="234" w:name="_Toc220503340"/>
      <w:bookmarkEnd w:id="233"/>
      <w:r w:rsidRPr="00B162EC">
        <w:rPr>
          <w:rFonts w:ascii="Times New Roman" w:eastAsia="Times New Roman" w:hAnsi="Times New Roman" w:cs="Times New Roman"/>
          <w:color w:val="000000"/>
          <w:sz w:val="24"/>
          <w:szCs w:val="24"/>
        </w:rPr>
        <w:t>Protección y resguardo inmediato de la persona afectada.</w:t>
      </w:r>
      <w:bookmarkEnd w:id="234"/>
    </w:p>
    <w:p w14:paraId="3B5AC9FF" w14:textId="77777777" w:rsidR="007F38B7" w:rsidRPr="00B162EC" w:rsidRDefault="000B5208">
      <w:pPr>
        <w:pStyle w:val="Heading3"/>
        <w:keepNext w:val="0"/>
        <w:keepLines w:val="0"/>
        <w:numPr>
          <w:ilvl w:val="0"/>
          <w:numId w:val="37"/>
        </w:numPr>
        <w:spacing w:before="0" w:after="0" w:line="360" w:lineRule="auto"/>
        <w:jc w:val="both"/>
        <w:rPr>
          <w:rFonts w:ascii="Times New Roman" w:eastAsia="Times New Roman" w:hAnsi="Times New Roman" w:cs="Times New Roman"/>
          <w:color w:val="000000"/>
          <w:sz w:val="24"/>
          <w:szCs w:val="24"/>
        </w:rPr>
      </w:pPr>
      <w:bookmarkStart w:id="235" w:name="_heading=h.tca5j4dyclch" w:colFirst="0" w:colLast="0"/>
      <w:bookmarkStart w:id="236" w:name="_Toc220503341"/>
      <w:bookmarkEnd w:id="235"/>
      <w:r w:rsidRPr="00B162EC">
        <w:rPr>
          <w:rFonts w:ascii="Times New Roman" w:eastAsia="Times New Roman" w:hAnsi="Times New Roman" w:cs="Times New Roman"/>
          <w:color w:val="000000"/>
          <w:sz w:val="24"/>
          <w:szCs w:val="24"/>
        </w:rPr>
        <w:t>Confidencialidad y protección de datos personales, evitando exposición indebida.</w:t>
      </w:r>
      <w:bookmarkEnd w:id="236"/>
    </w:p>
    <w:p w14:paraId="2503FF73" w14:textId="77777777" w:rsidR="007F38B7" w:rsidRPr="00B162EC" w:rsidRDefault="000B5208">
      <w:pPr>
        <w:pStyle w:val="Heading3"/>
        <w:keepNext w:val="0"/>
        <w:keepLines w:val="0"/>
        <w:numPr>
          <w:ilvl w:val="0"/>
          <w:numId w:val="37"/>
        </w:numPr>
        <w:spacing w:before="0" w:after="0" w:line="360" w:lineRule="auto"/>
        <w:jc w:val="both"/>
        <w:rPr>
          <w:rFonts w:ascii="Times New Roman" w:eastAsia="Times New Roman" w:hAnsi="Times New Roman" w:cs="Times New Roman"/>
          <w:color w:val="000000"/>
          <w:sz w:val="24"/>
          <w:szCs w:val="24"/>
        </w:rPr>
      </w:pPr>
      <w:bookmarkStart w:id="237" w:name="_heading=h.d1gdclbga1gg" w:colFirst="0" w:colLast="0"/>
      <w:bookmarkStart w:id="238" w:name="_Toc220503342"/>
      <w:bookmarkEnd w:id="237"/>
      <w:r w:rsidRPr="00B162EC">
        <w:rPr>
          <w:rFonts w:ascii="Times New Roman" w:eastAsia="Times New Roman" w:hAnsi="Times New Roman" w:cs="Times New Roman"/>
          <w:color w:val="000000"/>
          <w:sz w:val="24"/>
          <w:szCs w:val="24"/>
        </w:rPr>
        <w:t>Prohibición de revictimización y trato digno a las personas involucradas.</w:t>
      </w:r>
      <w:bookmarkEnd w:id="238"/>
    </w:p>
    <w:p w14:paraId="256BA104" w14:textId="77777777" w:rsidR="007F38B7" w:rsidRPr="00B162EC" w:rsidRDefault="000B5208">
      <w:pPr>
        <w:pStyle w:val="Heading3"/>
        <w:keepNext w:val="0"/>
        <w:keepLines w:val="0"/>
        <w:numPr>
          <w:ilvl w:val="0"/>
          <w:numId w:val="37"/>
        </w:numPr>
        <w:spacing w:before="0" w:after="0" w:line="360" w:lineRule="auto"/>
        <w:jc w:val="both"/>
        <w:rPr>
          <w:rFonts w:ascii="Times New Roman" w:eastAsia="Times New Roman" w:hAnsi="Times New Roman" w:cs="Times New Roman"/>
          <w:color w:val="000000"/>
          <w:sz w:val="24"/>
          <w:szCs w:val="24"/>
        </w:rPr>
      </w:pPr>
      <w:bookmarkStart w:id="239" w:name="_heading=h.e2zoce1idubq" w:colFirst="0" w:colLast="0"/>
      <w:bookmarkStart w:id="240" w:name="_Toc220503343"/>
      <w:bookmarkEnd w:id="239"/>
      <w:r w:rsidRPr="00B162EC">
        <w:rPr>
          <w:rFonts w:ascii="Times New Roman" w:eastAsia="Times New Roman" w:hAnsi="Times New Roman" w:cs="Times New Roman"/>
          <w:color w:val="000000"/>
          <w:sz w:val="24"/>
          <w:szCs w:val="24"/>
        </w:rPr>
        <w:t>Debido al proceso y medidas proporcionales, fundadas y registradas.</w:t>
      </w:r>
      <w:bookmarkEnd w:id="240"/>
    </w:p>
    <w:p w14:paraId="2D0CDFCF" w14:textId="77777777" w:rsidR="007F38B7" w:rsidRPr="00B162EC" w:rsidRDefault="000B5208">
      <w:pPr>
        <w:pStyle w:val="Heading3"/>
        <w:keepNext w:val="0"/>
        <w:keepLines w:val="0"/>
        <w:numPr>
          <w:ilvl w:val="0"/>
          <w:numId w:val="37"/>
        </w:numPr>
        <w:spacing w:before="0" w:after="0" w:line="360" w:lineRule="auto"/>
        <w:jc w:val="both"/>
        <w:rPr>
          <w:rFonts w:ascii="Times New Roman" w:eastAsia="Times New Roman" w:hAnsi="Times New Roman" w:cs="Times New Roman"/>
          <w:color w:val="000000"/>
          <w:sz w:val="24"/>
          <w:szCs w:val="24"/>
        </w:rPr>
      </w:pPr>
      <w:bookmarkStart w:id="241" w:name="_heading=h.u5t8xlwjkpqp" w:colFirst="0" w:colLast="0"/>
      <w:bookmarkStart w:id="242" w:name="_Toc220503344"/>
      <w:bookmarkEnd w:id="241"/>
      <w:r w:rsidRPr="00B162EC">
        <w:rPr>
          <w:rFonts w:ascii="Times New Roman" w:eastAsia="Times New Roman" w:hAnsi="Times New Roman" w:cs="Times New Roman"/>
          <w:color w:val="000000"/>
          <w:sz w:val="24"/>
          <w:szCs w:val="24"/>
        </w:rPr>
        <w:t>Enfoque formativo y restaurativo como criterio prioritario, sin perjuicio de las medidas disciplinarias que correspondan conforme al RIE.</w:t>
      </w:r>
      <w:bookmarkEnd w:id="242"/>
    </w:p>
    <w:p w14:paraId="61F2DB5E" w14:textId="77777777" w:rsidR="007F38B7" w:rsidRPr="00B162EC" w:rsidRDefault="000B5208">
      <w:pPr>
        <w:pStyle w:val="Heading3"/>
        <w:keepNext w:val="0"/>
        <w:keepLines w:val="0"/>
        <w:numPr>
          <w:ilvl w:val="0"/>
          <w:numId w:val="37"/>
        </w:numPr>
        <w:spacing w:before="0" w:after="0" w:line="360" w:lineRule="auto"/>
        <w:jc w:val="both"/>
        <w:rPr>
          <w:rFonts w:ascii="Times New Roman" w:eastAsia="Times New Roman" w:hAnsi="Times New Roman" w:cs="Times New Roman"/>
          <w:color w:val="000000"/>
          <w:sz w:val="24"/>
          <w:szCs w:val="24"/>
        </w:rPr>
      </w:pPr>
      <w:bookmarkStart w:id="243" w:name="_heading=h.o438i9w7r55f" w:colFirst="0" w:colLast="0"/>
      <w:bookmarkStart w:id="244" w:name="_Toc220503345"/>
      <w:bookmarkEnd w:id="243"/>
      <w:r w:rsidRPr="00B162EC">
        <w:rPr>
          <w:rFonts w:ascii="Times New Roman" w:eastAsia="Times New Roman" w:hAnsi="Times New Roman" w:cs="Times New Roman"/>
          <w:color w:val="000000"/>
          <w:sz w:val="24"/>
          <w:szCs w:val="24"/>
        </w:rPr>
        <w:t>Inclusión y ajustes razonables cuando exista NEE, condición TEA u otras necesidades de apoyo, asegurando comprensión y participación efectiva.</w:t>
      </w:r>
      <w:bookmarkEnd w:id="244"/>
    </w:p>
    <w:p w14:paraId="3CD696D1" w14:textId="77777777" w:rsidR="007F38B7" w:rsidRPr="00B162EC" w:rsidRDefault="000B5208">
      <w:pPr>
        <w:pStyle w:val="Heading3"/>
        <w:keepNext w:val="0"/>
        <w:keepLines w:val="0"/>
        <w:numPr>
          <w:ilvl w:val="0"/>
          <w:numId w:val="37"/>
        </w:numPr>
        <w:spacing w:before="0" w:after="0" w:line="360" w:lineRule="auto"/>
        <w:jc w:val="both"/>
        <w:rPr>
          <w:rFonts w:ascii="Times New Roman" w:eastAsia="Times New Roman" w:hAnsi="Times New Roman" w:cs="Times New Roman"/>
          <w:color w:val="000000"/>
          <w:sz w:val="24"/>
          <w:szCs w:val="24"/>
        </w:rPr>
      </w:pPr>
      <w:bookmarkStart w:id="245" w:name="_heading=h.x9qq19kk1iqk" w:colFirst="0" w:colLast="0"/>
      <w:bookmarkStart w:id="246" w:name="_Toc220503346"/>
      <w:bookmarkEnd w:id="245"/>
      <w:r w:rsidRPr="00B162EC">
        <w:rPr>
          <w:rFonts w:ascii="Times New Roman" w:eastAsia="Times New Roman" w:hAnsi="Times New Roman" w:cs="Times New Roman"/>
          <w:color w:val="000000"/>
          <w:sz w:val="24"/>
          <w:szCs w:val="24"/>
        </w:rPr>
        <w:t>Coordinación con redes externas y deberes de denuncia cuando corresponda.</w:t>
      </w:r>
      <w:bookmarkEnd w:id="246"/>
      <w:r w:rsidRPr="00B162EC">
        <w:rPr>
          <w:rFonts w:ascii="Times New Roman" w:eastAsia="Times New Roman" w:hAnsi="Times New Roman" w:cs="Times New Roman"/>
          <w:color w:val="000000"/>
          <w:sz w:val="24"/>
          <w:szCs w:val="24"/>
        </w:rPr>
        <w:br/>
      </w:r>
    </w:p>
    <w:p w14:paraId="0F649876" w14:textId="77777777" w:rsidR="007F38B7" w:rsidRPr="00B162EC" w:rsidRDefault="000B5208">
      <w:pPr>
        <w:pStyle w:val="Heading3"/>
        <w:keepNext w:val="0"/>
        <w:keepLines w:val="0"/>
        <w:numPr>
          <w:ilvl w:val="0"/>
          <w:numId w:val="6"/>
        </w:numPr>
        <w:spacing w:before="0" w:after="0" w:line="360" w:lineRule="auto"/>
        <w:jc w:val="both"/>
        <w:rPr>
          <w:rFonts w:ascii="Times New Roman" w:eastAsia="Times New Roman" w:hAnsi="Times New Roman" w:cs="Times New Roman"/>
          <w:color w:val="000000"/>
          <w:sz w:val="24"/>
          <w:szCs w:val="24"/>
        </w:rPr>
      </w:pPr>
      <w:bookmarkStart w:id="247" w:name="_heading=h.8zl02hf7t5b2" w:colFirst="0" w:colLast="0"/>
      <w:bookmarkStart w:id="248" w:name="_Toc220503347"/>
      <w:bookmarkEnd w:id="247"/>
      <w:r w:rsidRPr="00B162EC">
        <w:rPr>
          <w:rFonts w:ascii="Times New Roman" w:eastAsia="Times New Roman" w:hAnsi="Times New Roman" w:cs="Times New Roman"/>
          <w:color w:val="000000"/>
          <w:sz w:val="24"/>
          <w:szCs w:val="24"/>
        </w:rPr>
        <w:lastRenderedPageBreak/>
        <w:t>Estructura mínima de cada protocolo (formato estándar institucional)</w:t>
      </w:r>
      <w:r w:rsidRPr="00B162EC">
        <w:rPr>
          <w:rFonts w:ascii="Times New Roman" w:eastAsia="Times New Roman" w:hAnsi="Times New Roman" w:cs="Times New Roman"/>
          <w:color w:val="000000"/>
          <w:sz w:val="24"/>
          <w:szCs w:val="24"/>
        </w:rPr>
        <w:br/>
        <w:t xml:space="preserve"> Cada protocolo institucional deberá contener, a lo menos:</w:t>
      </w:r>
      <w:bookmarkEnd w:id="248"/>
    </w:p>
    <w:p w14:paraId="213993C0" w14:textId="77777777" w:rsidR="007F38B7" w:rsidRPr="00B162EC" w:rsidRDefault="000B5208">
      <w:pPr>
        <w:pStyle w:val="Heading3"/>
        <w:keepNext w:val="0"/>
        <w:keepLines w:val="0"/>
        <w:numPr>
          <w:ilvl w:val="0"/>
          <w:numId w:val="71"/>
        </w:numPr>
        <w:spacing w:before="0" w:after="0" w:line="360" w:lineRule="auto"/>
        <w:ind w:left="1275"/>
        <w:jc w:val="both"/>
        <w:rPr>
          <w:rFonts w:ascii="Times New Roman" w:eastAsia="Times New Roman" w:hAnsi="Times New Roman" w:cs="Times New Roman"/>
          <w:color w:val="000000"/>
          <w:sz w:val="24"/>
          <w:szCs w:val="24"/>
        </w:rPr>
      </w:pPr>
      <w:bookmarkStart w:id="249" w:name="_heading=h.711ivk3vt1uu" w:colFirst="0" w:colLast="0"/>
      <w:bookmarkStart w:id="250" w:name="_Toc220503348"/>
      <w:bookmarkEnd w:id="249"/>
      <w:r w:rsidRPr="00B162EC">
        <w:rPr>
          <w:rFonts w:ascii="Times New Roman" w:eastAsia="Times New Roman" w:hAnsi="Times New Roman" w:cs="Times New Roman"/>
          <w:color w:val="000000"/>
          <w:sz w:val="24"/>
          <w:szCs w:val="24"/>
        </w:rPr>
        <w:t>Definición de la situación y ámbito de aplicación.</w:t>
      </w:r>
      <w:bookmarkEnd w:id="250"/>
    </w:p>
    <w:p w14:paraId="38E5FF06" w14:textId="77777777" w:rsidR="007F38B7" w:rsidRPr="00B162EC" w:rsidRDefault="000B5208">
      <w:pPr>
        <w:pStyle w:val="Heading3"/>
        <w:keepNext w:val="0"/>
        <w:keepLines w:val="0"/>
        <w:numPr>
          <w:ilvl w:val="0"/>
          <w:numId w:val="71"/>
        </w:numPr>
        <w:spacing w:before="0" w:after="0" w:line="360" w:lineRule="auto"/>
        <w:ind w:left="1275"/>
        <w:jc w:val="both"/>
        <w:rPr>
          <w:rFonts w:ascii="Times New Roman" w:eastAsia="Times New Roman" w:hAnsi="Times New Roman" w:cs="Times New Roman"/>
          <w:color w:val="000000"/>
          <w:sz w:val="24"/>
          <w:szCs w:val="24"/>
        </w:rPr>
      </w:pPr>
      <w:bookmarkStart w:id="251" w:name="_heading=h.uzuvbsx86mt6" w:colFirst="0" w:colLast="0"/>
      <w:bookmarkStart w:id="252" w:name="_Toc220503349"/>
      <w:bookmarkEnd w:id="251"/>
      <w:r w:rsidRPr="00B162EC">
        <w:rPr>
          <w:rFonts w:ascii="Times New Roman" w:eastAsia="Times New Roman" w:hAnsi="Times New Roman" w:cs="Times New Roman"/>
          <w:color w:val="000000"/>
          <w:sz w:val="24"/>
          <w:szCs w:val="24"/>
        </w:rPr>
        <w:t>Señales de alerta y medidas preventivas asociadas.</w:t>
      </w:r>
      <w:bookmarkEnd w:id="252"/>
    </w:p>
    <w:p w14:paraId="6A754D96" w14:textId="77777777" w:rsidR="007F38B7" w:rsidRPr="00B162EC" w:rsidRDefault="000B5208">
      <w:pPr>
        <w:pStyle w:val="Heading3"/>
        <w:keepNext w:val="0"/>
        <w:keepLines w:val="0"/>
        <w:numPr>
          <w:ilvl w:val="0"/>
          <w:numId w:val="71"/>
        </w:numPr>
        <w:spacing w:before="0" w:after="0" w:line="360" w:lineRule="auto"/>
        <w:ind w:left="1275"/>
        <w:jc w:val="both"/>
        <w:rPr>
          <w:rFonts w:ascii="Times New Roman" w:eastAsia="Times New Roman" w:hAnsi="Times New Roman" w:cs="Times New Roman"/>
          <w:color w:val="000000"/>
          <w:sz w:val="24"/>
          <w:szCs w:val="24"/>
        </w:rPr>
      </w:pPr>
      <w:bookmarkStart w:id="253" w:name="_heading=h.emfggss8oq1f" w:colFirst="0" w:colLast="0"/>
      <w:bookmarkStart w:id="254" w:name="_Toc220503350"/>
      <w:bookmarkEnd w:id="253"/>
      <w:r w:rsidRPr="00B162EC">
        <w:rPr>
          <w:rFonts w:ascii="Times New Roman" w:eastAsia="Times New Roman" w:hAnsi="Times New Roman" w:cs="Times New Roman"/>
          <w:color w:val="000000"/>
          <w:sz w:val="24"/>
          <w:szCs w:val="24"/>
        </w:rPr>
        <w:t>Medidas inmediatas de resguardo y protección.</w:t>
      </w:r>
      <w:bookmarkEnd w:id="254"/>
    </w:p>
    <w:p w14:paraId="312E6D7A" w14:textId="77777777" w:rsidR="007F38B7" w:rsidRPr="00B162EC" w:rsidRDefault="000B5208">
      <w:pPr>
        <w:pStyle w:val="Heading3"/>
        <w:keepNext w:val="0"/>
        <w:keepLines w:val="0"/>
        <w:numPr>
          <w:ilvl w:val="0"/>
          <w:numId w:val="71"/>
        </w:numPr>
        <w:spacing w:before="0" w:after="0" w:line="360" w:lineRule="auto"/>
        <w:ind w:left="1275"/>
        <w:jc w:val="both"/>
        <w:rPr>
          <w:rFonts w:ascii="Times New Roman" w:eastAsia="Times New Roman" w:hAnsi="Times New Roman" w:cs="Times New Roman"/>
          <w:color w:val="000000"/>
          <w:sz w:val="24"/>
          <w:szCs w:val="24"/>
        </w:rPr>
      </w:pPr>
      <w:bookmarkStart w:id="255" w:name="_heading=h.iuejjeq4w9uu" w:colFirst="0" w:colLast="0"/>
      <w:bookmarkStart w:id="256" w:name="_Toc220503351"/>
      <w:bookmarkEnd w:id="255"/>
      <w:r w:rsidRPr="00B162EC">
        <w:rPr>
          <w:rFonts w:ascii="Times New Roman" w:eastAsia="Times New Roman" w:hAnsi="Times New Roman" w:cs="Times New Roman"/>
          <w:color w:val="000000"/>
          <w:sz w:val="24"/>
          <w:szCs w:val="24"/>
        </w:rPr>
        <w:t>Pasos de actuación “fase a fase” (activación, contención, indagación/recopilación, resolución, seguimiento).</w:t>
      </w:r>
      <w:bookmarkEnd w:id="256"/>
    </w:p>
    <w:p w14:paraId="5D2AB012" w14:textId="77777777" w:rsidR="007F38B7" w:rsidRPr="00B162EC" w:rsidRDefault="000B5208">
      <w:pPr>
        <w:pStyle w:val="Heading3"/>
        <w:keepNext w:val="0"/>
        <w:keepLines w:val="0"/>
        <w:numPr>
          <w:ilvl w:val="0"/>
          <w:numId w:val="71"/>
        </w:numPr>
        <w:spacing w:before="0" w:after="0" w:line="360" w:lineRule="auto"/>
        <w:ind w:left="1275"/>
        <w:jc w:val="both"/>
        <w:rPr>
          <w:rFonts w:ascii="Times New Roman" w:eastAsia="Times New Roman" w:hAnsi="Times New Roman" w:cs="Times New Roman"/>
          <w:color w:val="000000"/>
          <w:sz w:val="24"/>
          <w:szCs w:val="24"/>
        </w:rPr>
      </w:pPr>
      <w:bookmarkStart w:id="257" w:name="_heading=h.5gdyzmqukpuw" w:colFirst="0" w:colLast="0"/>
      <w:bookmarkStart w:id="258" w:name="_Toc220503352"/>
      <w:bookmarkEnd w:id="257"/>
      <w:r w:rsidRPr="00B162EC">
        <w:rPr>
          <w:rFonts w:ascii="Times New Roman" w:eastAsia="Times New Roman" w:hAnsi="Times New Roman" w:cs="Times New Roman"/>
          <w:color w:val="000000"/>
          <w:sz w:val="24"/>
          <w:szCs w:val="24"/>
        </w:rPr>
        <w:t>Roles y responsables definidos por cargo (quién hace qué).</w:t>
      </w:r>
      <w:bookmarkEnd w:id="258"/>
    </w:p>
    <w:p w14:paraId="49B178B5" w14:textId="77777777" w:rsidR="007F38B7" w:rsidRPr="00B162EC" w:rsidRDefault="000B5208">
      <w:pPr>
        <w:pStyle w:val="Heading3"/>
        <w:keepNext w:val="0"/>
        <w:keepLines w:val="0"/>
        <w:numPr>
          <w:ilvl w:val="0"/>
          <w:numId w:val="71"/>
        </w:numPr>
        <w:spacing w:before="0" w:after="0" w:line="360" w:lineRule="auto"/>
        <w:ind w:left="1275"/>
        <w:jc w:val="both"/>
        <w:rPr>
          <w:rFonts w:ascii="Times New Roman" w:eastAsia="Times New Roman" w:hAnsi="Times New Roman" w:cs="Times New Roman"/>
          <w:color w:val="000000"/>
          <w:sz w:val="24"/>
          <w:szCs w:val="24"/>
        </w:rPr>
      </w:pPr>
      <w:bookmarkStart w:id="259" w:name="_heading=h.f60n6heqthzk" w:colFirst="0" w:colLast="0"/>
      <w:bookmarkStart w:id="260" w:name="_Toc220503353"/>
      <w:bookmarkEnd w:id="259"/>
      <w:r w:rsidRPr="00B162EC">
        <w:rPr>
          <w:rFonts w:ascii="Times New Roman" w:eastAsia="Times New Roman" w:hAnsi="Times New Roman" w:cs="Times New Roman"/>
          <w:color w:val="000000"/>
          <w:sz w:val="24"/>
          <w:szCs w:val="24"/>
        </w:rPr>
        <w:t>Plazos referenciales para cada etapa, según gravedad y urgencia.</w:t>
      </w:r>
      <w:bookmarkEnd w:id="260"/>
    </w:p>
    <w:p w14:paraId="38708D3F" w14:textId="77777777" w:rsidR="007F38B7" w:rsidRPr="00B162EC" w:rsidRDefault="000B5208">
      <w:pPr>
        <w:pStyle w:val="Heading3"/>
        <w:keepNext w:val="0"/>
        <w:keepLines w:val="0"/>
        <w:numPr>
          <w:ilvl w:val="0"/>
          <w:numId w:val="71"/>
        </w:numPr>
        <w:spacing w:before="0" w:after="0" w:line="360" w:lineRule="auto"/>
        <w:ind w:left="1275"/>
        <w:jc w:val="both"/>
        <w:rPr>
          <w:rFonts w:ascii="Times New Roman" w:eastAsia="Times New Roman" w:hAnsi="Times New Roman" w:cs="Times New Roman"/>
          <w:color w:val="000000"/>
          <w:sz w:val="24"/>
          <w:szCs w:val="24"/>
        </w:rPr>
      </w:pPr>
      <w:bookmarkStart w:id="261" w:name="_heading=h.w97n6snemce3" w:colFirst="0" w:colLast="0"/>
      <w:bookmarkStart w:id="262" w:name="_Toc220503354"/>
      <w:bookmarkEnd w:id="261"/>
      <w:r w:rsidRPr="00B162EC">
        <w:rPr>
          <w:rFonts w:ascii="Times New Roman" w:eastAsia="Times New Roman" w:hAnsi="Times New Roman" w:cs="Times New Roman"/>
          <w:color w:val="000000"/>
          <w:sz w:val="24"/>
          <w:szCs w:val="24"/>
        </w:rPr>
        <w:t>Registros mínimos obligatorios (actas, entrevistas, notificaciones, informes, resoluciones, derivaciones).</w:t>
      </w:r>
      <w:bookmarkEnd w:id="262"/>
    </w:p>
    <w:p w14:paraId="50E78D64" w14:textId="77777777" w:rsidR="007F38B7" w:rsidRPr="00B162EC" w:rsidRDefault="000B5208">
      <w:pPr>
        <w:pStyle w:val="Heading3"/>
        <w:keepNext w:val="0"/>
        <w:keepLines w:val="0"/>
        <w:numPr>
          <w:ilvl w:val="0"/>
          <w:numId w:val="71"/>
        </w:numPr>
        <w:spacing w:before="0" w:after="0" w:line="360" w:lineRule="auto"/>
        <w:ind w:left="1275"/>
        <w:jc w:val="both"/>
        <w:rPr>
          <w:rFonts w:ascii="Times New Roman" w:eastAsia="Times New Roman" w:hAnsi="Times New Roman" w:cs="Times New Roman"/>
          <w:color w:val="000000"/>
          <w:sz w:val="24"/>
          <w:szCs w:val="24"/>
        </w:rPr>
      </w:pPr>
      <w:bookmarkStart w:id="263" w:name="_heading=h.7qa4vs284azr" w:colFirst="0" w:colLast="0"/>
      <w:bookmarkStart w:id="264" w:name="_Toc220503355"/>
      <w:bookmarkEnd w:id="263"/>
      <w:r w:rsidRPr="00B162EC">
        <w:rPr>
          <w:rFonts w:ascii="Times New Roman" w:eastAsia="Times New Roman" w:hAnsi="Times New Roman" w:cs="Times New Roman"/>
          <w:color w:val="000000"/>
          <w:sz w:val="24"/>
          <w:szCs w:val="24"/>
        </w:rPr>
        <w:t>Comunicación con apoderados y medios oficiales, con criterios de oportunidad y resguardo.</w:t>
      </w:r>
      <w:bookmarkEnd w:id="264"/>
    </w:p>
    <w:p w14:paraId="5E28178F" w14:textId="77777777" w:rsidR="007F38B7" w:rsidRPr="00B162EC" w:rsidRDefault="000B5208">
      <w:pPr>
        <w:pStyle w:val="Heading3"/>
        <w:keepNext w:val="0"/>
        <w:keepLines w:val="0"/>
        <w:numPr>
          <w:ilvl w:val="0"/>
          <w:numId w:val="71"/>
        </w:numPr>
        <w:spacing w:before="0" w:after="0" w:line="360" w:lineRule="auto"/>
        <w:ind w:left="1275"/>
        <w:jc w:val="both"/>
        <w:rPr>
          <w:rFonts w:ascii="Times New Roman" w:eastAsia="Times New Roman" w:hAnsi="Times New Roman" w:cs="Times New Roman"/>
          <w:color w:val="000000"/>
          <w:sz w:val="24"/>
          <w:szCs w:val="24"/>
        </w:rPr>
      </w:pPr>
      <w:bookmarkStart w:id="265" w:name="_heading=h.9327jc3euknm" w:colFirst="0" w:colLast="0"/>
      <w:bookmarkStart w:id="266" w:name="_Toc220503356"/>
      <w:bookmarkEnd w:id="265"/>
      <w:r w:rsidRPr="00B162EC">
        <w:rPr>
          <w:rFonts w:ascii="Times New Roman" w:eastAsia="Times New Roman" w:hAnsi="Times New Roman" w:cs="Times New Roman"/>
          <w:color w:val="000000"/>
          <w:sz w:val="24"/>
          <w:szCs w:val="24"/>
        </w:rPr>
        <w:t>Medidas de apoyo pedagógico y/o psicosocial y derivación a redes externas cuando proceda.</w:t>
      </w:r>
      <w:bookmarkEnd w:id="266"/>
    </w:p>
    <w:p w14:paraId="431CA7CF" w14:textId="77777777" w:rsidR="007F38B7" w:rsidRPr="00B162EC" w:rsidRDefault="000B5208">
      <w:pPr>
        <w:pStyle w:val="Heading3"/>
        <w:keepNext w:val="0"/>
        <w:keepLines w:val="0"/>
        <w:numPr>
          <w:ilvl w:val="0"/>
          <w:numId w:val="71"/>
        </w:numPr>
        <w:spacing w:before="0" w:after="0" w:line="360" w:lineRule="auto"/>
        <w:ind w:left="1275"/>
        <w:jc w:val="both"/>
        <w:rPr>
          <w:rFonts w:ascii="Times New Roman" w:eastAsia="Times New Roman" w:hAnsi="Times New Roman" w:cs="Times New Roman"/>
          <w:color w:val="000000"/>
          <w:sz w:val="24"/>
          <w:szCs w:val="24"/>
        </w:rPr>
      </w:pPr>
      <w:bookmarkStart w:id="267" w:name="_heading=h.53vf6vq232rh" w:colFirst="0" w:colLast="0"/>
      <w:bookmarkStart w:id="268" w:name="_Toc220503357"/>
      <w:bookmarkEnd w:id="267"/>
      <w:r w:rsidRPr="00B162EC">
        <w:rPr>
          <w:rFonts w:ascii="Times New Roman" w:eastAsia="Times New Roman" w:hAnsi="Times New Roman" w:cs="Times New Roman"/>
          <w:color w:val="000000"/>
          <w:sz w:val="24"/>
          <w:szCs w:val="24"/>
        </w:rPr>
        <w:t>Cierre del caso y seguimiento (acciones de reparación, acuerdos, monitoreo y evaluación).</w:t>
      </w:r>
      <w:bookmarkEnd w:id="268"/>
    </w:p>
    <w:p w14:paraId="3D5E8864" w14:textId="77777777" w:rsidR="007F38B7" w:rsidRPr="00B162EC" w:rsidRDefault="000B5208">
      <w:pPr>
        <w:pStyle w:val="Heading3"/>
        <w:keepNext w:val="0"/>
        <w:keepLines w:val="0"/>
        <w:numPr>
          <w:ilvl w:val="0"/>
          <w:numId w:val="71"/>
        </w:numPr>
        <w:spacing w:before="0" w:after="240" w:line="360" w:lineRule="auto"/>
        <w:ind w:left="1275"/>
        <w:jc w:val="both"/>
        <w:rPr>
          <w:rFonts w:ascii="Times New Roman" w:eastAsia="Times New Roman" w:hAnsi="Times New Roman" w:cs="Times New Roman"/>
          <w:color w:val="000000"/>
          <w:sz w:val="24"/>
          <w:szCs w:val="24"/>
        </w:rPr>
      </w:pPr>
      <w:bookmarkStart w:id="269" w:name="_heading=h.cj6r299o0bpm" w:colFirst="0" w:colLast="0"/>
      <w:bookmarkStart w:id="270" w:name="_Toc220503358"/>
      <w:bookmarkEnd w:id="269"/>
      <w:r w:rsidRPr="00B162EC">
        <w:rPr>
          <w:rFonts w:ascii="Times New Roman" w:eastAsia="Times New Roman" w:hAnsi="Times New Roman" w:cs="Times New Roman"/>
          <w:color w:val="000000"/>
          <w:sz w:val="24"/>
          <w:szCs w:val="24"/>
        </w:rPr>
        <w:t>Anexos estandarizados (formatos de actas, fichas, constancias y checklist).</w:t>
      </w:r>
      <w:bookmarkEnd w:id="270"/>
    </w:p>
    <w:p w14:paraId="6EA33626" w14:textId="77777777" w:rsidR="007F38B7" w:rsidRPr="00B162EC" w:rsidRDefault="007F38B7">
      <w:pPr>
        <w:pStyle w:val="Heading3"/>
        <w:keepNext w:val="0"/>
        <w:keepLines w:val="0"/>
        <w:spacing w:before="240" w:after="240" w:line="360" w:lineRule="auto"/>
        <w:jc w:val="both"/>
        <w:rPr>
          <w:rFonts w:ascii="Times New Roman" w:eastAsia="Times New Roman" w:hAnsi="Times New Roman" w:cs="Times New Roman"/>
          <w:color w:val="000000"/>
          <w:sz w:val="24"/>
          <w:szCs w:val="24"/>
        </w:rPr>
      </w:pPr>
      <w:bookmarkStart w:id="271" w:name="_heading=h.9kjctkho5opn" w:colFirst="0" w:colLast="0"/>
      <w:bookmarkEnd w:id="271"/>
    </w:p>
    <w:p w14:paraId="06613722" w14:textId="77777777" w:rsidR="007F38B7" w:rsidRPr="00B162EC" w:rsidRDefault="000B5208">
      <w:pPr>
        <w:pStyle w:val="Heading3"/>
        <w:keepNext w:val="0"/>
        <w:keepLines w:val="0"/>
        <w:numPr>
          <w:ilvl w:val="0"/>
          <w:numId w:val="6"/>
        </w:numPr>
        <w:spacing w:before="240" w:after="0" w:line="360" w:lineRule="auto"/>
        <w:jc w:val="both"/>
        <w:rPr>
          <w:rFonts w:ascii="Times New Roman" w:eastAsia="Times New Roman" w:hAnsi="Times New Roman" w:cs="Times New Roman"/>
          <w:color w:val="000000"/>
          <w:sz w:val="24"/>
          <w:szCs w:val="24"/>
        </w:rPr>
      </w:pPr>
      <w:bookmarkStart w:id="272" w:name="_heading=h.p71sh9hmv3s9" w:colFirst="0" w:colLast="0"/>
      <w:bookmarkStart w:id="273" w:name="_Toc220503359"/>
      <w:bookmarkEnd w:id="272"/>
      <w:r w:rsidRPr="00B162EC">
        <w:rPr>
          <w:rFonts w:ascii="Times New Roman" w:eastAsia="Times New Roman" w:hAnsi="Times New Roman" w:cs="Times New Roman"/>
          <w:color w:val="000000"/>
          <w:sz w:val="24"/>
          <w:szCs w:val="24"/>
        </w:rPr>
        <w:t>Responsables institucionales y coordinación interna</w:t>
      </w:r>
      <w:r w:rsidRPr="00B162EC">
        <w:rPr>
          <w:rFonts w:ascii="Times New Roman" w:eastAsia="Times New Roman" w:hAnsi="Times New Roman" w:cs="Times New Roman"/>
          <w:color w:val="000000"/>
          <w:sz w:val="24"/>
          <w:szCs w:val="24"/>
        </w:rPr>
        <w:br/>
        <w:t>La activación y ejecución de los protocolos se organizará mediante responsabilidades asociadas a los cargos institucionales, de acuerdo con la naturaleza del caso, pudiendo participar, entre otros:</w:t>
      </w:r>
      <w:bookmarkEnd w:id="273"/>
    </w:p>
    <w:p w14:paraId="687D649D" w14:textId="77777777" w:rsidR="007F38B7" w:rsidRPr="00B162EC" w:rsidRDefault="000B5208">
      <w:pPr>
        <w:pStyle w:val="Heading3"/>
        <w:keepNext w:val="0"/>
        <w:keepLines w:val="0"/>
        <w:numPr>
          <w:ilvl w:val="0"/>
          <w:numId w:val="248"/>
        </w:numPr>
        <w:spacing w:before="0" w:after="0" w:line="360" w:lineRule="auto"/>
        <w:jc w:val="both"/>
        <w:rPr>
          <w:rFonts w:ascii="Times New Roman" w:eastAsia="Times New Roman" w:hAnsi="Times New Roman" w:cs="Times New Roman"/>
          <w:color w:val="000000"/>
          <w:sz w:val="24"/>
          <w:szCs w:val="24"/>
        </w:rPr>
      </w:pPr>
      <w:bookmarkStart w:id="274" w:name="_heading=h.3e0g7b2wm96t" w:colFirst="0" w:colLast="0"/>
      <w:bookmarkStart w:id="275" w:name="_heading=h.k01vj0z1fijp" w:colFirst="0" w:colLast="0"/>
      <w:bookmarkStart w:id="276" w:name="_Toc220503360"/>
      <w:bookmarkEnd w:id="274"/>
      <w:bookmarkEnd w:id="275"/>
      <w:r w:rsidRPr="00B162EC">
        <w:rPr>
          <w:rFonts w:ascii="Times New Roman" w:eastAsia="Times New Roman" w:hAnsi="Times New Roman" w:cs="Times New Roman"/>
          <w:color w:val="000000"/>
          <w:sz w:val="24"/>
          <w:szCs w:val="24"/>
        </w:rPr>
        <w:t>Dirección: liderazgo general, resolución fundada, coordinación institucional, adopción de medidas y resguardo del debido proceso.</w:t>
      </w:r>
      <w:bookmarkEnd w:id="276"/>
    </w:p>
    <w:p w14:paraId="2D89C236" w14:textId="0D490D8D" w:rsidR="007F38B7" w:rsidRPr="00B162EC" w:rsidRDefault="000B5208">
      <w:pPr>
        <w:pStyle w:val="Heading3"/>
        <w:keepNext w:val="0"/>
        <w:keepLines w:val="0"/>
        <w:numPr>
          <w:ilvl w:val="0"/>
          <w:numId w:val="248"/>
        </w:numPr>
        <w:spacing w:before="0" w:after="0" w:line="360" w:lineRule="auto"/>
        <w:jc w:val="both"/>
        <w:rPr>
          <w:rFonts w:ascii="Times New Roman" w:eastAsia="Times New Roman" w:hAnsi="Times New Roman" w:cs="Times New Roman"/>
          <w:color w:val="000000"/>
          <w:sz w:val="24"/>
          <w:szCs w:val="24"/>
        </w:rPr>
      </w:pPr>
      <w:bookmarkStart w:id="277" w:name="_heading=h.s6309ia8219y" w:colFirst="0" w:colLast="0"/>
      <w:bookmarkStart w:id="278" w:name="_Toc220503361"/>
      <w:bookmarkEnd w:id="277"/>
      <w:r w:rsidRPr="00B162EC">
        <w:rPr>
          <w:rFonts w:ascii="Times New Roman" w:eastAsia="Times New Roman" w:hAnsi="Times New Roman" w:cs="Times New Roman"/>
          <w:color w:val="000000"/>
          <w:sz w:val="24"/>
          <w:szCs w:val="24"/>
        </w:rPr>
        <w:t>Inspectoría: activación operativa, registros, citaciones, medidas inmediatas y seguimiento de medidas disciplinarias cuando correspondan.</w:t>
      </w:r>
      <w:bookmarkEnd w:id="278"/>
    </w:p>
    <w:p w14:paraId="18EC7008" w14:textId="78F61F4A" w:rsidR="007F38B7" w:rsidRPr="00B162EC" w:rsidRDefault="000B5208">
      <w:pPr>
        <w:pStyle w:val="Heading3"/>
        <w:keepNext w:val="0"/>
        <w:keepLines w:val="0"/>
        <w:numPr>
          <w:ilvl w:val="0"/>
          <w:numId w:val="248"/>
        </w:numPr>
        <w:spacing w:before="0" w:after="0" w:line="360" w:lineRule="auto"/>
        <w:jc w:val="both"/>
        <w:rPr>
          <w:rFonts w:ascii="Times New Roman" w:eastAsia="Times New Roman" w:hAnsi="Times New Roman" w:cs="Times New Roman"/>
          <w:color w:val="000000"/>
          <w:sz w:val="24"/>
          <w:szCs w:val="24"/>
        </w:rPr>
      </w:pPr>
      <w:bookmarkStart w:id="279" w:name="_heading=h.ieba6hp3fgi0" w:colFirst="0" w:colLast="0"/>
      <w:bookmarkStart w:id="280" w:name="_Toc220503362"/>
      <w:bookmarkEnd w:id="279"/>
      <w:r w:rsidRPr="00B162EC">
        <w:rPr>
          <w:rFonts w:ascii="Times New Roman" w:eastAsia="Times New Roman" w:hAnsi="Times New Roman" w:cs="Times New Roman"/>
          <w:color w:val="000000"/>
          <w:sz w:val="24"/>
          <w:szCs w:val="24"/>
        </w:rPr>
        <w:t xml:space="preserve">Encargado/a de Convivencia Escolar: conducción técnica del abordaje convivencial, enfoque formativo/restaurativo, coordinación del equipo de convivencia y </w:t>
      </w:r>
      <w:r w:rsidR="00E82676" w:rsidRPr="00B162EC">
        <w:rPr>
          <w:rFonts w:ascii="Times New Roman" w:eastAsia="Times New Roman" w:hAnsi="Times New Roman" w:cs="Times New Roman"/>
          <w:color w:val="000000"/>
          <w:sz w:val="24"/>
          <w:szCs w:val="24"/>
        </w:rPr>
        <w:t>seguimiento. Dupla</w:t>
      </w:r>
      <w:r w:rsidRPr="00B162EC">
        <w:rPr>
          <w:rFonts w:ascii="Times New Roman" w:eastAsia="Times New Roman" w:hAnsi="Times New Roman" w:cs="Times New Roman"/>
          <w:color w:val="000000"/>
          <w:sz w:val="24"/>
          <w:szCs w:val="24"/>
        </w:rPr>
        <w:t xml:space="preserve"> psicosocial: evaluación y apoyo</w:t>
      </w:r>
      <w:bookmarkEnd w:id="280"/>
      <w:r w:rsidRPr="00B162EC">
        <w:rPr>
          <w:rFonts w:ascii="Times New Roman" w:eastAsia="Times New Roman" w:hAnsi="Times New Roman" w:cs="Times New Roman"/>
          <w:color w:val="000000"/>
          <w:sz w:val="24"/>
          <w:szCs w:val="24"/>
        </w:rPr>
        <w:t xml:space="preserve"> </w:t>
      </w:r>
    </w:p>
    <w:p w14:paraId="41929149" w14:textId="169C3A7C" w:rsidR="007F38B7" w:rsidRPr="00B162EC" w:rsidRDefault="000B5208">
      <w:pPr>
        <w:pStyle w:val="Heading3"/>
        <w:keepNext w:val="0"/>
        <w:keepLines w:val="0"/>
        <w:numPr>
          <w:ilvl w:val="0"/>
          <w:numId w:val="248"/>
        </w:numPr>
        <w:spacing w:before="0" w:after="0" w:line="360" w:lineRule="auto"/>
        <w:jc w:val="both"/>
        <w:rPr>
          <w:rFonts w:ascii="Times New Roman" w:eastAsia="Times New Roman" w:hAnsi="Times New Roman" w:cs="Times New Roman"/>
          <w:color w:val="000000"/>
          <w:sz w:val="24"/>
          <w:szCs w:val="24"/>
        </w:rPr>
      </w:pPr>
      <w:bookmarkStart w:id="281" w:name="_heading=h.pcfubjxjwfmf" w:colFirst="0" w:colLast="0"/>
      <w:bookmarkStart w:id="282" w:name="_Toc220503363"/>
      <w:bookmarkEnd w:id="281"/>
      <w:r w:rsidRPr="00B162EC">
        <w:rPr>
          <w:rFonts w:ascii="Times New Roman" w:eastAsia="Times New Roman" w:hAnsi="Times New Roman" w:cs="Times New Roman"/>
          <w:color w:val="000000"/>
          <w:sz w:val="24"/>
          <w:szCs w:val="24"/>
        </w:rPr>
        <w:lastRenderedPageBreak/>
        <w:t xml:space="preserve">, orientación a familias, derivaciones y coordinación con </w:t>
      </w:r>
      <w:r w:rsidR="00E82676" w:rsidRPr="00B162EC">
        <w:rPr>
          <w:rFonts w:ascii="Times New Roman" w:eastAsia="Times New Roman" w:hAnsi="Times New Roman" w:cs="Times New Roman"/>
          <w:color w:val="000000"/>
          <w:sz w:val="24"/>
          <w:szCs w:val="24"/>
        </w:rPr>
        <w:t>redes. Programa</w:t>
      </w:r>
      <w:r w:rsidRPr="00B162EC">
        <w:rPr>
          <w:rFonts w:ascii="Times New Roman" w:eastAsia="Times New Roman" w:hAnsi="Times New Roman" w:cs="Times New Roman"/>
          <w:color w:val="000000"/>
          <w:sz w:val="24"/>
          <w:szCs w:val="24"/>
        </w:rPr>
        <w:t xml:space="preserve"> de Integración Escolar (PIE): asesoría técnica y ajustes razonables ante NEE/TEA, propuestas de apoyos y medidas inclusivas.</w:t>
      </w:r>
      <w:bookmarkEnd w:id="282"/>
    </w:p>
    <w:p w14:paraId="2EDC8812" w14:textId="77777777" w:rsidR="007F38B7" w:rsidRPr="00B162EC" w:rsidRDefault="000B5208">
      <w:pPr>
        <w:pStyle w:val="Heading3"/>
        <w:keepNext w:val="0"/>
        <w:keepLines w:val="0"/>
        <w:numPr>
          <w:ilvl w:val="0"/>
          <w:numId w:val="248"/>
        </w:numPr>
        <w:spacing w:before="0" w:after="0" w:line="360" w:lineRule="auto"/>
        <w:jc w:val="both"/>
        <w:rPr>
          <w:rFonts w:ascii="Times New Roman" w:eastAsia="Times New Roman" w:hAnsi="Times New Roman" w:cs="Times New Roman"/>
          <w:color w:val="000000"/>
          <w:sz w:val="24"/>
          <w:szCs w:val="24"/>
        </w:rPr>
      </w:pPr>
      <w:bookmarkStart w:id="283" w:name="_heading=h.guei74obyf8e" w:colFirst="0" w:colLast="0"/>
      <w:bookmarkStart w:id="284" w:name="_Toc220503364"/>
      <w:bookmarkEnd w:id="283"/>
      <w:r w:rsidRPr="00B162EC">
        <w:rPr>
          <w:rFonts w:ascii="Times New Roman" w:eastAsia="Times New Roman" w:hAnsi="Times New Roman" w:cs="Times New Roman"/>
          <w:color w:val="000000"/>
          <w:sz w:val="24"/>
          <w:szCs w:val="24"/>
        </w:rPr>
        <w:t>Profesor/a jefe y docentes: detección, activación inicial, contención básica, registro oportuno y coordinación con los responsables institucionales.</w:t>
      </w:r>
      <w:bookmarkEnd w:id="284"/>
    </w:p>
    <w:p w14:paraId="5D5CD941" w14:textId="77777777" w:rsidR="007F38B7" w:rsidRPr="00B162EC" w:rsidRDefault="000B5208">
      <w:pPr>
        <w:pStyle w:val="Heading3"/>
        <w:keepNext w:val="0"/>
        <w:keepLines w:val="0"/>
        <w:numPr>
          <w:ilvl w:val="0"/>
          <w:numId w:val="248"/>
        </w:numPr>
        <w:spacing w:before="0" w:after="0" w:line="360" w:lineRule="auto"/>
        <w:jc w:val="both"/>
        <w:rPr>
          <w:rFonts w:ascii="Times New Roman" w:eastAsia="Times New Roman" w:hAnsi="Times New Roman" w:cs="Times New Roman"/>
          <w:color w:val="000000"/>
          <w:sz w:val="24"/>
          <w:szCs w:val="24"/>
        </w:rPr>
      </w:pPr>
      <w:bookmarkStart w:id="285" w:name="_heading=h.9ojb0u2k2mte" w:colFirst="0" w:colLast="0"/>
      <w:bookmarkStart w:id="286" w:name="_Toc220503365"/>
      <w:bookmarkEnd w:id="285"/>
      <w:r w:rsidRPr="00B162EC">
        <w:rPr>
          <w:rFonts w:ascii="Times New Roman" w:eastAsia="Times New Roman" w:hAnsi="Times New Roman" w:cs="Times New Roman"/>
          <w:color w:val="000000"/>
          <w:sz w:val="24"/>
          <w:szCs w:val="24"/>
        </w:rPr>
        <w:t>UTP: medidas pedagógicas, continuidad educativa, apoyos y ajustes en procesos de evaluación y aprendizaje cuando proceda.</w:t>
      </w:r>
      <w:bookmarkEnd w:id="286"/>
      <w:r w:rsidRPr="00B162EC">
        <w:rPr>
          <w:rFonts w:ascii="Times New Roman" w:eastAsia="Times New Roman" w:hAnsi="Times New Roman" w:cs="Times New Roman"/>
          <w:color w:val="000000"/>
          <w:sz w:val="24"/>
          <w:szCs w:val="24"/>
        </w:rPr>
        <w:br/>
      </w:r>
    </w:p>
    <w:p w14:paraId="7730DDC8" w14:textId="77777777" w:rsidR="00E82676" w:rsidRPr="00B162EC" w:rsidRDefault="000B5208">
      <w:pPr>
        <w:pStyle w:val="Heading3"/>
        <w:keepNext w:val="0"/>
        <w:keepLines w:val="0"/>
        <w:numPr>
          <w:ilvl w:val="0"/>
          <w:numId w:val="6"/>
        </w:numPr>
        <w:spacing w:before="0" w:after="240" w:line="360" w:lineRule="auto"/>
        <w:jc w:val="both"/>
        <w:rPr>
          <w:rFonts w:ascii="Times New Roman" w:eastAsia="Times New Roman" w:hAnsi="Times New Roman" w:cs="Times New Roman"/>
          <w:color w:val="000000"/>
          <w:sz w:val="24"/>
          <w:szCs w:val="24"/>
        </w:rPr>
      </w:pPr>
      <w:bookmarkStart w:id="287" w:name="_heading=h.v98nnutortc8" w:colFirst="0" w:colLast="0"/>
      <w:bookmarkStart w:id="288" w:name="_Toc220503366"/>
      <w:bookmarkEnd w:id="287"/>
      <w:r w:rsidRPr="00B162EC">
        <w:rPr>
          <w:rFonts w:ascii="Times New Roman" w:eastAsia="Times New Roman" w:hAnsi="Times New Roman" w:cs="Times New Roman"/>
          <w:color w:val="000000"/>
          <w:sz w:val="24"/>
          <w:szCs w:val="24"/>
        </w:rPr>
        <w:t>Revisión, actualización y difusión</w:t>
      </w:r>
      <w:bookmarkEnd w:id="288"/>
    </w:p>
    <w:p w14:paraId="4E076DBA" w14:textId="28B92EAE" w:rsidR="007F38B7" w:rsidRPr="00B162EC" w:rsidRDefault="000B5208" w:rsidP="00E82676">
      <w:pPr>
        <w:pStyle w:val="Heading3"/>
        <w:keepNext w:val="0"/>
        <w:keepLines w:val="0"/>
        <w:spacing w:before="0" w:after="240" w:line="360" w:lineRule="auto"/>
        <w:ind w:left="720"/>
        <w:jc w:val="both"/>
        <w:rPr>
          <w:rFonts w:ascii="Times New Roman" w:eastAsia="Times New Roman" w:hAnsi="Times New Roman" w:cs="Times New Roman"/>
          <w:color w:val="000000"/>
          <w:sz w:val="24"/>
          <w:szCs w:val="24"/>
        </w:rPr>
      </w:pPr>
      <w:bookmarkStart w:id="289" w:name="_Toc220503367"/>
      <w:r w:rsidRPr="00B162EC">
        <w:rPr>
          <w:rFonts w:ascii="Times New Roman" w:eastAsia="Times New Roman" w:hAnsi="Times New Roman" w:cs="Times New Roman"/>
          <w:color w:val="000000"/>
          <w:sz w:val="24"/>
          <w:szCs w:val="24"/>
        </w:rPr>
        <w:t>Los protocolos serán revisados, actualizados y socializados al menos una vez al año, o cuando existan cambios normativos relevantes o situaciones que lo ameriten, dejando evidencia de: aprobación por las instancias correspondientes, difusión a la comunidad educativa y disponibilidad del documento en los medios oficiales del establecimiento.</w:t>
      </w:r>
      <w:bookmarkEnd w:id="289"/>
    </w:p>
    <w:p w14:paraId="0E094D9E" w14:textId="77777777" w:rsidR="007F38B7" w:rsidRPr="00B162EC" w:rsidRDefault="007F38B7">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290" w:name="_heading=h.9472qu5oai7d" w:colFirst="0" w:colLast="0"/>
      <w:bookmarkEnd w:id="290"/>
    </w:p>
    <w:p w14:paraId="15F36019" w14:textId="77777777" w:rsidR="007F38B7" w:rsidRPr="00B162EC" w:rsidRDefault="007F38B7">
      <w:pPr>
        <w:spacing w:line="360" w:lineRule="auto"/>
        <w:rPr>
          <w:rFonts w:ascii="Times New Roman" w:eastAsia="Times New Roman" w:hAnsi="Times New Roman" w:cs="Times New Roman"/>
          <w:sz w:val="24"/>
          <w:szCs w:val="24"/>
        </w:rPr>
      </w:pPr>
    </w:p>
    <w:p w14:paraId="34BA4D50" w14:textId="77777777" w:rsidR="007F38B7" w:rsidRPr="00B162EC" w:rsidRDefault="007F38B7">
      <w:pPr>
        <w:spacing w:line="360" w:lineRule="auto"/>
        <w:rPr>
          <w:rFonts w:ascii="Times New Roman" w:eastAsia="Times New Roman" w:hAnsi="Times New Roman" w:cs="Times New Roman"/>
          <w:sz w:val="24"/>
          <w:szCs w:val="24"/>
        </w:rPr>
      </w:pPr>
    </w:p>
    <w:p w14:paraId="6A34D2AC" w14:textId="77777777" w:rsidR="007F38B7" w:rsidRPr="00B162EC" w:rsidRDefault="007F38B7">
      <w:pPr>
        <w:spacing w:line="360" w:lineRule="auto"/>
        <w:rPr>
          <w:rFonts w:ascii="Times New Roman" w:eastAsia="Times New Roman" w:hAnsi="Times New Roman" w:cs="Times New Roman"/>
          <w:sz w:val="24"/>
          <w:szCs w:val="24"/>
        </w:rPr>
      </w:pPr>
    </w:p>
    <w:p w14:paraId="0782FDCF" w14:textId="77777777" w:rsidR="007F38B7" w:rsidRPr="00B162EC" w:rsidRDefault="007F38B7">
      <w:pPr>
        <w:spacing w:line="360" w:lineRule="auto"/>
        <w:rPr>
          <w:rFonts w:ascii="Times New Roman" w:eastAsia="Times New Roman" w:hAnsi="Times New Roman" w:cs="Times New Roman"/>
          <w:sz w:val="24"/>
          <w:szCs w:val="24"/>
        </w:rPr>
      </w:pPr>
    </w:p>
    <w:p w14:paraId="474FA233" w14:textId="77777777" w:rsidR="007F38B7" w:rsidRPr="00B162EC" w:rsidRDefault="007F38B7">
      <w:pPr>
        <w:spacing w:line="360" w:lineRule="auto"/>
        <w:rPr>
          <w:rFonts w:ascii="Times New Roman" w:eastAsia="Times New Roman" w:hAnsi="Times New Roman" w:cs="Times New Roman"/>
          <w:sz w:val="24"/>
          <w:szCs w:val="24"/>
        </w:rPr>
      </w:pPr>
    </w:p>
    <w:p w14:paraId="550E5A9D" w14:textId="77777777" w:rsidR="007F38B7" w:rsidRPr="00B162EC" w:rsidRDefault="007F38B7">
      <w:pPr>
        <w:spacing w:line="360" w:lineRule="auto"/>
        <w:rPr>
          <w:rFonts w:ascii="Times New Roman" w:eastAsia="Times New Roman" w:hAnsi="Times New Roman" w:cs="Times New Roman"/>
          <w:sz w:val="24"/>
          <w:szCs w:val="24"/>
        </w:rPr>
      </w:pPr>
    </w:p>
    <w:p w14:paraId="3DC82A78" w14:textId="77777777" w:rsidR="007F38B7" w:rsidRPr="00B162EC" w:rsidRDefault="000B5208" w:rsidP="00E82676">
      <w:pPr>
        <w:pStyle w:val="Heading2"/>
        <w:keepNext w:val="0"/>
        <w:keepLines w:val="0"/>
        <w:spacing w:after="80" w:line="360" w:lineRule="auto"/>
        <w:jc w:val="center"/>
        <w:rPr>
          <w:rFonts w:ascii="Times New Roman" w:eastAsia="Times New Roman" w:hAnsi="Times New Roman" w:cs="Times New Roman"/>
          <w:b/>
          <w:bCs/>
          <w:sz w:val="24"/>
          <w:szCs w:val="24"/>
          <w:highlight w:val="white"/>
        </w:rPr>
      </w:pPr>
      <w:bookmarkStart w:id="291" w:name="_heading=h.wtw9qyuyvcgq" w:colFirst="0" w:colLast="0"/>
      <w:bookmarkStart w:id="292" w:name="_Toc220503368"/>
      <w:bookmarkEnd w:id="291"/>
      <w:r w:rsidRPr="00B162EC">
        <w:rPr>
          <w:rFonts w:ascii="Times New Roman" w:eastAsia="Times New Roman" w:hAnsi="Times New Roman" w:cs="Times New Roman"/>
          <w:b/>
          <w:bCs/>
          <w:sz w:val="24"/>
          <w:szCs w:val="24"/>
          <w:highlight w:val="white"/>
        </w:rPr>
        <w:t>ARTÍCULO 64.1: PROTOCOLO DE ACTUACIÓN FRENTE A LA DETECCIÓN DE SITUACIONES DE VULNERACIÓN DE DERECHOS DE ESTUDIANTES</w:t>
      </w:r>
      <w:bookmarkEnd w:id="292"/>
    </w:p>
    <w:p w14:paraId="43120E4B"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b/>
          <w:bCs/>
          <w:color w:val="000000"/>
          <w:sz w:val="24"/>
          <w:szCs w:val="24"/>
          <w:highlight w:val="white"/>
        </w:rPr>
      </w:pPr>
      <w:bookmarkStart w:id="293" w:name="_heading=h.74xn4fidspgi" w:colFirst="0" w:colLast="0"/>
      <w:bookmarkStart w:id="294" w:name="_Toc220503369"/>
      <w:bookmarkEnd w:id="293"/>
      <w:r w:rsidRPr="00B162EC">
        <w:rPr>
          <w:rFonts w:ascii="Times New Roman" w:eastAsia="Times New Roman" w:hAnsi="Times New Roman" w:cs="Times New Roman"/>
          <w:b/>
          <w:bCs/>
          <w:color w:val="000000"/>
          <w:sz w:val="24"/>
          <w:szCs w:val="24"/>
          <w:highlight w:val="white"/>
        </w:rPr>
        <w:t>1. OBJETIVO DEL PROTOCOLO</w:t>
      </w:r>
      <w:bookmarkEnd w:id="294"/>
    </w:p>
    <w:p w14:paraId="26BB1EC7" w14:textId="77777777" w:rsidR="007F38B7" w:rsidRPr="00B162EC" w:rsidRDefault="000B5208">
      <w:pPr>
        <w:pStyle w:val="Heading2"/>
        <w:keepNext w:val="0"/>
        <w:keepLines w:val="0"/>
        <w:spacing w:before="240" w:after="240" w:line="360" w:lineRule="auto"/>
        <w:jc w:val="both"/>
        <w:rPr>
          <w:rFonts w:ascii="Times New Roman" w:eastAsia="Times New Roman" w:hAnsi="Times New Roman" w:cs="Times New Roman"/>
          <w:sz w:val="24"/>
          <w:szCs w:val="24"/>
          <w:highlight w:val="white"/>
        </w:rPr>
      </w:pPr>
      <w:bookmarkStart w:id="295" w:name="_Toc220503370"/>
      <w:r w:rsidRPr="00B162EC">
        <w:rPr>
          <w:rFonts w:ascii="Times New Roman" w:eastAsia="Times New Roman" w:hAnsi="Times New Roman" w:cs="Times New Roman"/>
          <w:sz w:val="24"/>
          <w:szCs w:val="24"/>
          <w:highlight w:val="white"/>
        </w:rPr>
        <w:t xml:space="preserve">Establecer un procedimiento formal, claro y trazable ante indicios o evidencias de vulneración de derechos que afecten a estudiantes del establecimiento, entendida como toda acción u omisión que limite el ejercicio pleno de sus derechos y/o el acceso a condiciones básicas de bienestar, protección y desarrollo, resguardando el interés superior </w:t>
      </w:r>
      <w:r w:rsidRPr="00B162EC">
        <w:rPr>
          <w:rFonts w:ascii="Times New Roman" w:eastAsia="Times New Roman" w:hAnsi="Times New Roman" w:cs="Times New Roman"/>
          <w:sz w:val="24"/>
          <w:szCs w:val="24"/>
          <w:highlight w:val="white"/>
        </w:rPr>
        <w:lastRenderedPageBreak/>
        <w:t>del niño, niña o adolescente, el enfoque de derechos, la confidencialidad, la no revictimización y la oportunidad de la respuesta institucional.</w:t>
      </w:r>
      <w:bookmarkEnd w:id="295"/>
    </w:p>
    <w:p w14:paraId="73986F5D"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b/>
          <w:bCs/>
          <w:color w:val="000000"/>
          <w:sz w:val="24"/>
          <w:szCs w:val="24"/>
          <w:highlight w:val="white"/>
        </w:rPr>
      </w:pPr>
      <w:bookmarkStart w:id="296" w:name="_heading=h.rqeppn8iaw6" w:colFirst="0" w:colLast="0"/>
      <w:bookmarkStart w:id="297" w:name="_Toc220503371"/>
      <w:bookmarkEnd w:id="296"/>
      <w:r w:rsidRPr="00B162EC">
        <w:rPr>
          <w:rFonts w:ascii="Times New Roman" w:eastAsia="Times New Roman" w:hAnsi="Times New Roman" w:cs="Times New Roman"/>
          <w:b/>
          <w:bCs/>
          <w:color w:val="000000"/>
          <w:sz w:val="24"/>
          <w:szCs w:val="24"/>
          <w:highlight w:val="white"/>
        </w:rPr>
        <w:t>2. ALCANCE</w:t>
      </w:r>
      <w:bookmarkEnd w:id="297"/>
    </w:p>
    <w:p w14:paraId="10AAFB8F" w14:textId="77777777" w:rsidR="00E82676" w:rsidRPr="00B162EC" w:rsidRDefault="000B5208">
      <w:pPr>
        <w:pStyle w:val="Heading2"/>
        <w:keepNext w:val="0"/>
        <w:keepLines w:val="0"/>
        <w:spacing w:before="240" w:after="240" w:line="360" w:lineRule="auto"/>
        <w:jc w:val="both"/>
        <w:rPr>
          <w:rFonts w:ascii="Times New Roman" w:eastAsia="Times New Roman" w:hAnsi="Times New Roman" w:cs="Times New Roman"/>
          <w:sz w:val="24"/>
          <w:szCs w:val="24"/>
          <w:highlight w:val="white"/>
        </w:rPr>
      </w:pPr>
      <w:bookmarkStart w:id="298" w:name="_Toc220503372"/>
      <w:r w:rsidRPr="00B162EC">
        <w:rPr>
          <w:rFonts w:ascii="Times New Roman" w:eastAsia="Times New Roman" w:hAnsi="Times New Roman" w:cs="Times New Roman"/>
          <w:sz w:val="24"/>
          <w:szCs w:val="24"/>
          <w:highlight w:val="white"/>
        </w:rPr>
        <w:t>Este protocolo se aplica ante situaciones que puedan afectar a estudiantes dentro o fuera del establecimiento y que sean conocidas por cualquier integrante de la comunidad educativa, tales como: negligencia, abandono, maltrato psicológico, maltrato físico, exposición a violencia intrafamiliar, u otras formas de vulneración.</w:t>
      </w:r>
      <w:bookmarkEnd w:id="298"/>
    </w:p>
    <w:p w14:paraId="39F53008" w14:textId="0A816303" w:rsidR="007F38B7" w:rsidRPr="00B162EC" w:rsidRDefault="000B5208">
      <w:pPr>
        <w:pStyle w:val="Heading2"/>
        <w:keepNext w:val="0"/>
        <w:keepLines w:val="0"/>
        <w:spacing w:before="240" w:after="240" w:line="360" w:lineRule="auto"/>
        <w:jc w:val="both"/>
        <w:rPr>
          <w:rFonts w:ascii="Times New Roman" w:eastAsia="Times New Roman" w:hAnsi="Times New Roman" w:cs="Times New Roman"/>
          <w:sz w:val="24"/>
          <w:szCs w:val="24"/>
          <w:highlight w:val="white"/>
        </w:rPr>
      </w:pPr>
      <w:r w:rsidRPr="00B162EC">
        <w:rPr>
          <w:rFonts w:ascii="Times New Roman" w:eastAsia="Times New Roman" w:hAnsi="Times New Roman" w:cs="Times New Roman"/>
          <w:sz w:val="24"/>
          <w:szCs w:val="24"/>
          <w:highlight w:val="white"/>
        </w:rPr>
        <w:t xml:space="preserve"> </w:t>
      </w:r>
      <w:bookmarkStart w:id="299" w:name="_Toc220503373"/>
      <w:r w:rsidRPr="00B162EC">
        <w:rPr>
          <w:rFonts w:ascii="Times New Roman" w:eastAsia="Times New Roman" w:hAnsi="Times New Roman" w:cs="Times New Roman"/>
          <w:sz w:val="24"/>
          <w:szCs w:val="24"/>
          <w:highlight w:val="white"/>
        </w:rPr>
        <w:t>Si existiesen antecedentes de delito (por ejemplo, agresión sexual, lesiones, amenazas graves), se aplicará además lo indicado en el apartado de obligación legal de denuncia.</w:t>
      </w:r>
      <w:bookmarkEnd w:id="299"/>
    </w:p>
    <w:p w14:paraId="0E407674"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b/>
          <w:bCs/>
          <w:color w:val="000000"/>
          <w:sz w:val="24"/>
          <w:szCs w:val="24"/>
          <w:highlight w:val="white"/>
        </w:rPr>
      </w:pPr>
      <w:bookmarkStart w:id="300" w:name="_heading=h.fyo1b2pgmqqq" w:colFirst="0" w:colLast="0"/>
      <w:bookmarkStart w:id="301" w:name="_Toc220503374"/>
      <w:bookmarkEnd w:id="300"/>
      <w:r w:rsidRPr="00B162EC">
        <w:rPr>
          <w:rFonts w:ascii="Times New Roman" w:eastAsia="Times New Roman" w:hAnsi="Times New Roman" w:cs="Times New Roman"/>
          <w:b/>
          <w:bCs/>
          <w:color w:val="000000"/>
          <w:sz w:val="24"/>
          <w:szCs w:val="24"/>
          <w:highlight w:val="white"/>
        </w:rPr>
        <w:t>3. PRINCIPIOS RECTORES DE LA INTERVENCIÓN</w:t>
      </w:r>
      <w:bookmarkEnd w:id="301"/>
    </w:p>
    <w:p w14:paraId="5A0D07EC" w14:textId="77777777" w:rsidR="007F38B7" w:rsidRPr="00B162EC" w:rsidRDefault="000B5208" w:rsidP="00CE66C6">
      <w:pPr>
        <w:pStyle w:val="Heading2"/>
        <w:keepNext w:val="0"/>
        <w:keepLines w:val="0"/>
        <w:spacing w:before="240" w:after="240" w:line="360" w:lineRule="auto"/>
        <w:rPr>
          <w:rFonts w:ascii="Times New Roman" w:eastAsia="Times New Roman" w:hAnsi="Times New Roman" w:cs="Times New Roman"/>
          <w:sz w:val="24"/>
          <w:szCs w:val="24"/>
          <w:highlight w:val="white"/>
        </w:rPr>
      </w:pPr>
      <w:bookmarkStart w:id="302" w:name="_Toc220503375"/>
      <w:r w:rsidRPr="00B162EC">
        <w:rPr>
          <w:rFonts w:ascii="Times New Roman" w:eastAsia="Times New Roman" w:hAnsi="Times New Roman" w:cs="Times New Roman"/>
          <w:sz w:val="24"/>
          <w:szCs w:val="24"/>
          <w:highlight w:val="white"/>
        </w:rPr>
        <w:t>Toda actuación se rige por:</w:t>
      </w:r>
      <w:r w:rsidRPr="00B162EC">
        <w:rPr>
          <w:rFonts w:ascii="Times New Roman" w:eastAsia="Times New Roman" w:hAnsi="Times New Roman" w:cs="Times New Roman"/>
          <w:sz w:val="24"/>
          <w:szCs w:val="24"/>
          <w:highlight w:val="white"/>
        </w:rPr>
        <w:br/>
        <w:t xml:space="preserve"> a) Interés superior del niño, niña o adolescente.</w:t>
      </w:r>
      <w:r w:rsidRPr="00B162EC">
        <w:rPr>
          <w:rFonts w:ascii="Times New Roman" w:eastAsia="Times New Roman" w:hAnsi="Times New Roman" w:cs="Times New Roman"/>
          <w:sz w:val="24"/>
          <w:szCs w:val="24"/>
          <w:highlight w:val="white"/>
        </w:rPr>
        <w:br/>
        <w:t xml:space="preserve"> b) Enfoque de derechos y protección integral.</w:t>
      </w:r>
      <w:r w:rsidRPr="00B162EC">
        <w:rPr>
          <w:rFonts w:ascii="Times New Roman" w:eastAsia="Times New Roman" w:hAnsi="Times New Roman" w:cs="Times New Roman"/>
          <w:sz w:val="24"/>
          <w:szCs w:val="24"/>
          <w:highlight w:val="white"/>
        </w:rPr>
        <w:br/>
        <w:t xml:space="preserve"> c) Confidencialidad y protección de datos.</w:t>
      </w:r>
      <w:r w:rsidRPr="00B162EC">
        <w:rPr>
          <w:rFonts w:ascii="Times New Roman" w:eastAsia="Times New Roman" w:hAnsi="Times New Roman" w:cs="Times New Roman"/>
          <w:sz w:val="24"/>
          <w:szCs w:val="24"/>
          <w:highlight w:val="white"/>
        </w:rPr>
        <w:br/>
        <w:t xml:space="preserve"> d) No revictimización (evitar interrogatorios reiterados o exposición innecesaria).</w:t>
      </w:r>
      <w:r w:rsidRPr="00B162EC">
        <w:rPr>
          <w:rFonts w:ascii="Times New Roman" w:eastAsia="Times New Roman" w:hAnsi="Times New Roman" w:cs="Times New Roman"/>
          <w:sz w:val="24"/>
          <w:szCs w:val="24"/>
          <w:highlight w:val="white"/>
        </w:rPr>
        <w:br/>
        <w:t xml:space="preserve"> e) Trato digno, respetuoso y sin juicios.</w:t>
      </w:r>
      <w:r w:rsidRPr="00B162EC">
        <w:rPr>
          <w:rFonts w:ascii="Times New Roman" w:eastAsia="Times New Roman" w:hAnsi="Times New Roman" w:cs="Times New Roman"/>
          <w:sz w:val="24"/>
          <w:szCs w:val="24"/>
          <w:highlight w:val="white"/>
        </w:rPr>
        <w:br/>
        <w:t xml:space="preserve"> f) Oportunidad y diligencia institucional.</w:t>
      </w:r>
      <w:r w:rsidRPr="00B162EC">
        <w:rPr>
          <w:rFonts w:ascii="Times New Roman" w:eastAsia="Times New Roman" w:hAnsi="Times New Roman" w:cs="Times New Roman"/>
          <w:sz w:val="24"/>
          <w:szCs w:val="24"/>
          <w:highlight w:val="white"/>
        </w:rPr>
        <w:br/>
        <w:t xml:space="preserve"> g) Coordinación intersectorial cuando corresponda.</w:t>
      </w:r>
      <w:bookmarkEnd w:id="302"/>
    </w:p>
    <w:p w14:paraId="40F5C306"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b/>
          <w:bCs/>
          <w:color w:val="000000"/>
          <w:sz w:val="24"/>
          <w:szCs w:val="24"/>
          <w:highlight w:val="white"/>
        </w:rPr>
      </w:pPr>
      <w:bookmarkStart w:id="303" w:name="_heading=h.5x09epsbzm50" w:colFirst="0" w:colLast="0"/>
      <w:bookmarkStart w:id="304" w:name="_Toc220503376"/>
      <w:bookmarkEnd w:id="303"/>
      <w:r w:rsidRPr="00B162EC">
        <w:rPr>
          <w:rFonts w:ascii="Times New Roman" w:eastAsia="Times New Roman" w:hAnsi="Times New Roman" w:cs="Times New Roman"/>
          <w:b/>
          <w:bCs/>
          <w:color w:val="000000"/>
          <w:sz w:val="24"/>
          <w:szCs w:val="24"/>
          <w:highlight w:val="white"/>
        </w:rPr>
        <w:t>4. DEFINICIONES OPERATIVAS (CONCEPTOS CLAVE)</w:t>
      </w:r>
      <w:bookmarkEnd w:id="304"/>
    </w:p>
    <w:p w14:paraId="2F47924D" w14:textId="77777777" w:rsidR="007F38B7" w:rsidRPr="00B162EC" w:rsidRDefault="000B5208">
      <w:pPr>
        <w:pStyle w:val="Heading2"/>
        <w:keepNext w:val="0"/>
        <w:keepLines w:val="0"/>
        <w:numPr>
          <w:ilvl w:val="0"/>
          <w:numId w:val="72"/>
        </w:numPr>
        <w:spacing w:before="240" w:after="0" w:line="360" w:lineRule="auto"/>
        <w:jc w:val="both"/>
        <w:rPr>
          <w:rFonts w:ascii="Times New Roman" w:eastAsia="Times New Roman" w:hAnsi="Times New Roman" w:cs="Times New Roman"/>
          <w:sz w:val="24"/>
          <w:szCs w:val="24"/>
          <w:highlight w:val="white"/>
        </w:rPr>
      </w:pPr>
      <w:bookmarkStart w:id="305" w:name="_Toc220503377"/>
      <w:r w:rsidRPr="00B162EC">
        <w:rPr>
          <w:rFonts w:ascii="Times New Roman" w:eastAsia="Times New Roman" w:hAnsi="Times New Roman" w:cs="Times New Roman"/>
          <w:sz w:val="24"/>
          <w:szCs w:val="24"/>
          <w:highlight w:val="white"/>
        </w:rPr>
        <w:t>Vulneración de derechos: toda afectación que limite o impida el acceso, goce o protección de derechos fundamentales de niños, niñas y adolescentes.</w:t>
      </w:r>
      <w:bookmarkEnd w:id="305"/>
    </w:p>
    <w:p w14:paraId="67C454A2" w14:textId="77777777" w:rsidR="007F38B7" w:rsidRPr="00B162EC" w:rsidRDefault="000B5208">
      <w:pPr>
        <w:pStyle w:val="Heading2"/>
        <w:keepNext w:val="0"/>
        <w:keepLines w:val="0"/>
        <w:numPr>
          <w:ilvl w:val="0"/>
          <w:numId w:val="72"/>
        </w:numPr>
        <w:spacing w:before="0" w:after="0" w:line="360" w:lineRule="auto"/>
        <w:jc w:val="both"/>
        <w:rPr>
          <w:rFonts w:ascii="Times New Roman" w:eastAsia="Times New Roman" w:hAnsi="Times New Roman" w:cs="Times New Roman"/>
          <w:sz w:val="24"/>
          <w:szCs w:val="24"/>
          <w:highlight w:val="white"/>
        </w:rPr>
      </w:pPr>
      <w:bookmarkStart w:id="306" w:name="_heading=h.gtardyecrjt7" w:colFirst="0" w:colLast="0"/>
      <w:bookmarkStart w:id="307" w:name="_Toc220503378"/>
      <w:bookmarkEnd w:id="306"/>
      <w:r w:rsidRPr="00B162EC">
        <w:rPr>
          <w:rFonts w:ascii="Times New Roman" w:eastAsia="Times New Roman" w:hAnsi="Times New Roman" w:cs="Times New Roman"/>
          <w:sz w:val="24"/>
          <w:szCs w:val="24"/>
          <w:highlight w:val="white"/>
        </w:rPr>
        <w:t>Maltrato infantil: perjuicio o abuso físico o psicológico, negligencia, abandono, trato vejatorio, explotación o abuso sexual, ejercido por adultos responsables del cuidado o por terceros.</w:t>
      </w:r>
      <w:bookmarkEnd w:id="307"/>
    </w:p>
    <w:p w14:paraId="71EFC1AF" w14:textId="77777777" w:rsidR="007F38B7" w:rsidRPr="00B162EC" w:rsidRDefault="000B5208">
      <w:pPr>
        <w:pStyle w:val="Heading2"/>
        <w:keepNext w:val="0"/>
        <w:keepLines w:val="0"/>
        <w:numPr>
          <w:ilvl w:val="0"/>
          <w:numId w:val="72"/>
        </w:numPr>
        <w:spacing w:before="0" w:after="0" w:line="360" w:lineRule="auto"/>
        <w:jc w:val="both"/>
        <w:rPr>
          <w:rFonts w:ascii="Times New Roman" w:eastAsia="Times New Roman" w:hAnsi="Times New Roman" w:cs="Times New Roman"/>
          <w:sz w:val="24"/>
          <w:szCs w:val="24"/>
          <w:highlight w:val="white"/>
        </w:rPr>
      </w:pPr>
      <w:bookmarkStart w:id="308" w:name="_heading=h.rzzq6jcc1wbh" w:colFirst="0" w:colLast="0"/>
      <w:bookmarkStart w:id="309" w:name="_Toc220503379"/>
      <w:bookmarkEnd w:id="308"/>
      <w:r w:rsidRPr="00B162EC">
        <w:rPr>
          <w:rFonts w:ascii="Times New Roman" w:eastAsia="Times New Roman" w:hAnsi="Times New Roman" w:cs="Times New Roman"/>
          <w:sz w:val="24"/>
          <w:szCs w:val="24"/>
          <w:highlight w:val="white"/>
        </w:rPr>
        <w:t>Sospecha fundada: existen indicios o señales observables y/o relatos que hacen verosímil una situación de vulneración.</w:t>
      </w:r>
      <w:bookmarkEnd w:id="309"/>
    </w:p>
    <w:p w14:paraId="15E659ED" w14:textId="77777777" w:rsidR="007F38B7" w:rsidRPr="00B162EC" w:rsidRDefault="000B5208">
      <w:pPr>
        <w:pStyle w:val="Heading2"/>
        <w:keepNext w:val="0"/>
        <w:keepLines w:val="0"/>
        <w:numPr>
          <w:ilvl w:val="0"/>
          <w:numId w:val="72"/>
        </w:numPr>
        <w:spacing w:before="0" w:after="240" w:line="360" w:lineRule="auto"/>
        <w:jc w:val="both"/>
        <w:rPr>
          <w:rFonts w:ascii="Times New Roman" w:eastAsia="Times New Roman" w:hAnsi="Times New Roman" w:cs="Times New Roman"/>
          <w:sz w:val="24"/>
          <w:szCs w:val="24"/>
          <w:highlight w:val="white"/>
        </w:rPr>
      </w:pPr>
      <w:bookmarkStart w:id="310" w:name="_heading=h.qeoe35ydnk0q" w:colFirst="0" w:colLast="0"/>
      <w:bookmarkStart w:id="311" w:name="_Toc220503380"/>
      <w:bookmarkEnd w:id="310"/>
      <w:r w:rsidRPr="00B162EC">
        <w:rPr>
          <w:rFonts w:ascii="Times New Roman" w:eastAsia="Times New Roman" w:hAnsi="Times New Roman" w:cs="Times New Roman"/>
          <w:sz w:val="24"/>
          <w:szCs w:val="24"/>
          <w:highlight w:val="white"/>
        </w:rPr>
        <w:t>Certeza: existen antecedentes verificables, relato consistente o constatación de hechos que permiten concluir la ocurrencia.</w:t>
      </w:r>
      <w:bookmarkEnd w:id="311"/>
    </w:p>
    <w:p w14:paraId="41149C9C"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b/>
          <w:bCs/>
          <w:color w:val="000000"/>
          <w:sz w:val="24"/>
          <w:szCs w:val="24"/>
          <w:highlight w:val="white"/>
        </w:rPr>
      </w:pPr>
      <w:bookmarkStart w:id="312" w:name="_heading=h.va8z7ssdub8h" w:colFirst="0" w:colLast="0"/>
      <w:bookmarkStart w:id="313" w:name="_Toc220503381"/>
      <w:bookmarkEnd w:id="312"/>
      <w:r w:rsidRPr="00B162EC">
        <w:rPr>
          <w:rFonts w:ascii="Times New Roman" w:eastAsia="Times New Roman" w:hAnsi="Times New Roman" w:cs="Times New Roman"/>
          <w:b/>
          <w:bCs/>
          <w:color w:val="000000"/>
          <w:sz w:val="24"/>
          <w:szCs w:val="24"/>
          <w:highlight w:val="white"/>
        </w:rPr>
        <w:t>5. TIPOS DE VULNERACIÓN ABORDADOS EN ESTE PROTOCOLO</w:t>
      </w:r>
      <w:bookmarkEnd w:id="313"/>
    </w:p>
    <w:p w14:paraId="4EC8D966" w14:textId="77777777" w:rsidR="007F38B7" w:rsidRPr="00B162EC" w:rsidRDefault="000B5208">
      <w:pPr>
        <w:pStyle w:val="Heading2"/>
        <w:keepNext w:val="0"/>
        <w:keepLines w:val="0"/>
        <w:numPr>
          <w:ilvl w:val="0"/>
          <w:numId w:val="142"/>
        </w:numPr>
        <w:spacing w:before="240" w:after="0" w:line="360" w:lineRule="auto"/>
        <w:jc w:val="both"/>
        <w:rPr>
          <w:rFonts w:ascii="Times New Roman" w:eastAsia="Times New Roman" w:hAnsi="Times New Roman" w:cs="Times New Roman"/>
          <w:sz w:val="24"/>
          <w:szCs w:val="24"/>
          <w:highlight w:val="white"/>
        </w:rPr>
      </w:pPr>
      <w:bookmarkStart w:id="314" w:name="_Toc220503382"/>
      <w:r w:rsidRPr="00B162EC">
        <w:rPr>
          <w:rFonts w:ascii="Times New Roman" w:eastAsia="Times New Roman" w:hAnsi="Times New Roman" w:cs="Times New Roman"/>
          <w:sz w:val="24"/>
          <w:szCs w:val="24"/>
          <w:highlight w:val="white"/>
        </w:rPr>
        <w:lastRenderedPageBreak/>
        <w:t>Negligencia y abandono: descuido reiterado de necesidades físicas, emocionales, sanitarias o de cuidado.</w:t>
      </w:r>
      <w:bookmarkEnd w:id="314"/>
    </w:p>
    <w:p w14:paraId="0A48F7E6" w14:textId="77777777" w:rsidR="007F38B7" w:rsidRPr="00B162EC" w:rsidRDefault="000B5208">
      <w:pPr>
        <w:pStyle w:val="Heading2"/>
        <w:keepNext w:val="0"/>
        <w:keepLines w:val="0"/>
        <w:numPr>
          <w:ilvl w:val="0"/>
          <w:numId w:val="142"/>
        </w:numPr>
        <w:spacing w:before="0" w:after="0" w:line="360" w:lineRule="auto"/>
        <w:jc w:val="both"/>
        <w:rPr>
          <w:rFonts w:ascii="Times New Roman" w:eastAsia="Times New Roman" w:hAnsi="Times New Roman" w:cs="Times New Roman"/>
          <w:sz w:val="24"/>
          <w:szCs w:val="24"/>
          <w:highlight w:val="white"/>
        </w:rPr>
      </w:pPr>
      <w:bookmarkStart w:id="315" w:name="_heading=h.i6nj784c38bk" w:colFirst="0" w:colLast="0"/>
      <w:bookmarkStart w:id="316" w:name="_Toc220503383"/>
      <w:bookmarkEnd w:id="315"/>
      <w:r w:rsidRPr="00B162EC">
        <w:rPr>
          <w:rFonts w:ascii="Times New Roman" w:eastAsia="Times New Roman" w:hAnsi="Times New Roman" w:cs="Times New Roman"/>
          <w:sz w:val="24"/>
          <w:szCs w:val="24"/>
          <w:highlight w:val="white"/>
        </w:rPr>
        <w:t>Maltrato psicológico: humillaciones, insultos, amenazas, hostigamiento, rechazo, discriminación, control coercitivo o exposición a violencia intrafamiliar.</w:t>
      </w:r>
      <w:bookmarkEnd w:id="316"/>
    </w:p>
    <w:p w14:paraId="2C5ADDDD" w14:textId="77777777" w:rsidR="007F38B7" w:rsidRPr="00B162EC" w:rsidRDefault="000B5208">
      <w:pPr>
        <w:pStyle w:val="Heading2"/>
        <w:keepNext w:val="0"/>
        <w:keepLines w:val="0"/>
        <w:numPr>
          <w:ilvl w:val="0"/>
          <w:numId w:val="142"/>
        </w:numPr>
        <w:spacing w:before="0" w:after="0" w:line="360" w:lineRule="auto"/>
        <w:jc w:val="both"/>
        <w:rPr>
          <w:rFonts w:ascii="Times New Roman" w:eastAsia="Times New Roman" w:hAnsi="Times New Roman" w:cs="Times New Roman"/>
          <w:sz w:val="24"/>
          <w:szCs w:val="24"/>
          <w:highlight w:val="white"/>
        </w:rPr>
      </w:pPr>
      <w:bookmarkStart w:id="317" w:name="_heading=h.bwo6ueonme4z" w:colFirst="0" w:colLast="0"/>
      <w:bookmarkStart w:id="318" w:name="_Toc220503384"/>
      <w:bookmarkEnd w:id="317"/>
      <w:r w:rsidRPr="00B162EC">
        <w:rPr>
          <w:rFonts w:ascii="Times New Roman" w:eastAsia="Times New Roman" w:hAnsi="Times New Roman" w:cs="Times New Roman"/>
          <w:sz w:val="24"/>
          <w:szCs w:val="24"/>
          <w:highlight w:val="white"/>
        </w:rPr>
        <w:t>Maltrato físico: toda acción intencional que provoque daño corporal, leve o severo, haya o no lesiones visibles.</w:t>
      </w:r>
      <w:bookmarkEnd w:id="318"/>
    </w:p>
    <w:p w14:paraId="34FE40AD" w14:textId="77777777" w:rsidR="007F38B7" w:rsidRPr="00B162EC" w:rsidRDefault="000B5208">
      <w:pPr>
        <w:pStyle w:val="Heading2"/>
        <w:keepNext w:val="0"/>
        <w:keepLines w:val="0"/>
        <w:numPr>
          <w:ilvl w:val="0"/>
          <w:numId w:val="142"/>
        </w:numPr>
        <w:spacing w:before="0" w:after="240" w:line="360" w:lineRule="auto"/>
        <w:jc w:val="both"/>
        <w:rPr>
          <w:rFonts w:ascii="Times New Roman" w:eastAsia="Times New Roman" w:hAnsi="Times New Roman" w:cs="Times New Roman"/>
          <w:sz w:val="24"/>
          <w:szCs w:val="24"/>
          <w:highlight w:val="white"/>
        </w:rPr>
      </w:pPr>
      <w:bookmarkStart w:id="319" w:name="_heading=h.uk9z7i9szqfi" w:colFirst="0" w:colLast="0"/>
      <w:bookmarkStart w:id="320" w:name="_Toc220503385"/>
      <w:bookmarkEnd w:id="319"/>
      <w:r w:rsidRPr="00B162EC">
        <w:rPr>
          <w:rFonts w:ascii="Times New Roman" w:eastAsia="Times New Roman" w:hAnsi="Times New Roman" w:cs="Times New Roman"/>
          <w:sz w:val="24"/>
          <w:szCs w:val="24"/>
          <w:highlight w:val="white"/>
        </w:rPr>
        <w:t>Otras vulneraciones: explotación, ausencia de cuidados básicos, descuido grave, u otras afectaciones relevantes del bienestar del estudiante.</w:t>
      </w:r>
      <w:bookmarkEnd w:id="320"/>
    </w:p>
    <w:p w14:paraId="1903FB13"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b/>
          <w:bCs/>
          <w:color w:val="000000"/>
          <w:sz w:val="24"/>
          <w:szCs w:val="24"/>
          <w:highlight w:val="white"/>
        </w:rPr>
      </w:pPr>
      <w:bookmarkStart w:id="321" w:name="_heading=h.86bhawjdu4ub" w:colFirst="0" w:colLast="0"/>
      <w:bookmarkStart w:id="322" w:name="_Toc220503386"/>
      <w:bookmarkEnd w:id="321"/>
      <w:r w:rsidRPr="00B162EC">
        <w:rPr>
          <w:rFonts w:ascii="Times New Roman" w:eastAsia="Times New Roman" w:hAnsi="Times New Roman" w:cs="Times New Roman"/>
          <w:b/>
          <w:bCs/>
          <w:color w:val="000000"/>
          <w:sz w:val="24"/>
          <w:szCs w:val="24"/>
          <w:highlight w:val="white"/>
        </w:rPr>
        <w:t>6. RESPONSABLES INSTITUCIONALES</w:t>
      </w:r>
      <w:bookmarkEnd w:id="322"/>
    </w:p>
    <w:p w14:paraId="48C3D3A8" w14:textId="77777777" w:rsidR="007F38B7" w:rsidRPr="00B162EC" w:rsidRDefault="000B5208">
      <w:pPr>
        <w:pStyle w:val="Heading2"/>
        <w:keepNext w:val="0"/>
        <w:keepLines w:val="0"/>
        <w:numPr>
          <w:ilvl w:val="0"/>
          <w:numId w:val="30"/>
        </w:numPr>
        <w:spacing w:before="240" w:after="0" w:line="360" w:lineRule="auto"/>
        <w:jc w:val="both"/>
        <w:rPr>
          <w:rFonts w:ascii="Times New Roman" w:eastAsia="Times New Roman" w:hAnsi="Times New Roman" w:cs="Times New Roman"/>
          <w:sz w:val="24"/>
          <w:szCs w:val="24"/>
          <w:highlight w:val="white"/>
        </w:rPr>
      </w:pPr>
      <w:bookmarkStart w:id="323" w:name="_Toc220503387"/>
      <w:r w:rsidRPr="00B162EC">
        <w:rPr>
          <w:rFonts w:ascii="Times New Roman" w:eastAsia="Times New Roman" w:hAnsi="Times New Roman" w:cs="Times New Roman"/>
          <w:sz w:val="24"/>
          <w:szCs w:val="24"/>
          <w:highlight w:val="white"/>
        </w:rPr>
        <w:t>Cualquier miembro de la comunidad educativa: deber de informar oportunamente.</w:t>
      </w:r>
      <w:bookmarkEnd w:id="323"/>
    </w:p>
    <w:p w14:paraId="1B9BA003" w14:textId="77F111E0" w:rsidR="007F38B7" w:rsidRPr="00B162EC" w:rsidRDefault="000B5208">
      <w:pPr>
        <w:pStyle w:val="Heading2"/>
        <w:keepNext w:val="0"/>
        <w:keepLines w:val="0"/>
        <w:numPr>
          <w:ilvl w:val="0"/>
          <w:numId w:val="30"/>
        </w:numPr>
        <w:spacing w:before="0" w:after="0" w:line="360" w:lineRule="auto"/>
        <w:jc w:val="both"/>
        <w:rPr>
          <w:rFonts w:ascii="Times New Roman" w:eastAsia="Times New Roman" w:hAnsi="Times New Roman" w:cs="Times New Roman"/>
          <w:sz w:val="24"/>
          <w:szCs w:val="24"/>
          <w:highlight w:val="white"/>
        </w:rPr>
      </w:pPr>
      <w:bookmarkStart w:id="324" w:name="_heading=h.5002jt57ccjj" w:colFirst="0" w:colLast="0"/>
      <w:bookmarkStart w:id="325" w:name="_Toc220503388"/>
      <w:bookmarkEnd w:id="324"/>
      <w:r w:rsidRPr="00B162EC">
        <w:rPr>
          <w:rFonts w:ascii="Times New Roman" w:eastAsia="Times New Roman" w:hAnsi="Times New Roman" w:cs="Times New Roman"/>
          <w:sz w:val="24"/>
          <w:szCs w:val="24"/>
          <w:highlight w:val="white"/>
        </w:rPr>
        <w:t>Inspectoría: recepción de alerta, resguardo y coordinación inicial según corresponda.</w:t>
      </w:r>
      <w:bookmarkEnd w:id="325"/>
    </w:p>
    <w:p w14:paraId="3C564D9C" w14:textId="77777777" w:rsidR="007F38B7" w:rsidRPr="00B162EC" w:rsidRDefault="000B5208">
      <w:pPr>
        <w:pStyle w:val="Heading2"/>
        <w:keepNext w:val="0"/>
        <w:keepLines w:val="0"/>
        <w:numPr>
          <w:ilvl w:val="0"/>
          <w:numId w:val="30"/>
        </w:numPr>
        <w:spacing w:before="0" w:after="0" w:line="360" w:lineRule="auto"/>
        <w:jc w:val="both"/>
        <w:rPr>
          <w:rFonts w:ascii="Times New Roman" w:eastAsia="Times New Roman" w:hAnsi="Times New Roman" w:cs="Times New Roman"/>
          <w:sz w:val="24"/>
          <w:szCs w:val="24"/>
          <w:highlight w:val="white"/>
        </w:rPr>
      </w:pPr>
      <w:bookmarkStart w:id="326" w:name="_heading=h.q8xqi9ip6kdc" w:colFirst="0" w:colLast="0"/>
      <w:bookmarkStart w:id="327" w:name="_Toc220503389"/>
      <w:bookmarkEnd w:id="326"/>
      <w:r w:rsidRPr="00B162EC">
        <w:rPr>
          <w:rFonts w:ascii="Times New Roman" w:eastAsia="Times New Roman" w:hAnsi="Times New Roman" w:cs="Times New Roman"/>
          <w:sz w:val="24"/>
          <w:szCs w:val="24"/>
          <w:highlight w:val="white"/>
        </w:rPr>
        <w:t>Dupla psicosocial / Equipo de Convivencia Escolar: acogida, registro, evaluación inicial, coordinación con redes, seguimiento y acompañamiento.</w:t>
      </w:r>
      <w:bookmarkEnd w:id="327"/>
    </w:p>
    <w:p w14:paraId="55EC2E31" w14:textId="77777777" w:rsidR="007F38B7" w:rsidRPr="00B162EC" w:rsidRDefault="000B5208">
      <w:pPr>
        <w:pStyle w:val="Heading2"/>
        <w:keepNext w:val="0"/>
        <w:keepLines w:val="0"/>
        <w:numPr>
          <w:ilvl w:val="0"/>
          <w:numId w:val="30"/>
        </w:numPr>
        <w:spacing w:before="0" w:after="0" w:line="360" w:lineRule="auto"/>
        <w:jc w:val="both"/>
        <w:rPr>
          <w:rFonts w:ascii="Times New Roman" w:eastAsia="Times New Roman" w:hAnsi="Times New Roman" w:cs="Times New Roman"/>
          <w:sz w:val="24"/>
          <w:szCs w:val="24"/>
          <w:highlight w:val="white"/>
        </w:rPr>
      </w:pPr>
      <w:bookmarkStart w:id="328" w:name="_heading=h.nwpgo5jxl38" w:colFirst="0" w:colLast="0"/>
      <w:bookmarkStart w:id="329" w:name="_Toc220503390"/>
      <w:bookmarkEnd w:id="328"/>
      <w:r w:rsidRPr="00B162EC">
        <w:rPr>
          <w:rFonts w:ascii="Times New Roman" w:eastAsia="Times New Roman" w:hAnsi="Times New Roman" w:cs="Times New Roman"/>
          <w:sz w:val="24"/>
          <w:szCs w:val="24"/>
          <w:highlight w:val="white"/>
        </w:rPr>
        <w:t>Dirección: toma de decisiones institucionales, formalización de denuncias/derivaciones, coordinación con organismos externos y resguardo del debido cumplimiento del protocolo.</w:t>
      </w:r>
      <w:bookmarkEnd w:id="329"/>
    </w:p>
    <w:p w14:paraId="60B4E371" w14:textId="7647B595" w:rsidR="007F38B7" w:rsidRPr="00B162EC" w:rsidRDefault="000B5208">
      <w:pPr>
        <w:pStyle w:val="Heading2"/>
        <w:keepNext w:val="0"/>
        <w:keepLines w:val="0"/>
        <w:numPr>
          <w:ilvl w:val="0"/>
          <w:numId w:val="30"/>
        </w:numPr>
        <w:spacing w:before="0" w:after="240" w:line="360" w:lineRule="auto"/>
        <w:jc w:val="both"/>
        <w:rPr>
          <w:rFonts w:ascii="Times New Roman" w:eastAsia="Times New Roman" w:hAnsi="Times New Roman" w:cs="Times New Roman"/>
          <w:sz w:val="24"/>
          <w:szCs w:val="24"/>
          <w:highlight w:val="white"/>
        </w:rPr>
      </w:pPr>
      <w:bookmarkStart w:id="330" w:name="_heading=h.cqsnvjfausno" w:colFirst="0" w:colLast="0"/>
      <w:bookmarkStart w:id="331" w:name="_Toc220503391"/>
      <w:bookmarkEnd w:id="330"/>
      <w:r w:rsidRPr="00B162EC">
        <w:rPr>
          <w:rFonts w:ascii="Times New Roman" w:eastAsia="Times New Roman" w:hAnsi="Times New Roman" w:cs="Times New Roman"/>
          <w:sz w:val="24"/>
          <w:szCs w:val="24"/>
          <w:highlight w:val="white"/>
        </w:rPr>
        <w:t>Profesor/a jefe y UTP: apoyo pedagógico, ajustes y seguimiento educativo, sin reemplazar la intervención psicosocial.</w:t>
      </w:r>
      <w:bookmarkEnd w:id="331"/>
    </w:p>
    <w:p w14:paraId="380E1508" w14:textId="0F49B025" w:rsidR="00CE66C6" w:rsidRPr="00B162EC" w:rsidRDefault="00CE66C6" w:rsidP="00CE66C6">
      <w:pPr>
        <w:rPr>
          <w:rFonts w:ascii="Times New Roman" w:hAnsi="Times New Roman" w:cs="Times New Roman"/>
          <w:highlight w:val="white"/>
        </w:rPr>
      </w:pPr>
    </w:p>
    <w:p w14:paraId="18F745EC" w14:textId="61423757" w:rsidR="00CE66C6" w:rsidRPr="00B162EC" w:rsidRDefault="00CE66C6" w:rsidP="00CE66C6">
      <w:pPr>
        <w:rPr>
          <w:rFonts w:ascii="Times New Roman" w:hAnsi="Times New Roman" w:cs="Times New Roman"/>
          <w:highlight w:val="white"/>
        </w:rPr>
      </w:pPr>
    </w:p>
    <w:p w14:paraId="4451DED2" w14:textId="13DDEC71" w:rsidR="00CE66C6" w:rsidRPr="00B162EC" w:rsidRDefault="00CE66C6" w:rsidP="00CE66C6">
      <w:pPr>
        <w:rPr>
          <w:rFonts w:ascii="Times New Roman" w:hAnsi="Times New Roman" w:cs="Times New Roman"/>
          <w:highlight w:val="white"/>
        </w:rPr>
      </w:pPr>
    </w:p>
    <w:p w14:paraId="43C46FD6" w14:textId="620334D7" w:rsidR="00CE66C6" w:rsidRPr="00B162EC" w:rsidRDefault="00CE66C6" w:rsidP="00CE66C6">
      <w:pPr>
        <w:rPr>
          <w:rFonts w:ascii="Times New Roman" w:hAnsi="Times New Roman" w:cs="Times New Roman"/>
          <w:highlight w:val="white"/>
        </w:rPr>
      </w:pPr>
    </w:p>
    <w:p w14:paraId="300EFC9D" w14:textId="77777777" w:rsidR="00CE66C6" w:rsidRPr="00B162EC" w:rsidRDefault="00CE66C6" w:rsidP="00CE66C6">
      <w:pPr>
        <w:rPr>
          <w:rFonts w:ascii="Times New Roman" w:hAnsi="Times New Roman" w:cs="Times New Roman"/>
          <w:highlight w:val="white"/>
        </w:rPr>
      </w:pPr>
    </w:p>
    <w:p w14:paraId="1686577F"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b/>
          <w:bCs/>
          <w:color w:val="000000"/>
          <w:sz w:val="24"/>
          <w:szCs w:val="24"/>
          <w:highlight w:val="white"/>
        </w:rPr>
      </w:pPr>
      <w:bookmarkStart w:id="332" w:name="_heading=h.4651pc2c6vb0" w:colFirst="0" w:colLast="0"/>
      <w:bookmarkStart w:id="333" w:name="_Toc220503392"/>
      <w:bookmarkEnd w:id="332"/>
      <w:r w:rsidRPr="00B162EC">
        <w:rPr>
          <w:rFonts w:ascii="Times New Roman" w:eastAsia="Times New Roman" w:hAnsi="Times New Roman" w:cs="Times New Roman"/>
          <w:b/>
          <w:bCs/>
          <w:color w:val="000000"/>
          <w:sz w:val="24"/>
          <w:szCs w:val="24"/>
          <w:highlight w:val="white"/>
        </w:rPr>
        <w:t>7. PROCEDIMIENTO DE ACTUACIÓN</w:t>
      </w:r>
      <w:bookmarkEnd w:id="333"/>
    </w:p>
    <w:p w14:paraId="3AD756C3" w14:textId="77777777" w:rsidR="007F38B7" w:rsidRPr="00B162EC" w:rsidRDefault="000B5208">
      <w:pPr>
        <w:pStyle w:val="Heading4"/>
        <w:keepNext w:val="0"/>
        <w:keepLines w:val="0"/>
        <w:spacing w:before="240" w:after="40" w:line="360" w:lineRule="auto"/>
        <w:jc w:val="both"/>
        <w:rPr>
          <w:rFonts w:ascii="Times New Roman" w:eastAsia="Times New Roman" w:hAnsi="Times New Roman" w:cs="Times New Roman"/>
          <w:b/>
          <w:bCs/>
          <w:color w:val="000000"/>
          <w:highlight w:val="white"/>
        </w:rPr>
      </w:pPr>
      <w:bookmarkStart w:id="334" w:name="_heading=h.n96fom7ii5fh" w:colFirst="0" w:colLast="0"/>
      <w:bookmarkEnd w:id="334"/>
      <w:r w:rsidRPr="00B162EC">
        <w:rPr>
          <w:rFonts w:ascii="Times New Roman" w:eastAsia="Times New Roman" w:hAnsi="Times New Roman" w:cs="Times New Roman"/>
          <w:b/>
          <w:bCs/>
          <w:color w:val="000000"/>
          <w:highlight w:val="white"/>
        </w:rPr>
        <w:t>7.1. Frente a una SOSPECHA FUNDADA</w:t>
      </w:r>
    </w:p>
    <w:p w14:paraId="72285672" w14:textId="77777777" w:rsidR="007F38B7" w:rsidRPr="00B162EC" w:rsidRDefault="000B5208">
      <w:pPr>
        <w:pStyle w:val="Heading2"/>
        <w:keepNext w:val="0"/>
        <w:keepLines w:val="0"/>
        <w:numPr>
          <w:ilvl w:val="0"/>
          <w:numId w:val="13"/>
        </w:numPr>
        <w:spacing w:before="240" w:after="0" w:line="360" w:lineRule="auto"/>
        <w:rPr>
          <w:rFonts w:ascii="Times New Roman" w:eastAsia="Times New Roman" w:hAnsi="Times New Roman" w:cs="Times New Roman"/>
          <w:sz w:val="24"/>
          <w:szCs w:val="24"/>
          <w:highlight w:val="white"/>
        </w:rPr>
      </w:pPr>
      <w:bookmarkStart w:id="335" w:name="_Toc220503393"/>
      <w:r w:rsidRPr="00B162EC">
        <w:rPr>
          <w:rFonts w:ascii="Times New Roman" w:eastAsia="Times New Roman" w:hAnsi="Times New Roman" w:cs="Times New Roman"/>
          <w:sz w:val="24"/>
          <w:szCs w:val="24"/>
          <w:highlight w:val="white"/>
        </w:rPr>
        <w:t>Activación inmediata: quien tome conocimiento informa de forma inmediata (verbal y/o escrita) a Inspectoría General y/o Dupla Psicosocial.</w:t>
      </w:r>
      <w:bookmarkEnd w:id="335"/>
    </w:p>
    <w:p w14:paraId="10894AEE" w14:textId="77777777" w:rsidR="007F38B7" w:rsidRPr="00B162EC" w:rsidRDefault="000B5208">
      <w:pPr>
        <w:pStyle w:val="Heading2"/>
        <w:keepNext w:val="0"/>
        <w:keepLines w:val="0"/>
        <w:numPr>
          <w:ilvl w:val="0"/>
          <w:numId w:val="13"/>
        </w:numPr>
        <w:spacing w:before="0" w:after="0" w:line="360" w:lineRule="auto"/>
        <w:rPr>
          <w:rFonts w:ascii="Times New Roman" w:eastAsia="Times New Roman" w:hAnsi="Times New Roman" w:cs="Times New Roman"/>
          <w:sz w:val="24"/>
          <w:szCs w:val="24"/>
          <w:highlight w:val="white"/>
        </w:rPr>
      </w:pPr>
      <w:bookmarkStart w:id="336" w:name="_Toc220503394"/>
      <w:r w:rsidRPr="00B162EC">
        <w:rPr>
          <w:rFonts w:ascii="Times New Roman" w:eastAsia="Times New Roman" w:hAnsi="Times New Roman" w:cs="Times New Roman"/>
          <w:sz w:val="24"/>
          <w:szCs w:val="24"/>
          <w:highlight w:val="white"/>
        </w:rPr>
        <w:t>Acogida y contención inicial: se brinda contención emocional al estudiante, sin presionarlo ni inducir respuestas.</w:t>
      </w:r>
      <w:bookmarkEnd w:id="336"/>
    </w:p>
    <w:p w14:paraId="7E0C3525" w14:textId="77777777" w:rsidR="007F38B7" w:rsidRPr="00B162EC" w:rsidRDefault="000B5208">
      <w:pPr>
        <w:pStyle w:val="Heading2"/>
        <w:keepNext w:val="0"/>
        <w:keepLines w:val="0"/>
        <w:numPr>
          <w:ilvl w:val="0"/>
          <w:numId w:val="13"/>
        </w:numPr>
        <w:spacing w:before="0" w:after="0" w:line="360" w:lineRule="auto"/>
        <w:rPr>
          <w:rFonts w:ascii="Times New Roman" w:eastAsia="Times New Roman" w:hAnsi="Times New Roman" w:cs="Times New Roman"/>
          <w:sz w:val="24"/>
          <w:szCs w:val="24"/>
          <w:highlight w:val="white"/>
        </w:rPr>
      </w:pPr>
      <w:bookmarkStart w:id="337" w:name="_Toc220503395"/>
      <w:r w:rsidRPr="00B162EC">
        <w:rPr>
          <w:rFonts w:ascii="Times New Roman" w:eastAsia="Times New Roman" w:hAnsi="Times New Roman" w:cs="Times New Roman"/>
          <w:sz w:val="24"/>
          <w:szCs w:val="24"/>
          <w:highlight w:val="white"/>
        </w:rPr>
        <w:lastRenderedPageBreak/>
        <w:t>Registro inicial: se registra fecha, hora, persona que informa, motivo y antecedentes disponibles (sin interpretaciones).</w:t>
      </w:r>
      <w:bookmarkEnd w:id="337"/>
    </w:p>
    <w:p w14:paraId="355FBE7C" w14:textId="77777777" w:rsidR="007F38B7" w:rsidRPr="00B162EC" w:rsidRDefault="000B5208">
      <w:pPr>
        <w:pStyle w:val="Heading2"/>
        <w:keepNext w:val="0"/>
        <w:keepLines w:val="0"/>
        <w:numPr>
          <w:ilvl w:val="0"/>
          <w:numId w:val="13"/>
        </w:numPr>
        <w:spacing w:before="0" w:after="0" w:line="360" w:lineRule="auto"/>
        <w:rPr>
          <w:rFonts w:ascii="Times New Roman" w:eastAsia="Times New Roman" w:hAnsi="Times New Roman" w:cs="Times New Roman"/>
          <w:sz w:val="24"/>
          <w:szCs w:val="24"/>
          <w:highlight w:val="white"/>
        </w:rPr>
      </w:pPr>
      <w:bookmarkStart w:id="338" w:name="_Toc220503396"/>
      <w:r w:rsidRPr="00B162EC">
        <w:rPr>
          <w:rFonts w:ascii="Times New Roman" w:eastAsia="Times New Roman" w:hAnsi="Times New Roman" w:cs="Times New Roman"/>
          <w:sz w:val="24"/>
          <w:szCs w:val="24"/>
          <w:highlight w:val="white"/>
        </w:rPr>
        <w:t>Entrevista de aproximación (no investigativa): la Dupla Psicosocial entrevista al estudiante solo para acoger, comprender lo básico y resguardar, evitando preguntas reiteradas o sugestivas. Se deja registro del relato en términos descriptivos.</w:t>
      </w:r>
      <w:bookmarkEnd w:id="338"/>
    </w:p>
    <w:p w14:paraId="351B6035" w14:textId="77777777" w:rsidR="007F38B7" w:rsidRPr="00B162EC" w:rsidRDefault="000B5208">
      <w:pPr>
        <w:pStyle w:val="Heading2"/>
        <w:keepNext w:val="0"/>
        <w:keepLines w:val="0"/>
        <w:numPr>
          <w:ilvl w:val="0"/>
          <w:numId w:val="13"/>
        </w:numPr>
        <w:spacing w:before="0" w:after="0" w:line="360" w:lineRule="auto"/>
        <w:rPr>
          <w:rFonts w:ascii="Times New Roman" w:eastAsia="Times New Roman" w:hAnsi="Times New Roman" w:cs="Times New Roman"/>
          <w:sz w:val="24"/>
          <w:szCs w:val="24"/>
          <w:highlight w:val="white"/>
        </w:rPr>
      </w:pPr>
      <w:bookmarkStart w:id="339" w:name="_Toc220503397"/>
      <w:r w:rsidRPr="00B162EC">
        <w:rPr>
          <w:rFonts w:ascii="Times New Roman" w:eastAsia="Times New Roman" w:hAnsi="Times New Roman" w:cs="Times New Roman"/>
          <w:sz w:val="24"/>
          <w:szCs w:val="24"/>
          <w:highlight w:val="white"/>
        </w:rPr>
        <w:t>Evaluación inicial de riesgo: se determina si existe urgencia médica, riesgo inmediato, necesidad de medidas de protección internas, y si podría tratarse de un delito.</w:t>
      </w:r>
      <w:bookmarkEnd w:id="339"/>
    </w:p>
    <w:p w14:paraId="76469DD4" w14:textId="77777777" w:rsidR="007F38B7" w:rsidRPr="00B162EC" w:rsidRDefault="000B5208">
      <w:pPr>
        <w:pStyle w:val="Heading2"/>
        <w:keepNext w:val="0"/>
        <w:keepLines w:val="0"/>
        <w:numPr>
          <w:ilvl w:val="0"/>
          <w:numId w:val="13"/>
        </w:numPr>
        <w:spacing w:before="0" w:after="0" w:line="360" w:lineRule="auto"/>
        <w:jc w:val="both"/>
        <w:rPr>
          <w:rFonts w:ascii="Times New Roman" w:eastAsia="Times New Roman" w:hAnsi="Times New Roman" w:cs="Times New Roman"/>
          <w:sz w:val="24"/>
          <w:szCs w:val="24"/>
          <w:highlight w:val="white"/>
        </w:rPr>
      </w:pPr>
      <w:bookmarkStart w:id="340" w:name="_Toc220503398"/>
      <w:r w:rsidRPr="00B162EC">
        <w:rPr>
          <w:rFonts w:ascii="Times New Roman" w:eastAsia="Times New Roman" w:hAnsi="Times New Roman" w:cs="Times New Roman"/>
          <w:sz w:val="24"/>
          <w:szCs w:val="24"/>
          <w:highlight w:val="white"/>
        </w:rPr>
        <w:t>Comunicación a Dirección: se informa a Dirección para definir acciones institucionales.</w:t>
      </w:r>
      <w:bookmarkEnd w:id="340"/>
    </w:p>
    <w:p w14:paraId="0E21C049" w14:textId="77777777" w:rsidR="007F38B7" w:rsidRPr="00B162EC" w:rsidRDefault="000B5208">
      <w:pPr>
        <w:pStyle w:val="Heading2"/>
        <w:keepNext w:val="0"/>
        <w:keepLines w:val="0"/>
        <w:numPr>
          <w:ilvl w:val="0"/>
          <w:numId w:val="13"/>
        </w:numPr>
        <w:spacing w:before="0" w:after="0" w:line="360" w:lineRule="auto"/>
        <w:jc w:val="both"/>
        <w:rPr>
          <w:rFonts w:ascii="Times New Roman" w:eastAsia="Times New Roman" w:hAnsi="Times New Roman" w:cs="Times New Roman"/>
          <w:sz w:val="24"/>
          <w:szCs w:val="24"/>
          <w:highlight w:val="white"/>
        </w:rPr>
      </w:pPr>
      <w:bookmarkStart w:id="341" w:name="_Toc220503399"/>
      <w:r w:rsidRPr="00B162EC">
        <w:rPr>
          <w:rFonts w:ascii="Times New Roman" w:eastAsia="Times New Roman" w:hAnsi="Times New Roman" w:cs="Times New Roman"/>
          <w:sz w:val="24"/>
          <w:szCs w:val="24"/>
          <w:highlight w:val="white"/>
        </w:rPr>
        <w:t>Citación del apoderado/a (cuando proceda): se cita para informar y coordinar apoyos, salvo que la citación aumente el riesgo del estudiante (en cuyo caso se prioriza red externa competente).</w:t>
      </w:r>
      <w:bookmarkEnd w:id="341"/>
    </w:p>
    <w:p w14:paraId="3FDA6425" w14:textId="77777777" w:rsidR="007F38B7" w:rsidRPr="00B162EC" w:rsidRDefault="000B5208">
      <w:pPr>
        <w:pStyle w:val="Heading2"/>
        <w:keepNext w:val="0"/>
        <w:keepLines w:val="0"/>
        <w:numPr>
          <w:ilvl w:val="0"/>
          <w:numId w:val="13"/>
        </w:numPr>
        <w:spacing w:before="0" w:after="0" w:line="360" w:lineRule="auto"/>
        <w:jc w:val="both"/>
        <w:rPr>
          <w:rFonts w:ascii="Times New Roman" w:eastAsia="Times New Roman" w:hAnsi="Times New Roman" w:cs="Times New Roman"/>
          <w:sz w:val="24"/>
          <w:szCs w:val="24"/>
          <w:highlight w:val="white"/>
        </w:rPr>
      </w:pPr>
      <w:bookmarkStart w:id="342" w:name="_Toc220503400"/>
      <w:r w:rsidRPr="00B162EC">
        <w:rPr>
          <w:rFonts w:ascii="Times New Roman" w:eastAsia="Times New Roman" w:hAnsi="Times New Roman" w:cs="Times New Roman"/>
          <w:sz w:val="24"/>
          <w:szCs w:val="24"/>
          <w:highlight w:val="white"/>
        </w:rPr>
        <w:t>Definición de ruta: se define si corresponde derivación a redes (OLN/OPD, PRM, PPF u otras) y/o denuncia si hay presunción de delito.</w:t>
      </w:r>
      <w:bookmarkEnd w:id="342"/>
    </w:p>
    <w:p w14:paraId="3840BF0D" w14:textId="77777777" w:rsidR="007F38B7" w:rsidRPr="00B162EC" w:rsidRDefault="000B5208">
      <w:pPr>
        <w:pStyle w:val="Heading2"/>
        <w:keepNext w:val="0"/>
        <w:keepLines w:val="0"/>
        <w:numPr>
          <w:ilvl w:val="0"/>
          <w:numId w:val="13"/>
        </w:numPr>
        <w:spacing w:before="0" w:after="0" w:line="360" w:lineRule="auto"/>
        <w:jc w:val="both"/>
        <w:rPr>
          <w:rFonts w:ascii="Times New Roman" w:eastAsia="Times New Roman" w:hAnsi="Times New Roman" w:cs="Times New Roman"/>
          <w:sz w:val="24"/>
          <w:szCs w:val="24"/>
          <w:highlight w:val="white"/>
        </w:rPr>
      </w:pPr>
      <w:bookmarkStart w:id="343" w:name="_Toc220503401"/>
      <w:r w:rsidRPr="00B162EC">
        <w:rPr>
          <w:rFonts w:ascii="Times New Roman" w:eastAsia="Times New Roman" w:hAnsi="Times New Roman" w:cs="Times New Roman"/>
          <w:sz w:val="24"/>
          <w:szCs w:val="24"/>
          <w:highlight w:val="white"/>
        </w:rPr>
        <w:t>Plan de apoyo escolar: se establecen medidas de apoyo psicosocial y pedagógico (acompañamiento, flexibilización, monitoreo, etc.).</w:t>
      </w:r>
      <w:bookmarkEnd w:id="343"/>
    </w:p>
    <w:p w14:paraId="26EE26DF" w14:textId="77777777" w:rsidR="007F38B7" w:rsidRPr="00B162EC" w:rsidRDefault="000B5208">
      <w:pPr>
        <w:pStyle w:val="Heading2"/>
        <w:keepNext w:val="0"/>
        <w:keepLines w:val="0"/>
        <w:numPr>
          <w:ilvl w:val="0"/>
          <w:numId w:val="13"/>
        </w:numPr>
        <w:spacing w:before="0" w:after="240" w:line="360" w:lineRule="auto"/>
        <w:jc w:val="both"/>
        <w:rPr>
          <w:rFonts w:ascii="Times New Roman" w:eastAsia="Times New Roman" w:hAnsi="Times New Roman" w:cs="Times New Roman"/>
          <w:sz w:val="24"/>
          <w:szCs w:val="24"/>
          <w:highlight w:val="white"/>
        </w:rPr>
      </w:pPr>
      <w:bookmarkStart w:id="344" w:name="_Toc220503402"/>
      <w:r w:rsidRPr="00B162EC">
        <w:rPr>
          <w:rFonts w:ascii="Times New Roman" w:eastAsia="Times New Roman" w:hAnsi="Times New Roman" w:cs="Times New Roman"/>
          <w:sz w:val="24"/>
          <w:szCs w:val="24"/>
          <w:highlight w:val="white"/>
        </w:rPr>
        <w:t>Seguimiento y registro: se realiza seguimiento con registros sistemáticos.</w:t>
      </w:r>
      <w:bookmarkEnd w:id="344"/>
      <w:r w:rsidRPr="00B162EC">
        <w:rPr>
          <w:rFonts w:ascii="Times New Roman" w:eastAsia="Times New Roman" w:hAnsi="Times New Roman" w:cs="Times New Roman"/>
          <w:sz w:val="24"/>
          <w:szCs w:val="24"/>
          <w:highlight w:val="white"/>
        </w:rPr>
        <w:br/>
      </w:r>
    </w:p>
    <w:p w14:paraId="195607FD" w14:textId="77777777" w:rsidR="007F38B7" w:rsidRPr="00B162EC" w:rsidRDefault="000B5208">
      <w:pPr>
        <w:pStyle w:val="Heading4"/>
        <w:keepNext w:val="0"/>
        <w:keepLines w:val="0"/>
        <w:spacing w:before="240" w:after="40" w:line="360" w:lineRule="auto"/>
        <w:jc w:val="both"/>
        <w:rPr>
          <w:rFonts w:ascii="Times New Roman" w:eastAsia="Times New Roman" w:hAnsi="Times New Roman" w:cs="Times New Roman"/>
          <w:b/>
          <w:bCs/>
          <w:color w:val="000000"/>
          <w:highlight w:val="white"/>
        </w:rPr>
      </w:pPr>
      <w:bookmarkStart w:id="345" w:name="_heading=h.g6uxabxfakyn" w:colFirst="0" w:colLast="0"/>
      <w:bookmarkEnd w:id="345"/>
      <w:r w:rsidRPr="00B162EC">
        <w:rPr>
          <w:rFonts w:ascii="Times New Roman" w:eastAsia="Times New Roman" w:hAnsi="Times New Roman" w:cs="Times New Roman"/>
          <w:b/>
          <w:bCs/>
          <w:color w:val="000000"/>
          <w:highlight w:val="white"/>
        </w:rPr>
        <w:t>7.2. Frente a una CERTEZA</w:t>
      </w:r>
    </w:p>
    <w:p w14:paraId="147D399F" w14:textId="77777777" w:rsidR="007F38B7" w:rsidRPr="00B162EC" w:rsidRDefault="000B5208">
      <w:pPr>
        <w:pStyle w:val="Heading2"/>
        <w:keepNext w:val="0"/>
        <w:keepLines w:val="0"/>
        <w:numPr>
          <w:ilvl w:val="0"/>
          <w:numId w:val="84"/>
        </w:numPr>
        <w:spacing w:before="240" w:after="0" w:line="360" w:lineRule="auto"/>
        <w:jc w:val="both"/>
        <w:rPr>
          <w:rFonts w:ascii="Times New Roman" w:eastAsia="Times New Roman" w:hAnsi="Times New Roman" w:cs="Times New Roman"/>
          <w:sz w:val="24"/>
          <w:szCs w:val="24"/>
          <w:highlight w:val="white"/>
        </w:rPr>
      </w:pPr>
      <w:bookmarkStart w:id="346" w:name="_Toc220503403"/>
      <w:r w:rsidRPr="00B162EC">
        <w:rPr>
          <w:rFonts w:ascii="Times New Roman" w:eastAsia="Times New Roman" w:hAnsi="Times New Roman" w:cs="Times New Roman"/>
          <w:sz w:val="24"/>
          <w:szCs w:val="24"/>
          <w:highlight w:val="white"/>
        </w:rPr>
        <w:t>Notificación a Dirección: Dirección activa de inmediato la ruta de denuncia o medidas de protección según corresponda.</w:t>
      </w:r>
      <w:bookmarkEnd w:id="346"/>
    </w:p>
    <w:p w14:paraId="231851E5" w14:textId="77777777" w:rsidR="007F38B7" w:rsidRPr="00B162EC" w:rsidRDefault="000B5208">
      <w:pPr>
        <w:pStyle w:val="Heading2"/>
        <w:keepNext w:val="0"/>
        <w:keepLines w:val="0"/>
        <w:numPr>
          <w:ilvl w:val="0"/>
          <w:numId w:val="84"/>
        </w:numPr>
        <w:spacing w:before="0" w:after="0" w:line="360" w:lineRule="auto"/>
        <w:jc w:val="both"/>
        <w:rPr>
          <w:rFonts w:ascii="Times New Roman" w:eastAsia="Times New Roman" w:hAnsi="Times New Roman" w:cs="Times New Roman"/>
          <w:sz w:val="24"/>
          <w:szCs w:val="24"/>
          <w:highlight w:val="white"/>
        </w:rPr>
      </w:pPr>
      <w:bookmarkStart w:id="347" w:name="_heading=h.7a85u6rqdocp" w:colFirst="0" w:colLast="0"/>
      <w:bookmarkStart w:id="348" w:name="_Toc220503404"/>
      <w:bookmarkEnd w:id="347"/>
      <w:r w:rsidRPr="00B162EC">
        <w:rPr>
          <w:rFonts w:ascii="Times New Roman" w:eastAsia="Times New Roman" w:hAnsi="Times New Roman" w:cs="Times New Roman"/>
          <w:sz w:val="24"/>
          <w:szCs w:val="24"/>
          <w:highlight w:val="white"/>
        </w:rPr>
        <w:t>Denuncia/medidas de protección: si existe presunción de delito, se procede a denunciar dentro de 24 horas. Si no es delito, se deriva a la red de protección correspondiente (Tribunal de Familia/OLN/OPD u otros).</w:t>
      </w:r>
      <w:bookmarkEnd w:id="348"/>
    </w:p>
    <w:p w14:paraId="770A7C74" w14:textId="77777777" w:rsidR="007F38B7" w:rsidRPr="00B162EC" w:rsidRDefault="000B5208">
      <w:pPr>
        <w:pStyle w:val="Heading2"/>
        <w:keepNext w:val="0"/>
        <w:keepLines w:val="0"/>
        <w:numPr>
          <w:ilvl w:val="0"/>
          <w:numId w:val="84"/>
        </w:numPr>
        <w:spacing w:before="0" w:after="0" w:line="360" w:lineRule="auto"/>
        <w:jc w:val="both"/>
        <w:rPr>
          <w:rFonts w:ascii="Times New Roman" w:eastAsia="Times New Roman" w:hAnsi="Times New Roman" w:cs="Times New Roman"/>
          <w:sz w:val="24"/>
          <w:szCs w:val="24"/>
          <w:highlight w:val="white"/>
        </w:rPr>
      </w:pPr>
      <w:bookmarkStart w:id="349" w:name="_Toc220503405"/>
      <w:r w:rsidRPr="00B162EC">
        <w:rPr>
          <w:rFonts w:ascii="Times New Roman" w:eastAsia="Times New Roman" w:hAnsi="Times New Roman" w:cs="Times New Roman"/>
          <w:sz w:val="24"/>
          <w:szCs w:val="24"/>
          <w:highlight w:val="white"/>
        </w:rPr>
        <w:t>Medidas internas de resguardo: se adoptan acciones para proteger al estudiante dentro del establecimiento (acompañamiento, espacios seguros, ajustes, prevención de exposición).</w:t>
      </w:r>
      <w:bookmarkEnd w:id="349"/>
    </w:p>
    <w:p w14:paraId="68556C2B" w14:textId="77777777" w:rsidR="007F38B7" w:rsidRPr="00B162EC" w:rsidRDefault="000B5208">
      <w:pPr>
        <w:pStyle w:val="Heading2"/>
        <w:keepNext w:val="0"/>
        <w:keepLines w:val="0"/>
        <w:numPr>
          <w:ilvl w:val="0"/>
          <w:numId w:val="84"/>
        </w:numPr>
        <w:spacing w:before="0" w:after="0" w:line="360" w:lineRule="auto"/>
        <w:jc w:val="both"/>
        <w:rPr>
          <w:rFonts w:ascii="Times New Roman" w:eastAsia="Times New Roman" w:hAnsi="Times New Roman" w:cs="Times New Roman"/>
          <w:sz w:val="24"/>
          <w:szCs w:val="24"/>
          <w:highlight w:val="white"/>
        </w:rPr>
      </w:pPr>
      <w:bookmarkStart w:id="350" w:name="_Toc220503406"/>
      <w:r w:rsidRPr="00B162EC">
        <w:rPr>
          <w:rFonts w:ascii="Times New Roman" w:eastAsia="Times New Roman" w:hAnsi="Times New Roman" w:cs="Times New Roman"/>
          <w:sz w:val="24"/>
          <w:szCs w:val="24"/>
          <w:highlight w:val="white"/>
        </w:rPr>
        <w:t>Plan de acompañamiento: apoyo psicosocial y pedagógico con metas, responsables y revisión periódica.</w:t>
      </w:r>
      <w:bookmarkEnd w:id="350"/>
    </w:p>
    <w:p w14:paraId="30239B8B" w14:textId="77777777" w:rsidR="007F38B7" w:rsidRPr="00B162EC" w:rsidRDefault="000B5208">
      <w:pPr>
        <w:pStyle w:val="Heading2"/>
        <w:keepNext w:val="0"/>
        <w:keepLines w:val="0"/>
        <w:numPr>
          <w:ilvl w:val="0"/>
          <w:numId w:val="84"/>
        </w:numPr>
        <w:spacing w:before="0" w:after="240" w:line="360" w:lineRule="auto"/>
        <w:jc w:val="both"/>
        <w:rPr>
          <w:rFonts w:ascii="Times New Roman" w:eastAsia="Times New Roman" w:hAnsi="Times New Roman" w:cs="Times New Roman"/>
          <w:sz w:val="24"/>
          <w:szCs w:val="24"/>
          <w:highlight w:val="white"/>
        </w:rPr>
      </w:pPr>
      <w:bookmarkStart w:id="351" w:name="_Toc220503407"/>
      <w:r w:rsidRPr="00B162EC">
        <w:rPr>
          <w:rFonts w:ascii="Times New Roman" w:eastAsia="Times New Roman" w:hAnsi="Times New Roman" w:cs="Times New Roman"/>
          <w:sz w:val="24"/>
          <w:szCs w:val="24"/>
          <w:highlight w:val="white"/>
        </w:rPr>
        <w:lastRenderedPageBreak/>
        <w:t>Seguimiento activo: coordinación con redes y monitoreo continuo, documentando avances y alertas.</w:t>
      </w:r>
      <w:bookmarkEnd w:id="351"/>
      <w:r w:rsidRPr="00B162EC">
        <w:rPr>
          <w:rFonts w:ascii="Times New Roman" w:eastAsia="Times New Roman" w:hAnsi="Times New Roman" w:cs="Times New Roman"/>
          <w:sz w:val="24"/>
          <w:szCs w:val="24"/>
          <w:highlight w:val="white"/>
        </w:rPr>
        <w:br/>
      </w:r>
    </w:p>
    <w:p w14:paraId="6112E8E1" w14:textId="77777777" w:rsidR="007F38B7" w:rsidRPr="00B162EC" w:rsidRDefault="000B5208">
      <w:pPr>
        <w:pStyle w:val="Heading4"/>
        <w:keepNext w:val="0"/>
        <w:keepLines w:val="0"/>
        <w:spacing w:before="240" w:after="40" w:line="360" w:lineRule="auto"/>
        <w:jc w:val="both"/>
        <w:rPr>
          <w:rFonts w:ascii="Times New Roman" w:eastAsia="Times New Roman" w:hAnsi="Times New Roman" w:cs="Times New Roman"/>
          <w:b/>
          <w:bCs/>
          <w:color w:val="000000"/>
          <w:highlight w:val="white"/>
        </w:rPr>
      </w:pPr>
      <w:bookmarkStart w:id="352" w:name="_heading=h.3254u7i7c5te" w:colFirst="0" w:colLast="0"/>
      <w:bookmarkEnd w:id="352"/>
      <w:r w:rsidRPr="00B162EC">
        <w:rPr>
          <w:rFonts w:ascii="Times New Roman" w:eastAsia="Times New Roman" w:hAnsi="Times New Roman" w:cs="Times New Roman"/>
          <w:b/>
          <w:bCs/>
          <w:color w:val="000000"/>
          <w:highlight w:val="white"/>
        </w:rPr>
        <w:t>7.3. En caso de LESIONES VISIBLES o URGENCIA DE SALUD</w:t>
      </w:r>
    </w:p>
    <w:p w14:paraId="2D7CE139" w14:textId="77777777" w:rsidR="007F38B7" w:rsidRPr="00B162EC" w:rsidRDefault="000B5208">
      <w:pPr>
        <w:pStyle w:val="Heading2"/>
        <w:keepNext w:val="0"/>
        <w:keepLines w:val="0"/>
        <w:numPr>
          <w:ilvl w:val="0"/>
          <w:numId w:val="5"/>
        </w:numPr>
        <w:spacing w:before="240" w:after="0" w:line="360" w:lineRule="auto"/>
        <w:jc w:val="both"/>
        <w:rPr>
          <w:rFonts w:ascii="Times New Roman" w:eastAsia="Times New Roman" w:hAnsi="Times New Roman" w:cs="Times New Roman"/>
          <w:sz w:val="24"/>
          <w:szCs w:val="24"/>
          <w:highlight w:val="white"/>
        </w:rPr>
      </w:pPr>
      <w:bookmarkStart w:id="353" w:name="_Toc220503408"/>
      <w:r w:rsidRPr="00B162EC">
        <w:rPr>
          <w:rFonts w:ascii="Times New Roman" w:eastAsia="Times New Roman" w:hAnsi="Times New Roman" w:cs="Times New Roman"/>
          <w:sz w:val="24"/>
          <w:szCs w:val="24"/>
          <w:highlight w:val="white"/>
        </w:rPr>
        <w:t>Atención inmediata: se deriva al estudiante a Primeros Auxilios y/o centro asistencial según gravedad.</w:t>
      </w:r>
      <w:bookmarkEnd w:id="353"/>
    </w:p>
    <w:p w14:paraId="2AD9073F" w14:textId="77777777" w:rsidR="007F38B7" w:rsidRPr="00B162EC" w:rsidRDefault="000B5208">
      <w:pPr>
        <w:pStyle w:val="Heading2"/>
        <w:keepNext w:val="0"/>
        <w:keepLines w:val="0"/>
        <w:numPr>
          <w:ilvl w:val="0"/>
          <w:numId w:val="5"/>
        </w:numPr>
        <w:spacing w:before="0" w:after="0" w:line="360" w:lineRule="auto"/>
        <w:jc w:val="both"/>
        <w:rPr>
          <w:rFonts w:ascii="Times New Roman" w:eastAsia="Times New Roman" w:hAnsi="Times New Roman" w:cs="Times New Roman"/>
          <w:sz w:val="24"/>
          <w:szCs w:val="24"/>
          <w:highlight w:val="white"/>
        </w:rPr>
      </w:pPr>
      <w:bookmarkStart w:id="354" w:name="_Toc220503409"/>
      <w:r w:rsidRPr="00B162EC">
        <w:rPr>
          <w:rFonts w:ascii="Times New Roman" w:eastAsia="Times New Roman" w:hAnsi="Times New Roman" w:cs="Times New Roman"/>
          <w:sz w:val="24"/>
          <w:szCs w:val="24"/>
          <w:highlight w:val="white"/>
        </w:rPr>
        <w:t>Acompañamiento: el estudiante debe ser acompañado por un adulto responsable del establecimiento.</w:t>
      </w:r>
      <w:bookmarkEnd w:id="354"/>
    </w:p>
    <w:p w14:paraId="62F7D6EC" w14:textId="77777777" w:rsidR="007F38B7" w:rsidRPr="00B162EC" w:rsidRDefault="000B5208">
      <w:pPr>
        <w:pStyle w:val="Heading2"/>
        <w:keepNext w:val="0"/>
        <w:keepLines w:val="0"/>
        <w:numPr>
          <w:ilvl w:val="0"/>
          <w:numId w:val="5"/>
        </w:numPr>
        <w:spacing w:before="0" w:after="0" w:line="360" w:lineRule="auto"/>
        <w:jc w:val="both"/>
        <w:rPr>
          <w:rFonts w:ascii="Times New Roman" w:eastAsia="Times New Roman" w:hAnsi="Times New Roman" w:cs="Times New Roman"/>
          <w:sz w:val="24"/>
          <w:szCs w:val="24"/>
          <w:highlight w:val="white"/>
        </w:rPr>
      </w:pPr>
      <w:bookmarkStart w:id="355" w:name="_Toc220503410"/>
      <w:r w:rsidRPr="00B162EC">
        <w:rPr>
          <w:rFonts w:ascii="Times New Roman" w:eastAsia="Times New Roman" w:hAnsi="Times New Roman" w:cs="Times New Roman"/>
          <w:sz w:val="24"/>
          <w:szCs w:val="24"/>
          <w:highlight w:val="white"/>
        </w:rPr>
        <w:t>Notificación al apoderado/a: se contacta al apoderado para traslado y/o información.</w:t>
      </w:r>
      <w:bookmarkEnd w:id="355"/>
    </w:p>
    <w:p w14:paraId="58FD102C" w14:textId="77777777" w:rsidR="007F38B7" w:rsidRPr="00B162EC" w:rsidRDefault="000B5208">
      <w:pPr>
        <w:pStyle w:val="Heading2"/>
        <w:keepNext w:val="0"/>
        <w:keepLines w:val="0"/>
        <w:numPr>
          <w:ilvl w:val="0"/>
          <w:numId w:val="5"/>
        </w:numPr>
        <w:spacing w:before="0" w:after="0" w:line="360" w:lineRule="auto"/>
        <w:jc w:val="both"/>
        <w:rPr>
          <w:rFonts w:ascii="Times New Roman" w:eastAsia="Times New Roman" w:hAnsi="Times New Roman" w:cs="Times New Roman"/>
          <w:sz w:val="24"/>
          <w:szCs w:val="24"/>
          <w:highlight w:val="white"/>
        </w:rPr>
      </w:pPr>
      <w:bookmarkStart w:id="356" w:name="_Toc220503411"/>
      <w:r w:rsidRPr="00B162EC">
        <w:rPr>
          <w:rFonts w:ascii="Times New Roman" w:eastAsia="Times New Roman" w:hAnsi="Times New Roman" w:cs="Times New Roman"/>
          <w:sz w:val="24"/>
          <w:szCs w:val="24"/>
          <w:highlight w:val="white"/>
        </w:rPr>
        <w:t>Registro completo: se registra la atención, medidas tomadas, hora, responsables y derivaciones.</w:t>
      </w:r>
      <w:bookmarkEnd w:id="356"/>
    </w:p>
    <w:p w14:paraId="7F624C29" w14:textId="77777777" w:rsidR="007F38B7" w:rsidRPr="00B162EC" w:rsidRDefault="000B5208">
      <w:pPr>
        <w:pStyle w:val="Heading2"/>
        <w:keepNext w:val="0"/>
        <w:keepLines w:val="0"/>
        <w:numPr>
          <w:ilvl w:val="0"/>
          <w:numId w:val="5"/>
        </w:numPr>
        <w:spacing w:before="0" w:after="240" w:line="360" w:lineRule="auto"/>
        <w:jc w:val="both"/>
        <w:rPr>
          <w:rFonts w:ascii="Times New Roman" w:eastAsia="Times New Roman" w:hAnsi="Times New Roman" w:cs="Times New Roman"/>
          <w:sz w:val="24"/>
          <w:szCs w:val="24"/>
          <w:highlight w:val="white"/>
        </w:rPr>
      </w:pPr>
      <w:bookmarkStart w:id="357" w:name="_Toc220503412"/>
      <w:r w:rsidRPr="00B162EC">
        <w:rPr>
          <w:rFonts w:ascii="Times New Roman" w:eastAsia="Times New Roman" w:hAnsi="Times New Roman" w:cs="Times New Roman"/>
          <w:sz w:val="24"/>
          <w:szCs w:val="24"/>
          <w:highlight w:val="white"/>
        </w:rPr>
        <w:t>Activación de red/denuncia: si las lesiones sugieren delito o maltrato, se activa denuncia dentro de 24 horas y/o derivación a protección.</w:t>
      </w:r>
      <w:bookmarkEnd w:id="357"/>
      <w:r w:rsidRPr="00B162EC">
        <w:rPr>
          <w:rFonts w:ascii="Times New Roman" w:eastAsia="Times New Roman" w:hAnsi="Times New Roman" w:cs="Times New Roman"/>
          <w:sz w:val="24"/>
          <w:szCs w:val="24"/>
          <w:highlight w:val="white"/>
        </w:rPr>
        <w:br/>
      </w:r>
    </w:p>
    <w:p w14:paraId="7910BB79" w14:textId="77777777" w:rsidR="007F38B7" w:rsidRPr="00127EC7" w:rsidRDefault="000B5208" w:rsidP="00127EC7">
      <w:pPr>
        <w:rPr>
          <w:b/>
          <w:bCs/>
          <w:highlight w:val="white"/>
        </w:rPr>
      </w:pPr>
      <w:bookmarkStart w:id="358" w:name="_heading=h.701v1mamj117" w:colFirst="0" w:colLast="0"/>
      <w:bookmarkStart w:id="359" w:name="_Toc220503413"/>
      <w:bookmarkEnd w:id="358"/>
      <w:r w:rsidRPr="00127EC7">
        <w:rPr>
          <w:b/>
          <w:bCs/>
          <w:highlight w:val="white"/>
        </w:rPr>
        <w:t>8. OBLIGACIÓN LEGAL DE DENUNCIA (24 HORAS)</w:t>
      </w:r>
      <w:bookmarkEnd w:id="359"/>
    </w:p>
    <w:p w14:paraId="2D302227" w14:textId="77777777" w:rsidR="00CE66C6" w:rsidRPr="00127EC7" w:rsidRDefault="000B5208" w:rsidP="00127EC7">
      <w:pPr>
        <w:jc w:val="both"/>
        <w:rPr>
          <w:rFonts w:ascii="Times New Roman" w:hAnsi="Times New Roman" w:cs="Times New Roman"/>
          <w:sz w:val="24"/>
          <w:szCs w:val="24"/>
          <w:highlight w:val="white"/>
        </w:rPr>
      </w:pPr>
      <w:bookmarkStart w:id="360" w:name="_Toc220503414"/>
      <w:r w:rsidRPr="00127EC7">
        <w:rPr>
          <w:rFonts w:ascii="Times New Roman" w:hAnsi="Times New Roman" w:cs="Times New Roman"/>
          <w:sz w:val="24"/>
          <w:szCs w:val="24"/>
          <w:highlight w:val="white"/>
        </w:rPr>
        <w:t>Cuando existan antecedentes que puedan constituir delito, el establecimiento debe denunciar dentro de 24 horas desde que toma conocimiento, conforme al deber legal de denuncia aplicable a autoridades y personal educativo.</w:t>
      </w:r>
      <w:bookmarkEnd w:id="360"/>
    </w:p>
    <w:p w14:paraId="11F51775" w14:textId="16AA571D" w:rsidR="007F38B7" w:rsidRPr="00127EC7" w:rsidRDefault="000B5208" w:rsidP="00127EC7">
      <w:pPr>
        <w:jc w:val="both"/>
        <w:rPr>
          <w:rFonts w:ascii="Times New Roman" w:hAnsi="Times New Roman" w:cs="Times New Roman"/>
          <w:sz w:val="24"/>
          <w:szCs w:val="24"/>
          <w:highlight w:val="white"/>
        </w:rPr>
      </w:pPr>
      <w:bookmarkStart w:id="361" w:name="_Toc220503415"/>
      <w:r w:rsidRPr="00127EC7">
        <w:rPr>
          <w:rFonts w:ascii="Times New Roman" w:hAnsi="Times New Roman" w:cs="Times New Roman"/>
          <w:sz w:val="24"/>
          <w:szCs w:val="24"/>
          <w:highlight w:val="white"/>
        </w:rPr>
        <w:t>Si existe duda sobre el carácter del hecho, los antecedentes deben igualmente canalizarse por la vía de protección competente (por ejemplo, Tribunal de Familia), resguardando siempre el interés superior del estudiante.</w:t>
      </w:r>
      <w:bookmarkEnd w:id="361"/>
    </w:p>
    <w:p w14:paraId="1FDCA0B8" w14:textId="6E0E7A9F" w:rsidR="00CE66C6" w:rsidRPr="00B162EC" w:rsidRDefault="00CE66C6" w:rsidP="00CE66C6">
      <w:pPr>
        <w:rPr>
          <w:rFonts w:ascii="Times New Roman" w:hAnsi="Times New Roman" w:cs="Times New Roman"/>
          <w:highlight w:val="white"/>
        </w:rPr>
      </w:pPr>
    </w:p>
    <w:p w14:paraId="3C83266A" w14:textId="0E6585B4" w:rsidR="00CE66C6" w:rsidRPr="00B162EC" w:rsidRDefault="00CE66C6" w:rsidP="00CE66C6">
      <w:pPr>
        <w:rPr>
          <w:rFonts w:ascii="Times New Roman" w:hAnsi="Times New Roman" w:cs="Times New Roman"/>
          <w:highlight w:val="white"/>
        </w:rPr>
      </w:pPr>
    </w:p>
    <w:p w14:paraId="029198C8" w14:textId="77777777" w:rsidR="007F38B7" w:rsidRPr="00127EC7" w:rsidRDefault="000B5208" w:rsidP="00127EC7">
      <w:pPr>
        <w:rPr>
          <w:b/>
          <w:bCs/>
          <w:highlight w:val="white"/>
        </w:rPr>
      </w:pPr>
      <w:bookmarkStart w:id="362" w:name="_heading=h.b0g1oe4jra6k" w:colFirst="0" w:colLast="0"/>
      <w:bookmarkStart w:id="363" w:name="_Toc220503416"/>
      <w:bookmarkEnd w:id="362"/>
      <w:r w:rsidRPr="00127EC7">
        <w:rPr>
          <w:b/>
          <w:bCs/>
          <w:highlight w:val="white"/>
        </w:rPr>
        <w:t>9. DEVELACIÓN POR TERCEROS (RELATO DE OTRO ESTUDIANTE O APODERADO)</w:t>
      </w:r>
      <w:bookmarkEnd w:id="363"/>
    </w:p>
    <w:p w14:paraId="269EE9C1" w14:textId="77777777" w:rsidR="007F38B7" w:rsidRPr="00B162EC" w:rsidRDefault="000B5208">
      <w:pPr>
        <w:pStyle w:val="Heading2"/>
        <w:keepNext w:val="0"/>
        <w:keepLines w:val="0"/>
        <w:numPr>
          <w:ilvl w:val="0"/>
          <w:numId w:val="94"/>
        </w:numPr>
        <w:spacing w:before="240" w:after="0" w:line="360" w:lineRule="auto"/>
        <w:jc w:val="both"/>
        <w:rPr>
          <w:rFonts w:ascii="Times New Roman" w:eastAsia="Times New Roman" w:hAnsi="Times New Roman" w:cs="Times New Roman"/>
          <w:sz w:val="24"/>
          <w:szCs w:val="24"/>
          <w:highlight w:val="white"/>
        </w:rPr>
      </w:pPr>
      <w:bookmarkStart w:id="364" w:name="_Toc220503417"/>
      <w:r w:rsidRPr="00B162EC">
        <w:rPr>
          <w:rFonts w:ascii="Times New Roman" w:eastAsia="Times New Roman" w:hAnsi="Times New Roman" w:cs="Times New Roman"/>
          <w:sz w:val="24"/>
          <w:szCs w:val="24"/>
          <w:highlight w:val="white"/>
        </w:rPr>
        <w:t>Contener emocionalmente y explicar la importancia de la confidencialidad.</w:t>
      </w:r>
      <w:bookmarkEnd w:id="364"/>
    </w:p>
    <w:p w14:paraId="397A5454" w14:textId="77777777" w:rsidR="007F38B7" w:rsidRPr="00B162EC" w:rsidRDefault="000B5208">
      <w:pPr>
        <w:pStyle w:val="Heading2"/>
        <w:keepNext w:val="0"/>
        <w:keepLines w:val="0"/>
        <w:numPr>
          <w:ilvl w:val="0"/>
          <w:numId w:val="94"/>
        </w:numPr>
        <w:spacing w:before="0" w:after="0" w:line="360" w:lineRule="auto"/>
        <w:jc w:val="both"/>
        <w:rPr>
          <w:rFonts w:ascii="Times New Roman" w:eastAsia="Times New Roman" w:hAnsi="Times New Roman" w:cs="Times New Roman"/>
          <w:sz w:val="24"/>
          <w:szCs w:val="24"/>
          <w:highlight w:val="white"/>
        </w:rPr>
      </w:pPr>
      <w:bookmarkStart w:id="365" w:name="_Toc220503418"/>
      <w:r w:rsidRPr="00B162EC">
        <w:rPr>
          <w:rFonts w:ascii="Times New Roman" w:eastAsia="Times New Roman" w:hAnsi="Times New Roman" w:cs="Times New Roman"/>
          <w:sz w:val="24"/>
          <w:szCs w:val="24"/>
          <w:highlight w:val="white"/>
        </w:rPr>
        <w:t>Registrar textualmente la información recibida (fuente, fecha, hora).</w:t>
      </w:r>
      <w:bookmarkEnd w:id="365"/>
    </w:p>
    <w:p w14:paraId="2501E260" w14:textId="77777777" w:rsidR="007F38B7" w:rsidRPr="00B162EC" w:rsidRDefault="000B5208">
      <w:pPr>
        <w:pStyle w:val="Heading2"/>
        <w:keepNext w:val="0"/>
        <w:keepLines w:val="0"/>
        <w:numPr>
          <w:ilvl w:val="0"/>
          <w:numId w:val="94"/>
        </w:numPr>
        <w:spacing w:before="0" w:after="240" w:line="360" w:lineRule="auto"/>
        <w:jc w:val="both"/>
        <w:rPr>
          <w:rFonts w:ascii="Times New Roman" w:eastAsia="Times New Roman" w:hAnsi="Times New Roman" w:cs="Times New Roman"/>
          <w:sz w:val="24"/>
          <w:szCs w:val="24"/>
          <w:highlight w:val="white"/>
        </w:rPr>
      </w:pPr>
      <w:bookmarkStart w:id="366" w:name="_Toc220503419"/>
      <w:r w:rsidRPr="00B162EC">
        <w:rPr>
          <w:rFonts w:ascii="Times New Roman" w:eastAsia="Times New Roman" w:hAnsi="Times New Roman" w:cs="Times New Roman"/>
          <w:sz w:val="24"/>
          <w:szCs w:val="24"/>
          <w:highlight w:val="white"/>
        </w:rPr>
        <w:t>Activar el protocolo como sospecha fundada, coordinando evaluación inicial.</w:t>
      </w:r>
      <w:r w:rsidRPr="00B162EC">
        <w:rPr>
          <w:rFonts w:ascii="Times New Roman" w:eastAsia="Times New Roman" w:hAnsi="Times New Roman" w:cs="Times New Roman"/>
          <w:sz w:val="24"/>
          <w:szCs w:val="24"/>
          <w:highlight w:val="white"/>
        </w:rPr>
        <w:br/>
        <w:t>Evitar que terceros “investiguen” o confronten a involucrados.</w:t>
      </w:r>
      <w:bookmarkEnd w:id="366"/>
    </w:p>
    <w:p w14:paraId="545637C5"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b/>
          <w:bCs/>
          <w:color w:val="000000"/>
          <w:sz w:val="24"/>
          <w:szCs w:val="24"/>
          <w:highlight w:val="white"/>
        </w:rPr>
      </w:pPr>
      <w:bookmarkStart w:id="367" w:name="_heading=h.vu18dpo2yja2" w:colFirst="0" w:colLast="0"/>
      <w:bookmarkStart w:id="368" w:name="_Toc220503420"/>
      <w:bookmarkEnd w:id="367"/>
      <w:r w:rsidRPr="00B162EC">
        <w:rPr>
          <w:rFonts w:ascii="Times New Roman" w:eastAsia="Times New Roman" w:hAnsi="Times New Roman" w:cs="Times New Roman"/>
          <w:b/>
          <w:bCs/>
          <w:color w:val="000000"/>
          <w:sz w:val="24"/>
          <w:szCs w:val="24"/>
          <w:highlight w:val="white"/>
        </w:rPr>
        <w:t>10. SEGUIMIENTO Y SOLICITUD DE INFORMACIÓN EXTERNA</w:t>
      </w:r>
      <w:bookmarkEnd w:id="368"/>
    </w:p>
    <w:p w14:paraId="0AA65191" w14:textId="77777777" w:rsidR="007F38B7" w:rsidRPr="00B162EC" w:rsidRDefault="000B5208">
      <w:pPr>
        <w:pStyle w:val="Heading2"/>
        <w:keepNext w:val="0"/>
        <w:keepLines w:val="0"/>
        <w:numPr>
          <w:ilvl w:val="0"/>
          <w:numId w:val="251"/>
        </w:numPr>
        <w:spacing w:before="240" w:after="0" w:line="360" w:lineRule="auto"/>
        <w:jc w:val="both"/>
        <w:rPr>
          <w:rFonts w:ascii="Times New Roman" w:eastAsia="Times New Roman" w:hAnsi="Times New Roman" w:cs="Times New Roman"/>
          <w:sz w:val="24"/>
          <w:szCs w:val="24"/>
          <w:highlight w:val="white"/>
        </w:rPr>
      </w:pPr>
      <w:bookmarkStart w:id="369" w:name="_Toc220503421"/>
      <w:r w:rsidRPr="00B162EC">
        <w:rPr>
          <w:rFonts w:ascii="Times New Roman" w:eastAsia="Times New Roman" w:hAnsi="Times New Roman" w:cs="Times New Roman"/>
          <w:sz w:val="24"/>
          <w:szCs w:val="24"/>
          <w:highlight w:val="white"/>
        </w:rPr>
        <w:t>El equipo de convivencia/dupla psicosocial realiza seguimiento permanente, registrando acciones, apoyos, coordinaciones y resultados.</w:t>
      </w:r>
      <w:bookmarkEnd w:id="369"/>
    </w:p>
    <w:p w14:paraId="2993E8B7" w14:textId="77777777" w:rsidR="007F38B7" w:rsidRPr="00B162EC" w:rsidRDefault="000B5208">
      <w:pPr>
        <w:pStyle w:val="Heading2"/>
        <w:keepNext w:val="0"/>
        <w:keepLines w:val="0"/>
        <w:numPr>
          <w:ilvl w:val="0"/>
          <w:numId w:val="251"/>
        </w:numPr>
        <w:spacing w:before="0" w:after="0" w:line="360" w:lineRule="auto"/>
        <w:jc w:val="both"/>
        <w:rPr>
          <w:rFonts w:ascii="Times New Roman" w:eastAsia="Times New Roman" w:hAnsi="Times New Roman" w:cs="Times New Roman"/>
          <w:sz w:val="24"/>
          <w:szCs w:val="24"/>
          <w:highlight w:val="white"/>
        </w:rPr>
      </w:pPr>
      <w:bookmarkStart w:id="370" w:name="_heading=h.o3oo0os38yxw" w:colFirst="0" w:colLast="0"/>
      <w:bookmarkStart w:id="371" w:name="_Toc220503422"/>
      <w:bookmarkEnd w:id="370"/>
      <w:r w:rsidRPr="00B162EC">
        <w:rPr>
          <w:rFonts w:ascii="Times New Roman" w:eastAsia="Times New Roman" w:hAnsi="Times New Roman" w:cs="Times New Roman"/>
          <w:sz w:val="24"/>
          <w:szCs w:val="24"/>
          <w:highlight w:val="white"/>
        </w:rPr>
        <w:lastRenderedPageBreak/>
        <w:t>Si una institución externa solicita antecedentes, estos se entregarán solo por requerimiento formal, resguardando confidencialidad y protección de datos.</w:t>
      </w:r>
      <w:bookmarkEnd w:id="371"/>
    </w:p>
    <w:p w14:paraId="2A53816F" w14:textId="77777777" w:rsidR="007F38B7" w:rsidRPr="00B162EC" w:rsidRDefault="000B5208">
      <w:pPr>
        <w:pStyle w:val="Heading2"/>
        <w:keepNext w:val="0"/>
        <w:keepLines w:val="0"/>
        <w:numPr>
          <w:ilvl w:val="0"/>
          <w:numId w:val="251"/>
        </w:numPr>
        <w:spacing w:before="0" w:after="0" w:line="360" w:lineRule="auto"/>
        <w:jc w:val="both"/>
        <w:rPr>
          <w:rFonts w:ascii="Times New Roman" w:eastAsia="Times New Roman" w:hAnsi="Times New Roman" w:cs="Times New Roman"/>
          <w:sz w:val="24"/>
          <w:szCs w:val="24"/>
          <w:highlight w:val="white"/>
        </w:rPr>
      </w:pPr>
      <w:bookmarkStart w:id="372" w:name="_heading=h.rd683k11w3u3" w:colFirst="0" w:colLast="0"/>
      <w:bookmarkStart w:id="373" w:name="_Toc220503423"/>
      <w:bookmarkEnd w:id="372"/>
      <w:r w:rsidRPr="00B162EC">
        <w:rPr>
          <w:rFonts w:ascii="Times New Roman" w:eastAsia="Times New Roman" w:hAnsi="Times New Roman" w:cs="Times New Roman"/>
          <w:sz w:val="24"/>
          <w:szCs w:val="24"/>
          <w:highlight w:val="white"/>
        </w:rPr>
        <w:t>Los informes o antecedentes educativos serán sistematizados por el equipo correspondiente y visados por la Dirección según procedimiento interno.</w:t>
      </w:r>
      <w:bookmarkEnd w:id="373"/>
    </w:p>
    <w:p w14:paraId="609947B4" w14:textId="77777777" w:rsidR="007F38B7" w:rsidRPr="00B162EC" w:rsidRDefault="000B5208">
      <w:pPr>
        <w:pStyle w:val="Heading2"/>
        <w:keepNext w:val="0"/>
        <w:keepLines w:val="0"/>
        <w:numPr>
          <w:ilvl w:val="0"/>
          <w:numId w:val="251"/>
        </w:numPr>
        <w:spacing w:before="0" w:after="240" w:line="360" w:lineRule="auto"/>
        <w:jc w:val="both"/>
        <w:rPr>
          <w:rFonts w:ascii="Times New Roman" w:eastAsia="Times New Roman" w:hAnsi="Times New Roman" w:cs="Times New Roman"/>
          <w:sz w:val="24"/>
          <w:szCs w:val="24"/>
          <w:highlight w:val="white"/>
        </w:rPr>
      </w:pPr>
      <w:bookmarkStart w:id="374" w:name="_heading=h.elfx9xfj22yr" w:colFirst="0" w:colLast="0"/>
      <w:bookmarkStart w:id="375" w:name="_Toc220503424"/>
      <w:bookmarkEnd w:id="374"/>
      <w:r w:rsidRPr="00B162EC">
        <w:rPr>
          <w:rFonts w:ascii="Times New Roman" w:eastAsia="Times New Roman" w:hAnsi="Times New Roman" w:cs="Times New Roman"/>
          <w:sz w:val="24"/>
          <w:szCs w:val="24"/>
          <w:highlight w:val="white"/>
        </w:rPr>
        <w:t>Entrevistas solicitadas por organismos externos deben ser agendadas y coordinadas, pudiendo participar profesor/a jefe acompañado por dupla psicosocial cuando proceda.</w:t>
      </w:r>
      <w:bookmarkEnd w:id="375"/>
    </w:p>
    <w:p w14:paraId="1DAA1C7A" w14:textId="221336EF" w:rsidR="00CE66C6" w:rsidRPr="00B162EC" w:rsidRDefault="000B5208" w:rsidP="00CE66C6">
      <w:pPr>
        <w:pStyle w:val="Heading3"/>
        <w:keepNext w:val="0"/>
        <w:keepLines w:val="0"/>
        <w:numPr>
          <w:ilvl w:val="0"/>
          <w:numId w:val="13"/>
        </w:numPr>
        <w:spacing w:before="280" w:line="360" w:lineRule="auto"/>
        <w:jc w:val="both"/>
        <w:rPr>
          <w:rFonts w:ascii="Times New Roman" w:eastAsia="Times New Roman" w:hAnsi="Times New Roman" w:cs="Times New Roman"/>
          <w:color w:val="000000"/>
          <w:sz w:val="24"/>
          <w:szCs w:val="24"/>
          <w:highlight w:val="white"/>
        </w:rPr>
      </w:pPr>
      <w:bookmarkStart w:id="376" w:name="_heading=h.ov5510qt6it7" w:colFirst="0" w:colLast="0"/>
      <w:bookmarkStart w:id="377" w:name="_Toc220503425"/>
      <w:bookmarkEnd w:id="376"/>
      <w:r w:rsidRPr="00B162EC">
        <w:rPr>
          <w:rFonts w:ascii="Times New Roman" w:eastAsia="Times New Roman" w:hAnsi="Times New Roman" w:cs="Times New Roman"/>
          <w:b/>
          <w:bCs/>
          <w:color w:val="000000"/>
          <w:sz w:val="24"/>
          <w:szCs w:val="24"/>
          <w:highlight w:val="white"/>
        </w:rPr>
        <w:t xml:space="preserve">REGISTROS MÍNIMOS </w:t>
      </w:r>
      <w:r w:rsidR="00CE66C6" w:rsidRPr="00B162EC">
        <w:rPr>
          <w:rFonts w:ascii="Times New Roman" w:eastAsia="Times New Roman" w:hAnsi="Times New Roman" w:cs="Times New Roman"/>
          <w:b/>
          <w:bCs/>
          <w:color w:val="000000"/>
          <w:sz w:val="24"/>
          <w:szCs w:val="24"/>
          <w:highlight w:val="white"/>
        </w:rPr>
        <w:t>OBLIGATORIOS</w:t>
      </w:r>
      <w:bookmarkEnd w:id="377"/>
      <w:r w:rsidR="00CE66C6" w:rsidRPr="00B162EC">
        <w:rPr>
          <w:rFonts w:ascii="Times New Roman" w:eastAsia="Times New Roman" w:hAnsi="Times New Roman" w:cs="Times New Roman"/>
          <w:color w:val="000000"/>
          <w:sz w:val="24"/>
          <w:szCs w:val="24"/>
          <w:highlight w:val="white"/>
        </w:rPr>
        <w:t xml:space="preserve"> </w:t>
      </w:r>
    </w:p>
    <w:p w14:paraId="7360B00F" w14:textId="115C515D" w:rsidR="007F38B7" w:rsidRPr="00B162EC" w:rsidRDefault="00CE66C6" w:rsidP="00CE66C6">
      <w:pPr>
        <w:pStyle w:val="Heading3"/>
        <w:keepNext w:val="0"/>
        <w:keepLines w:val="0"/>
        <w:spacing w:before="280" w:line="360" w:lineRule="auto"/>
        <w:ind w:left="720"/>
        <w:jc w:val="both"/>
        <w:rPr>
          <w:rFonts w:ascii="Times New Roman" w:eastAsia="Times New Roman" w:hAnsi="Times New Roman" w:cs="Times New Roman"/>
          <w:color w:val="000000"/>
          <w:sz w:val="24"/>
          <w:szCs w:val="24"/>
          <w:highlight w:val="white"/>
        </w:rPr>
      </w:pPr>
      <w:bookmarkStart w:id="378" w:name="_Toc220503426"/>
      <w:r w:rsidRPr="00B162EC">
        <w:rPr>
          <w:rFonts w:ascii="Times New Roman" w:eastAsia="Times New Roman" w:hAnsi="Times New Roman" w:cs="Times New Roman"/>
          <w:color w:val="000000"/>
          <w:sz w:val="24"/>
          <w:szCs w:val="24"/>
          <w:highlight w:val="white"/>
        </w:rPr>
        <w:t>Toda</w:t>
      </w:r>
      <w:r w:rsidR="000B5208" w:rsidRPr="00B162EC">
        <w:rPr>
          <w:rFonts w:ascii="Times New Roman" w:eastAsia="Times New Roman" w:hAnsi="Times New Roman" w:cs="Times New Roman"/>
          <w:color w:val="000000"/>
          <w:sz w:val="24"/>
          <w:szCs w:val="24"/>
          <w:highlight w:val="white"/>
        </w:rPr>
        <w:t xml:space="preserve"> activación debe contar, como mínimo, con:</w:t>
      </w:r>
      <w:bookmarkEnd w:id="378"/>
    </w:p>
    <w:p w14:paraId="5F4F3053" w14:textId="77777777" w:rsidR="007F38B7" w:rsidRPr="00B162EC" w:rsidRDefault="000B5208">
      <w:pPr>
        <w:pStyle w:val="Heading2"/>
        <w:keepNext w:val="0"/>
        <w:keepLines w:val="0"/>
        <w:numPr>
          <w:ilvl w:val="0"/>
          <w:numId w:val="88"/>
        </w:numPr>
        <w:spacing w:before="240" w:after="0" w:line="360" w:lineRule="auto"/>
        <w:jc w:val="both"/>
        <w:rPr>
          <w:rFonts w:ascii="Times New Roman" w:eastAsia="Times New Roman" w:hAnsi="Times New Roman" w:cs="Times New Roman"/>
          <w:sz w:val="24"/>
          <w:szCs w:val="24"/>
          <w:highlight w:val="white"/>
        </w:rPr>
      </w:pPr>
      <w:bookmarkStart w:id="379" w:name="_heading=h.cepyl7w5bjet" w:colFirst="0" w:colLast="0"/>
      <w:bookmarkStart w:id="380" w:name="_Toc220503427"/>
      <w:bookmarkEnd w:id="379"/>
      <w:r w:rsidRPr="00B162EC">
        <w:rPr>
          <w:rFonts w:ascii="Times New Roman" w:eastAsia="Times New Roman" w:hAnsi="Times New Roman" w:cs="Times New Roman"/>
          <w:sz w:val="24"/>
          <w:szCs w:val="24"/>
          <w:highlight w:val="white"/>
        </w:rPr>
        <w:t>Registro de alerta/activación (quién informa, cuándo, motivo).</w:t>
      </w:r>
      <w:bookmarkEnd w:id="380"/>
    </w:p>
    <w:p w14:paraId="7BFDCA2C" w14:textId="77777777" w:rsidR="007F38B7" w:rsidRPr="00B162EC" w:rsidRDefault="000B5208">
      <w:pPr>
        <w:pStyle w:val="Heading2"/>
        <w:keepNext w:val="0"/>
        <w:keepLines w:val="0"/>
        <w:numPr>
          <w:ilvl w:val="0"/>
          <w:numId w:val="88"/>
        </w:numPr>
        <w:spacing w:before="0" w:after="0" w:line="360" w:lineRule="auto"/>
        <w:jc w:val="both"/>
        <w:rPr>
          <w:rFonts w:ascii="Times New Roman" w:eastAsia="Times New Roman" w:hAnsi="Times New Roman" w:cs="Times New Roman"/>
          <w:sz w:val="24"/>
          <w:szCs w:val="24"/>
          <w:highlight w:val="white"/>
        </w:rPr>
      </w:pPr>
      <w:bookmarkStart w:id="381" w:name="_heading=h.b9wrtr6mg5qo" w:colFirst="0" w:colLast="0"/>
      <w:bookmarkStart w:id="382" w:name="_Toc220503428"/>
      <w:bookmarkEnd w:id="381"/>
      <w:r w:rsidRPr="00B162EC">
        <w:rPr>
          <w:rFonts w:ascii="Times New Roman" w:eastAsia="Times New Roman" w:hAnsi="Times New Roman" w:cs="Times New Roman"/>
          <w:sz w:val="24"/>
          <w:szCs w:val="24"/>
          <w:highlight w:val="white"/>
        </w:rPr>
        <w:t>Acta o registro de entrevista de acogida (descriptiva, no investigativa).</w:t>
      </w:r>
      <w:bookmarkEnd w:id="382"/>
    </w:p>
    <w:p w14:paraId="5241FB03" w14:textId="77777777" w:rsidR="007F38B7" w:rsidRPr="00B162EC" w:rsidRDefault="000B5208">
      <w:pPr>
        <w:pStyle w:val="Heading2"/>
        <w:keepNext w:val="0"/>
        <w:keepLines w:val="0"/>
        <w:numPr>
          <w:ilvl w:val="0"/>
          <w:numId w:val="88"/>
        </w:numPr>
        <w:spacing w:before="0" w:after="0" w:line="360" w:lineRule="auto"/>
        <w:jc w:val="both"/>
        <w:rPr>
          <w:rFonts w:ascii="Times New Roman" w:eastAsia="Times New Roman" w:hAnsi="Times New Roman" w:cs="Times New Roman"/>
          <w:sz w:val="24"/>
          <w:szCs w:val="24"/>
          <w:highlight w:val="white"/>
        </w:rPr>
      </w:pPr>
      <w:bookmarkStart w:id="383" w:name="_heading=h.q7004h1qqq0f" w:colFirst="0" w:colLast="0"/>
      <w:bookmarkStart w:id="384" w:name="_Toc220503429"/>
      <w:bookmarkEnd w:id="383"/>
      <w:r w:rsidRPr="00B162EC">
        <w:rPr>
          <w:rFonts w:ascii="Times New Roman" w:eastAsia="Times New Roman" w:hAnsi="Times New Roman" w:cs="Times New Roman"/>
          <w:sz w:val="24"/>
          <w:szCs w:val="24"/>
          <w:highlight w:val="white"/>
        </w:rPr>
        <w:t>Registro de citaciones y comunicaciones al apoderado/a (si procede).</w:t>
      </w:r>
      <w:bookmarkEnd w:id="384"/>
    </w:p>
    <w:p w14:paraId="484773D6" w14:textId="6EFFAB8A" w:rsidR="007F38B7" w:rsidRPr="00B162EC" w:rsidRDefault="000B5208">
      <w:pPr>
        <w:pStyle w:val="Heading2"/>
        <w:keepNext w:val="0"/>
        <w:keepLines w:val="0"/>
        <w:numPr>
          <w:ilvl w:val="0"/>
          <w:numId w:val="88"/>
        </w:numPr>
        <w:spacing w:before="0" w:after="0" w:line="360" w:lineRule="auto"/>
        <w:jc w:val="both"/>
        <w:rPr>
          <w:rFonts w:ascii="Times New Roman" w:eastAsia="Times New Roman" w:hAnsi="Times New Roman" w:cs="Times New Roman"/>
          <w:sz w:val="24"/>
          <w:szCs w:val="24"/>
          <w:highlight w:val="white"/>
        </w:rPr>
      </w:pPr>
      <w:bookmarkStart w:id="385" w:name="_heading=h.h8vllah9zqlz" w:colFirst="0" w:colLast="0"/>
      <w:bookmarkStart w:id="386" w:name="_Toc220503430"/>
      <w:bookmarkEnd w:id="385"/>
      <w:r w:rsidRPr="00B162EC">
        <w:rPr>
          <w:rFonts w:ascii="Times New Roman" w:eastAsia="Times New Roman" w:hAnsi="Times New Roman" w:cs="Times New Roman"/>
          <w:sz w:val="24"/>
          <w:szCs w:val="24"/>
          <w:highlight w:val="white"/>
        </w:rPr>
        <w:t>Registro de medidas de resguardo y apoyos internos.</w:t>
      </w:r>
      <w:r w:rsidRPr="00B162EC">
        <w:rPr>
          <w:rFonts w:ascii="Times New Roman" w:eastAsia="Times New Roman" w:hAnsi="Times New Roman" w:cs="Times New Roman"/>
          <w:sz w:val="24"/>
          <w:szCs w:val="24"/>
          <w:highlight w:val="white"/>
        </w:rPr>
        <w:br/>
      </w:r>
      <w:r w:rsidR="00CE66C6" w:rsidRPr="00B162EC">
        <w:rPr>
          <w:rFonts w:ascii="Times New Roman" w:eastAsia="Times New Roman" w:hAnsi="Times New Roman" w:cs="Times New Roman"/>
          <w:sz w:val="24"/>
          <w:szCs w:val="24"/>
          <w:highlight w:val="white"/>
        </w:rPr>
        <w:t>e) Registro</w:t>
      </w:r>
      <w:r w:rsidRPr="00B162EC">
        <w:rPr>
          <w:rFonts w:ascii="Times New Roman" w:eastAsia="Times New Roman" w:hAnsi="Times New Roman" w:cs="Times New Roman"/>
          <w:sz w:val="24"/>
          <w:szCs w:val="24"/>
          <w:highlight w:val="white"/>
        </w:rPr>
        <w:t xml:space="preserve"> de derivaciones/denuncias (fecha, institución, comprobante o constancia).</w:t>
      </w:r>
      <w:bookmarkEnd w:id="386"/>
    </w:p>
    <w:p w14:paraId="7833B919" w14:textId="77777777" w:rsidR="007F38B7" w:rsidRPr="00B162EC" w:rsidRDefault="000B5208">
      <w:pPr>
        <w:pStyle w:val="Heading2"/>
        <w:keepNext w:val="0"/>
        <w:keepLines w:val="0"/>
        <w:numPr>
          <w:ilvl w:val="0"/>
          <w:numId w:val="88"/>
        </w:numPr>
        <w:spacing w:before="0" w:after="0" w:line="360" w:lineRule="auto"/>
        <w:jc w:val="both"/>
        <w:rPr>
          <w:rFonts w:ascii="Times New Roman" w:eastAsia="Times New Roman" w:hAnsi="Times New Roman" w:cs="Times New Roman"/>
          <w:sz w:val="24"/>
          <w:szCs w:val="24"/>
          <w:highlight w:val="white"/>
        </w:rPr>
      </w:pPr>
      <w:bookmarkStart w:id="387" w:name="_heading=h.vqwrxk9ihj0" w:colFirst="0" w:colLast="0"/>
      <w:bookmarkStart w:id="388" w:name="_Toc220503431"/>
      <w:bookmarkEnd w:id="387"/>
      <w:r w:rsidRPr="00B162EC">
        <w:rPr>
          <w:rFonts w:ascii="Times New Roman" w:eastAsia="Times New Roman" w:hAnsi="Times New Roman" w:cs="Times New Roman"/>
          <w:sz w:val="24"/>
          <w:szCs w:val="24"/>
          <w:highlight w:val="white"/>
        </w:rPr>
        <w:t>Bitácora de seguimiento (fechas, acciones, responsables, acuerdos).</w:t>
      </w:r>
      <w:bookmarkEnd w:id="388"/>
    </w:p>
    <w:p w14:paraId="7350E48C" w14:textId="77777777" w:rsidR="007F38B7" w:rsidRPr="00B162EC" w:rsidRDefault="000B5208">
      <w:pPr>
        <w:pStyle w:val="Heading2"/>
        <w:keepNext w:val="0"/>
        <w:keepLines w:val="0"/>
        <w:numPr>
          <w:ilvl w:val="0"/>
          <w:numId w:val="88"/>
        </w:numPr>
        <w:spacing w:before="0" w:after="240" w:line="360" w:lineRule="auto"/>
        <w:jc w:val="both"/>
        <w:rPr>
          <w:rFonts w:ascii="Times New Roman" w:eastAsia="Times New Roman" w:hAnsi="Times New Roman" w:cs="Times New Roman"/>
          <w:sz w:val="24"/>
          <w:szCs w:val="24"/>
          <w:highlight w:val="white"/>
        </w:rPr>
      </w:pPr>
      <w:bookmarkStart w:id="389" w:name="_heading=h.mxv1zaqyojg" w:colFirst="0" w:colLast="0"/>
      <w:bookmarkStart w:id="390" w:name="_Toc220503432"/>
      <w:bookmarkEnd w:id="389"/>
      <w:r w:rsidRPr="00B162EC">
        <w:rPr>
          <w:rFonts w:ascii="Times New Roman" w:eastAsia="Times New Roman" w:hAnsi="Times New Roman" w:cs="Times New Roman"/>
          <w:sz w:val="24"/>
          <w:szCs w:val="24"/>
          <w:highlight w:val="white"/>
        </w:rPr>
        <w:t>Cierre institucional (cuando proceda) con medidas de continuidad educativa.</w:t>
      </w:r>
      <w:bookmarkEnd w:id="390"/>
    </w:p>
    <w:p w14:paraId="015CC16E"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b/>
          <w:bCs/>
          <w:color w:val="000000"/>
          <w:sz w:val="24"/>
          <w:szCs w:val="24"/>
          <w:highlight w:val="white"/>
        </w:rPr>
      </w:pPr>
      <w:bookmarkStart w:id="391" w:name="_heading=h.uzws0yjwleye" w:colFirst="0" w:colLast="0"/>
      <w:bookmarkStart w:id="392" w:name="_Toc220503433"/>
      <w:bookmarkEnd w:id="391"/>
      <w:r w:rsidRPr="00B162EC">
        <w:rPr>
          <w:rFonts w:ascii="Times New Roman" w:eastAsia="Times New Roman" w:hAnsi="Times New Roman" w:cs="Times New Roman"/>
          <w:b/>
          <w:bCs/>
          <w:color w:val="000000"/>
          <w:sz w:val="24"/>
          <w:szCs w:val="24"/>
          <w:highlight w:val="white"/>
        </w:rPr>
        <w:t>12. PLAZOS MÍNIMOS INSTITUCIONALES (ESTÁNDAR DE OPORTUNIDAD)</w:t>
      </w:r>
      <w:bookmarkEnd w:id="392"/>
    </w:p>
    <w:p w14:paraId="5E754218" w14:textId="77777777" w:rsidR="007F38B7" w:rsidRPr="00B162EC" w:rsidRDefault="000B5208">
      <w:pPr>
        <w:pStyle w:val="Heading2"/>
        <w:keepNext w:val="0"/>
        <w:keepLines w:val="0"/>
        <w:spacing w:before="240" w:after="240" w:line="360" w:lineRule="auto"/>
        <w:jc w:val="both"/>
        <w:rPr>
          <w:rFonts w:ascii="Times New Roman" w:eastAsia="Times New Roman" w:hAnsi="Times New Roman" w:cs="Times New Roman"/>
          <w:sz w:val="24"/>
          <w:szCs w:val="24"/>
          <w:highlight w:val="white"/>
        </w:rPr>
      </w:pPr>
      <w:bookmarkStart w:id="393" w:name="_Toc220503434"/>
      <w:r w:rsidRPr="00B162EC">
        <w:rPr>
          <w:rFonts w:ascii="Times New Roman" w:eastAsia="Times New Roman" w:hAnsi="Times New Roman" w:cs="Times New Roman"/>
          <w:sz w:val="24"/>
          <w:szCs w:val="24"/>
          <w:highlight w:val="white"/>
        </w:rPr>
        <w:t>Sin perjuicio de la urgencia del caso y de las instrucciones de organismos competentes, el establecimiento aplicará los siguientes plazos mínimos para asegurar oportunidad y trazabilidad:</w:t>
      </w:r>
      <w:bookmarkEnd w:id="393"/>
    </w:p>
    <w:p w14:paraId="53758835" w14:textId="77777777" w:rsidR="007F38B7" w:rsidRPr="00B162EC" w:rsidRDefault="000B5208">
      <w:pPr>
        <w:pStyle w:val="Heading2"/>
        <w:keepNext w:val="0"/>
        <w:keepLines w:val="0"/>
        <w:numPr>
          <w:ilvl w:val="0"/>
          <w:numId w:val="57"/>
        </w:numPr>
        <w:spacing w:before="240" w:after="0" w:line="360" w:lineRule="auto"/>
        <w:jc w:val="both"/>
        <w:rPr>
          <w:rFonts w:ascii="Times New Roman" w:eastAsia="Times New Roman" w:hAnsi="Times New Roman" w:cs="Times New Roman"/>
          <w:sz w:val="24"/>
          <w:szCs w:val="24"/>
          <w:highlight w:val="white"/>
        </w:rPr>
      </w:pPr>
      <w:bookmarkStart w:id="394" w:name="_heading=h.1ofbdbrljgqx" w:colFirst="0" w:colLast="0"/>
      <w:bookmarkStart w:id="395" w:name="_Toc220503435"/>
      <w:bookmarkEnd w:id="394"/>
      <w:r w:rsidRPr="00B162EC">
        <w:rPr>
          <w:rFonts w:ascii="Times New Roman" w:eastAsia="Times New Roman" w:hAnsi="Times New Roman" w:cs="Times New Roman"/>
          <w:sz w:val="24"/>
          <w:szCs w:val="24"/>
          <w:highlight w:val="white"/>
        </w:rPr>
        <w:t>Aviso y activación del protocolo: inmediata, desde que cualquier funcionario/a tome conocimiento (máximo dentro de la misma jornada escolar).</w:t>
      </w:r>
      <w:bookmarkEnd w:id="395"/>
    </w:p>
    <w:p w14:paraId="5EF7375D" w14:textId="77777777" w:rsidR="007F38B7" w:rsidRPr="00B162EC" w:rsidRDefault="000B5208">
      <w:pPr>
        <w:pStyle w:val="Heading2"/>
        <w:keepNext w:val="0"/>
        <w:keepLines w:val="0"/>
        <w:numPr>
          <w:ilvl w:val="0"/>
          <w:numId w:val="57"/>
        </w:numPr>
        <w:spacing w:before="0" w:after="0" w:line="360" w:lineRule="auto"/>
        <w:jc w:val="both"/>
        <w:rPr>
          <w:rFonts w:ascii="Times New Roman" w:eastAsia="Times New Roman" w:hAnsi="Times New Roman" w:cs="Times New Roman"/>
          <w:sz w:val="24"/>
          <w:szCs w:val="24"/>
          <w:highlight w:val="white"/>
        </w:rPr>
      </w:pPr>
      <w:bookmarkStart w:id="396" w:name="_heading=h.bvz2semjj4pg" w:colFirst="0" w:colLast="0"/>
      <w:bookmarkStart w:id="397" w:name="_Toc220503436"/>
      <w:bookmarkEnd w:id="396"/>
      <w:r w:rsidRPr="00B162EC">
        <w:rPr>
          <w:rFonts w:ascii="Times New Roman" w:eastAsia="Times New Roman" w:hAnsi="Times New Roman" w:cs="Times New Roman"/>
          <w:sz w:val="24"/>
          <w:szCs w:val="24"/>
          <w:highlight w:val="white"/>
        </w:rPr>
        <w:t>Registro de activación y medidas de resguardo inicial: el mismo día hábil en que se toma conocimiento formal de los hechos.</w:t>
      </w:r>
      <w:bookmarkEnd w:id="397"/>
    </w:p>
    <w:p w14:paraId="4D13CA05" w14:textId="77777777" w:rsidR="007F38B7" w:rsidRPr="00B162EC" w:rsidRDefault="000B5208">
      <w:pPr>
        <w:pStyle w:val="Heading2"/>
        <w:keepNext w:val="0"/>
        <w:keepLines w:val="0"/>
        <w:numPr>
          <w:ilvl w:val="0"/>
          <w:numId w:val="57"/>
        </w:numPr>
        <w:spacing w:before="0" w:after="0" w:line="360" w:lineRule="auto"/>
        <w:jc w:val="both"/>
        <w:rPr>
          <w:rFonts w:ascii="Times New Roman" w:eastAsia="Times New Roman" w:hAnsi="Times New Roman" w:cs="Times New Roman"/>
          <w:sz w:val="24"/>
          <w:szCs w:val="24"/>
          <w:highlight w:val="white"/>
        </w:rPr>
      </w:pPr>
      <w:bookmarkStart w:id="398" w:name="_heading=h.vjk6dnvbioiw" w:colFirst="0" w:colLast="0"/>
      <w:bookmarkStart w:id="399" w:name="_Toc220503437"/>
      <w:bookmarkEnd w:id="398"/>
      <w:r w:rsidRPr="00B162EC">
        <w:rPr>
          <w:rFonts w:ascii="Times New Roman" w:eastAsia="Times New Roman" w:hAnsi="Times New Roman" w:cs="Times New Roman"/>
          <w:sz w:val="24"/>
          <w:szCs w:val="24"/>
          <w:highlight w:val="white"/>
        </w:rPr>
        <w:t>Entrevista de acogida y aproximación (no investigativa): el mismo día hábil, o a más tardar dentro de 24 horas, priorizando siempre el bienestar del/la estudiante.</w:t>
      </w:r>
      <w:bookmarkEnd w:id="399"/>
    </w:p>
    <w:p w14:paraId="0B39F67D" w14:textId="77777777" w:rsidR="007F38B7" w:rsidRPr="00B162EC" w:rsidRDefault="000B5208">
      <w:pPr>
        <w:pStyle w:val="Heading2"/>
        <w:keepNext w:val="0"/>
        <w:keepLines w:val="0"/>
        <w:numPr>
          <w:ilvl w:val="0"/>
          <w:numId w:val="57"/>
        </w:numPr>
        <w:spacing w:before="0" w:after="0" w:line="360" w:lineRule="auto"/>
        <w:jc w:val="both"/>
        <w:rPr>
          <w:rFonts w:ascii="Times New Roman" w:eastAsia="Times New Roman" w:hAnsi="Times New Roman" w:cs="Times New Roman"/>
          <w:sz w:val="24"/>
          <w:szCs w:val="24"/>
          <w:highlight w:val="white"/>
        </w:rPr>
      </w:pPr>
      <w:bookmarkStart w:id="400" w:name="_heading=h.kt1jl6exwm2c" w:colFirst="0" w:colLast="0"/>
      <w:bookmarkStart w:id="401" w:name="_Toc220503438"/>
      <w:bookmarkEnd w:id="400"/>
      <w:r w:rsidRPr="00B162EC">
        <w:rPr>
          <w:rFonts w:ascii="Times New Roman" w:eastAsia="Times New Roman" w:hAnsi="Times New Roman" w:cs="Times New Roman"/>
          <w:sz w:val="24"/>
          <w:szCs w:val="24"/>
          <w:highlight w:val="white"/>
        </w:rPr>
        <w:t>Evaluación inicial de riesgo (sospecha/certeza/urgencia médica/presunto delito) y definición de acciones: el mismo día hábil.</w:t>
      </w:r>
      <w:bookmarkEnd w:id="401"/>
    </w:p>
    <w:p w14:paraId="49B1D6A0" w14:textId="77777777" w:rsidR="007F38B7" w:rsidRPr="00B162EC" w:rsidRDefault="000B5208">
      <w:pPr>
        <w:pStyle w:val="Heading2"/>
        <w:keepNext w:val="0"/>
        <w:keepLines w:val="0"/>
        <w:numPr>
          <w:ilvl w:val="0"/>
          <w:numId w:val="57"/>
        </w:numPr>
        <w:spacing w:before="0" w:after="0" w:line="360" w:lineRule="auto"/>
        <w:jc w:val="both"/>
        <w:rPr>
          <w:rFonts w:ascii="Times New Roman" w:eastAsia="Times New Roman" w:hAnsi="Times New Roman" w:cs="Times New Roman"/>
          <w:sz w:val="24"/>
          <w:szCs w:val="24"/>
          <w:highlight w:val="white"/>
        </w:rPr>
      </w:pPr>
      <w:bookmarkStart w:id="402" w:name="_heading=h.uomj3gfye8jh" w:colFirst="0" w:colLast="0"/>
      <w:bookmarkStart w:id="403" w:name="_Toc220503439"/>
      <w:bookmarkEnd w:id="402"/>
      <w:r w:rsidRPr="00B162EC">
        <w:rPr>
          <w:rFonts w:ascii="Times New Roman" w:eastAsia="Times New Roman" w:hAnsi="Times New Roman" w:cs="Times New Roman"/>
          <w:sz w:val="24"/>
          <w:szCs w:val="24"/>
          <w:highlight w:val="white"/>
        </w:rPr>
        <w:lastRenderedPageBreak/>
        <w:t>Comunicación y citación formal al apoderado/a (cuando sea procedente y no aumente el riesgo del/la estudiante): dentro de 48 horas hábiles desde la activación del protocolo.</w:t>
      </w:r>
      <w:bookmarkEnd w:id="403"/>
    </w:p>
    <w:p w14:paraId="4683A153" w14:textId="77777777" w:rsidR="007F38B7" w:rsidRPr="00B162EC" w:rsidRDefault="000B5208">
      <w:pPr>
        <w:pStyle w:val="Heading2"/>
        <w:keepNext w:val="0"/>
        <w:keepLines w:val="0"/>
        <w:numPr>
          <w:ilvl w:val="0"/>
          <w:numId w:val="57"/>
        </w:numPr>
        <w:spacing w:before="0" w:after="0" w:line="360" w:lineRule="auto"/>
        <w:jc w:val="both"/>
        <w:rPr>
          <w:rFonts w:ascii="Times New Roman" w:eastAsia="Times New Roman" w:hAnsi="Times New Roman" w:cs="Times New Roman"/>
          <w:sz w:val="24"/>
          <w:szCs w:val="24"/>
          <w:highlight w:val="white"/>
        </w:rPr>
      </w:pPr>
      <w:bookmarkStart w:id="404" w:name="_heading=h.z9jas1avgmjm" w:colFirst="0" w:colLast="0"/>
      <w:bookmarkStart w:id="405" w:name="_Toc220503440"/>
      <w:bookmarkEnd w:id="404"/>
      <w:r w:rsidRPr="00B162EC">
        <w:rPr>
          <w:rFonts w:ascii="Times New Roman" w:eastAsia="Times New Roman" w:hAnsi="Times New Roman" w:cs="Times New Roman"/>
          <w:sz w:val="24"/>
          <w:szCs w:val="24"/>
          <w:highlight w:val="white"/>
        </w:rPr>
        <w:t>Denuncia cuando el hecho sea presuntamente constitutivo de delito: dentro de 24 horas desde que el establecimiento tome conocimiento.</w:t>
      </w:r>
      <w:bookmarkEnd w:id="405"/>
    </w:p>
    <w:p w14:paraId="42D0C7E4" w14:textId="77777777" w:rsidR="007F38B7" w:rsidRPr="00B162EC" w:rsidRDefault="000B5208">
      <w:pPr>
        <w:pStyle w:val="Heading2"/>
        <w:keepNext w:val="0"/>
        <w:keepLines w:val="0"/>
        <w:numPr>
          <w:ilvl w:val="0"/>
          <w:numId w:val="57"/>
        </w:numPr>
        <w:spacing w:before="0" w:after="0" w:line="360" w:lineRule="auto"/>
        <w:jc w:val="both"/>
        <w:rPr>
          <w:rFonts w:ascii="Times New Roman" w:eastAsia="Times New Roman" w:hAnsi="Times New Roman" w:cs="Times New Roman"/>
          <w:sz w:val="24"/>
          <w:szCs w:val="24"/>
          <w:highlight w:val="white"/>
        </w:rPr>
      </w:pPr>
      <w:bookmarkStart w:id="406" w:name="_heading=h.gjj7i1lfl0m6" w:colFirst="0" w:colLast="0"/>
      <w:bookmarkStart w:id="407" w:name="_Toc220503441"/>
      <w:bookmarkEnd w:id="406"/>
      <w:r w:rsidRPr="00B162EC">
        <w:rPr>
          <w:rFonts w:ascii="Times New Roman" w:eastAsia="Times New Roman" w:hAnsi="Times New Roman" w:cs="Times New Roman"/>
          <w:sz w:val="24"/>
          <w:szCs w:val="24"/>
          <w:highlight w:val="white"/>
        </w:rPr>
        <w:t>Derivación a red externa cuando corresponda: dentro de 5 días hábiles desde la activación del protocolo, dejando constancia documental.</w:t>
      </w:r>
      <w:bookmarkEnd w:id="407"/>
    </w:p>
    <w:p w14:paraId="5E914E64" w14:textId="77777777" w:rsidR="007F38B7" w:rsidRPr="00B162EC" w:rsidRDefault="000B5208">
      <w:pPr>
        <w:pStyle w:val="Heading2"/>
        <w:keepNext w:val="0"/>
        <w:keepLines w:val="0"/>
        <w:numPr>
          <w:ilvl w:val="0"/>
          <w:numId w:val="57"/>
        </w:numPr>
        <w:spacing w:before="0" w:after="0" w:line="360" w:lineRule="auto"/>
        <w:jc w:val="both"/>
        <w:rPr>
          <w:rFonts w:ascii="Times New Roman" w:eastAsia="Times New Roman" w:hAnsi="Times New Roman" w:cs="Times New Roman"/>
          <w:sz w:val="24"/>
          <w:szCs w:val="24"/>
          <w:highlight w:val="white"/>
        </w:rPr>
      </w:pPr>
      <w:bookmarkStart w:id="408" w:name="_heading=h.1fo19ikkt00u" w:colFirst="0" w:colLast="0"/>
      <w:bookmarkStart w:id="409" w:name="_Toc220503442"/>
      <w:bookmarkEnd w:id="408"/>
      <w:r w:rsidRPr="00B162EC">
        <w:rPr>
          <w:rFonts w:ascii="Times New Roman" w:eastAsia="Times New Roman" w:hAnsi="Times New Roman" w:cs="Times New Roman"/>
          <w:sz w:val="24"/>
          <w:szCs w:val="24"/>
          <w:highlight w:val="white"/>
        </w:rPr>
        <w:t>Plan de acompañamiento socioeducativo (apoyos pedagógicos y psicosociales) y primera coordinación con Profesor/a Jefe–UTP: dentro de 5 días hábiles desde la activación del protocolo.</w:t>
      </w:r>
      <w:bookmarkEnd w:id="409"/>
    </w:p>
    <w:p w14:paraId="077946FF" w14:textId="77777777" w:rsidR="007F38B7" w:rsidRPr="00B162EC" w:rsidRDefault="000B5208">
      <w:pPr>
        <w:pStyle w:val="Heading2"/>
        <w:keepNext w:val="0"/>
        <w:keepLines w:val="0"/>
        <w:numPr>
          <w:ilvl w:val="0"/>
          <w:numId w:val="57"/>
        </w:numPr>
        <w:spacing w:before="0" w:after="0" w:line="360" w:lineRule="auto"/>
        <w:jc w:val="both"/>
        <w:rPr>
          <w:rFonts w:ascii="Times New Roman" w:eastAsia="Times New Roman" w:hAnsi="Times New Roman" w:cs="Times New Roman"/>
          <w:sz w:val="24"/>
          <w:szCs w:val="24"/>
          <w:highlight w:val="white"/>
        </w:rPr>
      </w:pPr>
      <w:bookmarkStart w:id="410" w:name="_heading=h.p2k24t3lb4s3" w:colFirst="0" w:colLast="0"/>
      <w:bookmarkStart w:id="411" w:name="_Toc220503443"/>
      <w:bookmarkEnd w:id="410"/>
      <w:r w:rsidRPr="00B162EC">
        <w:rPr>
          <w:rFonts w:ascii="Times New Roman" w:eastAsia="Times New Roman" w:hAnsi="Times New Roman" w:cs="Times New Roman"/>
          <w:sz w:val="24"/>
          <w:szCs w:val="24"/>
          <w:highlight w:val="white"/>
        </w:rPr>
        <w:t>Seguimiento: primer control dentro de 10 días hábiles desde la activación; posteriormente, seguimiento periódico según necesidad del caso, a lo menos quincenal durante el primer mes, dejando registro en bitácora.</w:t>
      </w:r>
      <w:bookmarkEnd w:id="411"/>
    </w:p>
    <w:p w14:paraId="52A550FE" w14:textId="77777777" w:rsidR="007F38B7" w:rsidRPr="00B162EC" w:rsidRDefault="000B5208">
      <w:pPr>
        <w:pStyle w:val="Heading2"/>
        <w:keepNext w:val="0"/>
        <w:keepLines w:val="0"/>
        <w:numPr>
          <w:ilvl w:val="0"/>
          <w:numId w:val="57"/>
        </w:numPr>
        <w:spacing w:before="0" w:after="0" w:line="360" w:lineRule="auto"/>
        <w:jc w:val="both"/>
        <w:rPr>
          <w:rFonts w:ascii="Times New Roman" w:eastAsia="Times New Roman" w:hAnsi="Times New Roman" w:cs="Times New Roman"/>
          <w:sz w:val="24"/>
          <w:szCs w:val="24"/>
          <w:highlight w:val="white"/>
        </w:rPr>
      </w:pPr>
      <w:bookmarkStart w:id="412" w:name="_heading=h.8cyv2ivaug6y" w:colFirst="0" w:colLast="0"/>
      <w:bookmarkStart w:id="413" w:name="_Toc220503444"/>
      <w:bookmarkEnd w:id="412"/>
      <w:r w:rsidRPr="00B162EC">
        <w:rPr>
          <w:rFonts w:ascii="Times New Roman" w:eastAsia="Times New Roman" w:hAnsi="Times New Roman" w:cs="Times New Roman"/>
          <w:sz w:val="24"/>
          <w:szCs w:val="24"/>
          <w:highlight w:val="white"/>
        </w:rPr>
        <w:t>Respuesta a solicitudes de instituciones externas, una vez recepcionado requerimiento formal: dentro de un plazo razonable y oportuno, preferentemente no superior a 10 días hábiles, salvo que el oficio indique un plazo distinto.</w:t>
      </w:r>
      <w:bookmarkEnd w:id="413"/>
    </w:p>
    <w:p w14:paraId="2B210E7F" w14:textId="77777777" w:rsidR="007F38B7" w:rsidRPr="00B162EC" w:rsidRDefault="000B5208">
      <w:pPr>
        <w:pStyle w:val="Heading2"/>
        <w:keepNext w:val="0"/>
        <w:keepLines w:val="0"/>
        <w:numPr>
          <w:ilvl w:val="0"/>
          <w:numId w:val="57"/>
        </w:numPr>
        <w:spacing w:before="0" w:after="240" w:line="360" w:lineRule="auto"/>
        <w:jc w:val="both"/>
        <w:rPr>
          <w:rFonts w:ascii="Times New Roman" w:eastAsia="Times New Roman" w:hAnsi="Times New Roman" w:cs="Times New Roman"/>
          <w:sz w:val="24"/>
          <w:szCs w:val="24"/>
          <w:highlight w:val="white"/>
        </w:rPr>
      </w:pPr>
      <w:bookmarkStart w:id="414" w:name="_heading=h.gcneq31nh7u5" w:colFirst="0" w:colLast="0"/>
      <w:bookmarkStart w:id="415" w:name="_Toc220503445"/>
      <w:bookmarkEnd w:id="414"/>
      <w:r w:rsidRPr="00B162EC">
        <w:rPr>
          <w:rFonts w:ascii="Times New Roman" w:eastAsia="Times New Roman" w:hAnsi="Times New Roman" w:cs="Times New Roman"/>
          <w:sz w:val="24"/>
          <w:szCs w:val="24"/>
          <w:highlight w:val="white"/>
        </w:rPr>
        <w:t>Cierre institucional del caso (cuando proceda): una vez implementadas medidas de resguardo, derivación/denuncia y apoyos escolares, dejando acta de cierre y medidas de continuidad educativa.</w:t>
      </w:r>
      <w:bookmarkEnd w:id="415"/>
    </w:p>
    <w:bookmarkStart w:id="416" w:name="_heading=h.8zejq7ts4321" w:colFirst="0" w:colLast="0"/>
    <w:bookmarkStart w:id="417" w:name="_Toc220503446"/>
    <w:bookmarkEnd w:id="416"/>
    <w:p w14:paraId="2E35D908" w14:textId="77777777" w:rsidR="007F38B7" w:rsidRPr="00B162EC" w:rsidRDefault="00055DE0">
      <w:pPr>
        <w:pStyle w:val="Heading3"/>
        <w:keepNext w:val="0"/>
        <w:keepLines w:val="0"/>
        <w:spacing w:before="280" w:line="360" w:lineRule="auto"/>
        <w:jc w:val="both"/>
        <w:rPr>
          <w:rFonts w:ascii="Times New Roman" w:eastAsia="Times New Roman" w:hAnsi="Times New Roman" w:cs="Times New Roman"/>
          <w:b/>
          <w:bCs/>
          <w:color w:val="000000"/>
          <w:sz w:val="24"/>
          <w:szCs w:val="24"/>
          <w:highlight w:val="white"/>
        </w:rPr>
      </w:pPr>
      <w:sdt>
        <w:sdtPr>
          <w:rPr>
            <w:rFonts w:ascii="Times New Roman" w:hAnsi="Times New Roman" w:cs="Times New Roman"/>
          </w:rPr>
          <w:tag w:val="goog_rdk_0"/>
          <w:id w:val="756016796"/>
        </w:sdtPr>
        <w:sdtEndPr/>
        <w:sdtContent>
          <w:r w:rsidR="000B5208" w:rsidRPr="00B162EC">
            <w:rPr>
              <w:rFonts w:ascii="Times New Roman" w:eastAsia="Arial Unicode MS" w:hAnsi="Times New Roman" w:cs="Times New Roman"/>
              <w:b/>
              <w:bCs/>
              <w:color w:val="000000"/>
              <w:sz w:val="24"/>
              <w:szCs w:val="24"/>
              <w:highlight w:val="white"/>
            </w:rPr>
            <w:t xml:space="preserve">13. CHECKLIST DE VERIFICACIÓN (MARCAR CON </w:t>
          </w:r>
          <w:r w:rsidR="000B5208" w:rsidRPr="00B162EC">
            <w:rPr>
              <w:rFonts w:ascii="Segoe UI Symbol" w:eastAsia="Arial Unicode MS" w:hAnsi="Segoe UI Symbol" w:cs="Segoe UI Symbol"/>
              <w:b/>
              <w:bCs/>
              <w:color w:val="000000"/>
              <w:sz w:val="24"/>
              <w:szCs w:val="24"/>
              <w:highlight w:val="white"/>
            </w:rPr>
            <w:t>✓</w:t>
          </w:r>
          <w:r w:rsidR="000B5208" w:rsidRPr="00B162EC">
            <w:rPr>
              <w:rFonts w:ascii="Times New Roman" w:eastAsia="Arial Unicode MS" w:hAnsi="Times New Roman" w:cs="Times New Roman"/>
              <w:b/>
              <w:bCs/>
              <w:color w:val="000000"/>
              <w:sz w:val="24"/>
              <w:szCs w:val="24"/>
              <w:highlight w:val="white"/>
            </w:rPr>
            <w:t>)</w:t>
          </w:r>
        </w:sdtContent>
      </w:sdt>
      <w:bookmarkEnd w:id="417"/>
    </w:p>
    <w:p w14:paraId="62D3D8E7" w14:textId="77777777" w:rsidR="007F38B7" w:rsidRPr="00B162EC" w:rsidRDefault="000B5208">
      <w:pPr>
        <w:pStyle w:val="Heading2"/>
        <w:keepNext w:val="0"/>
        <w:keepLines w:val="0"/>
        <w:numPr>
          <w:ilvl w:val="0"/>
          <w:numId w:val="100"/>
        </w:numPr>
        <w:spacing w:before="240" w:after="0" w:line="360" w:lineRule="auto"/>
        <w:jc w:val="both"/>
        <w:rPr>
          <w:rFonts w:ascii="Times New Roman" w:eastAsia="Times New Roman" w:hAnsi="Times New Roman" w:cs="Times New Roman"/>
          <w:sz w:val="24"/>
          <w:szCs w:val="24"/>
          <w:highlight w:val="white"/>
        </w:rPr>
      </w:pPr>
      <w:bookmarkStart w:id="418" w:name="_heading=h.mp50d1qycxkx" w:colFirst="0" w:colLast="0"/>
      <w:bookmarkStart w:id="419" w:name="_Toc220503447"/>
      <w:bookmarkEnd w:id="418"/>
      <w:r w:rsidRPr="00B162EC">
        <w:rPr>
          <w:rFonts w:ascii="Times New Roman" w:eastAsia="Times New Roman" w:hAnsi="Times New Roman" w:cs="Times New Roman"/>
          <w:sz w:val="24"/>
          <w:szCs w:val="24"/>
          <w:highlight w:val="white"/>
        </w:rPr>
        <w:t>¿Se informó a Dupla Psicosocial y/o Inspectoría General de manera inmediata?</w:t>
      </w:r>
      <w:bookmarkEnd w:id="419"/>
    </w:p>
    <w:p w14:paraId="7434FD51" w14:textId="77777777" w:rsidR="007F38B7" w:rsidRPr="00B162EC" w:rsidRDefault="000B5208">
      <w:pPr>
        <w:pStyle w:val="Heading2"/>
        <w:keepNext w:val="0"/>
        <w:keepLines w:val="0"/>
        <w:numPr>
          <w:ilvl w:val="0"/>
          <w:numId w:val="100"/>
        </w:numPr>
        <w:spacing w:before="0" w:after="0" w:line="360" w:lineRule="auto"/>
        <w:jc w:val="both"/>
        <w:rPr>
          <w:rFonts w:ascii="Times New Roman" w:eastAsia="Times New Roman" w:hAnsi="Times New Roman" w:cs="Times New Roman"/>
          <w:sz w:val="24"/>
          <w:szCs w:val="24"/>
          <w:highlight w:val="white"/>
        </w:rPr>
      </w:pPr>
      <w:bookmarkStart w:id="420" w:name="_heading=h.uosutvrxn5j4" w:colFirst="0" w:colLast="0"/>
      <w:bookmarkStart w:id="421" w:name="_Toc220503448"/>
      <w:bookmarkEnd w:id="420"/>
      <w:r w:rsidRPr="00B162EC">
        <w:rPr>
          <w:rFonts w:ascii="Times New Roman" w:eastAsia="Times New Roman" w:hAnsi="Times New Roman" w:cs="Times New Roman"/>
          <w:sz w:val="24"/>
          <w:szCs w:val="24"/>
          <w:highlight w:val="white"/>
        </w:rPr>
        <w:t>¿Se registró la activación (fecha, hora, fuente, motivo)?</w:t>
      </w:r>
      <w:bookmarkEnd w:id="421"/>
    </w:p>
    <w:p w14:paraId="2FE6FFBE" w14:textId="77777777" w:rsidR="007F38B7" w:rsidRPr="00B162EC" w:rsidRDefault="000B5208">
      <w:pPr>
        <w:pStyle w:val="Heading2"/>
        <w:keepNext w:val="0"/>
        <w:keepLines w:val="0"/>
        <w:numPr>
          <w:ilvl w:val="0"/>
          <w:numId w:val="100"/>
        </w:numPr>
        <w:spacing w:before="0" w:after="0" w:line="360" w:lineRule="auto"/>
        <w:jc w:val="both"/>
        <w:rPr>
          <w:rFonts w:ascii="Times New Roman" w:eastAsia="Times New Roman" w:hAnsi="Times New Roman" w:cs="Times New Roman"/>
          <w:sz w:val="24"/>
          <w:szCs w:val="24"/>
          <w:highlight w:val="white"/>
        </w:rPr>
      </w:pPr>
      <w:bookmarkStart w:id="422" w:name="_heading=h.xv3hnqg5lm7y" w:colFirst="0" w:colLast="0"/>
      <w:bookmarkStart w:id="423" w:name="_Toc220503449"/>
      <w:bookmarkEnd w:id="422"/>
      <w:r w:rsidRPr="00B162EC">
        <w:rPr>
          <w:rFonts w:ascii="Times New Roman" w:eastAsia="Times New Roman" w:hAnsi="Times New Roman" w:cs="Times New Roman"/>
          <w:sz w:val="24"/>
          <w:szCs w:val="24"/>
          <w:highlight w:val="white"/>
        </w:rPr>
        <w:t>¿Se realizó acogida y contención inicial sin revictimización?</w:t>
      </w:r>
      <w:bookmarkEnd w:id="423"/>
    </w:p>
    <w:p w14:paraId="4BEDE47B" w14:textId="77777777" w:rsidR="007F38B7" w:rsidRPr="00B162EC" w:rsidRDefault="000B5208">
      <w:pPr>
        <w:pStyle w:val="Heading2"/>
        <w:keepNext w:val="0"/>
        <w:keepLines w:val="0"/>
        <w:numPr>
          <w:ilvl w:val="0"/>
          <w:numId w:val="100"/>
        </w:numPr>
        <w:spacing w:before="0" w:after="0" w:line="360" w:lineRule="auto"/>
        <w:jc w:val="both"/>
        <w:rPr>
          <w:rFonts w:ascii="Times New Roman" w:eastAsia="Times New Roman" w:hAnsi="Times New Roman" w:cs="Times New Roman"/>
          <w:sz w:val="24"/>
          <w:szCs w:val="24"/>
          <w:highlight w:val="white"/>
        </w:rPr>
      </w:pPr>
      <w:bookmarkStart w:id="424" w:name="_heading=h.482zu2svmg29" w:colFirst="0" w:colLast="0"/>
      <w:bookmarkStart w:id="425" w:name="_Toc220503450"/>
      <w:bookmarkEnd w:id="424"/>
      <w:r w:rsidRPr="00B162EC">
        <w:rPr>
          <w:rFonts w:ascii="Times New Roman" w:eastAsia="Times New Roman" w:hAnsi="Times New Roman" w:cs="Times New Roman"/>
          <w:sz w:val="24"/>
          <w:szCs w:val="24"/>
          <w:highlight w:val="white"/>
        </w:rPr>
        <w:t>¿Se efectuó entrevista de aproximación (no investigativa) con registro descriptivo?</w:t>
      </w:r>
      <w:bookmarkEnd w:id="425"/>
    </w:p>
    <w:p w14:paraId="00630EF7" w14:textId="77777777" w:rsidR="007F38B7" w:rsidRPr="00B162EC" w:rsidRDefault="000B5208">
      <w:pPr>
        <w:pStyle w:val="Heading2"/>
        <w:keepNext w:val="0"/>
        <w:keepLines w:val="0"/>
        <w:numPr>
          <w:ilvl w:val="0"/>
          <w:numId w:val="100"/>
        </w:numPr>
        <w:spacing w:before="0" w:after="0" w:line="360" w:lineRule="auto"/>
        <w:jc w:val="both"/>
        <w:rPr>
          <w:rFonts w:ascii="Times New Roman" w:eastAsia="Times New Roman" w:hAnsi="Times New Roman" w:cs="Times New Roman"/>
          <w:sz w:val="24"/>
          <w:szCs w:val="24"/>
          <w:highlight w:val="white"/>
        </w:rPr>
      </w:pPr>
      <w:bookmarkStart w:id="426" w:name="_heading=h.9iyqzyl61yxx" w:colFirst="0" w:colLast="0"/>
      <w:bookmarkStart w:id="427" w:name="_Toc220503451"/>
      <w:bookmarkEnd w:id="426"/>
      <w:r w:rsidRPr="00B162EC">
        <w:rPr>
          <w:rFonts w:ascii="Times New Roman" w:eastAsia="Times New Roman" w:hAnsi="Times New Roman" w:cs="Times New Roman"/>
          <w:sz w:val="24"/>
          <w:szCs w:val="24"/>
          <w:highlight w:val="white"/>
        </w:rPr>
        <w:t>¿Se evaluó riesgo y se definieron medidas de resguardo internas?</w:t>
      </w:r>
      <w:bookmarkEnd w:id="427"/>
    </w:p>
    <w:p w14:paraId="7341C9C2" w14:textId="77777777" w:rsidR="007F38B7" w:rsidRPr="00B162EC" w:rsidRDefault="000B5208">
      <w:pPr>
        <w:pStyle w:val="Heading2"/>
        <w:keepNext w:val="0"/>
        <w:keepLines w:val="0"/>
        <w:numPr>
          <w:ilvl w:val="0"/>
          <w:numId w:val="100"/>
        </w:numPr>
        <w:spacing w:before="0" w:after="0" w:line="360" w:lineRule="auto"/>
        <w:jc w:val="both"/>
        <w:rPr>
          <w:rFonts w:ascii="Times New Roman" w:eastAsia="Times New Roman" w:hAnsi="Times New Roman" w:cs="Times New Roman"/>
          <w:sz w:val="24"/>
          <w:szCs w:val="24"/>
          <w:highlight w:val="white"/>
        </w:rPr>
      </w:pPr>
      <w:bookmarkStart w:id="428" w:name="_heading=h.juwq3hcnplcn" w:colFirst="0" w:colLast="0"/>
      <w:bookmarkStart w:id="429" w:name="_Toc220503452"/>
      <w:bookmarkEnd w:id="428"/>
      <w:r w:rsidRPr="00B162EC">
        <w:rPr>
          <w:rFonts w:ascii="Times New Roman" w:eastAsia="Times New Roman" w:hAnsi="Times New Roman" w:cs="Times New Roman"/>
          <w:sz w:val="24"/>
          <w:szCs w:val="24"/>
          <w:highlight w:val="white"/>
        </w:rPr>
        <w:t>¿Se informó a Dirección y se definió ruta (derivación/denuncia)?</w:t>
      </w:r>
      <w:bookmarkEnd w:id="429"/>
    </w:p>
    <w:p w14:paraId="3DE601E0" w14:textId="77777777" w:rsidR="007F38B7" w:rsidRPr="00B162EC" w:rsidRDefault="000B5208">
      <w:pPr>
        <w:pStyle w:val="Heading2"/>
        <w:keepNext w:val="0"/>
        <w:keepLines w:val="0"/>
        <w:numPr>
          <w:ilvl w:val="0"/>
          <w:numId w:val="100"/>
        </w:numPr>
        <w:spacing w:before="0" w:after="0" w:line="360" w:lineRule="auto"/>
        <w:jc w:val="both"/>
        <w:rPr>
          <w:rFonts w:ascii="Times New Roman" w:eastAsia="Times New Roman" w:hAnsi="Times New Roman" w:cs="Times New Roman"/>
          <w:sz w:val="24"/>
          <w:szCs w:val="24"/>
          <w:highlight w:val="white"/>
        </w:rPr>
      </w:pPr>
      <w:bookmarkStart w:id="430" w:name="_heading=h.s3sg95fq4vpq" w:colFirst="0" w:colLast="0"/>
      <w:bookmarkStart w:id="431" w:name="_Toc220503453"/>
      <w:bookmarkEnd w:id="430"/>
      <w:r w:rsidRPr="00B162EC">
        <w:rPr>
          <w:rFonts w:ascii="Times New Roman" w:eastAsia="Times New Roman" w:hAnsi="Times New Roman" w:cs="Times New Roman"/>
          <w:sz w:val="24"/>
          <w:szCs w:val="24"/>
          <w:highlight w:val="white"/>
        </w:rPr>
        <w:t>¿Se citó e informó al apoderado/a cuando correspondía y era seguro hacerlo?</w:t>
      </w:r>
      <w:bookmarkEnd w:id="431"/>
    </w:p>
    <w:p w14:paraId="3BE2D3E7" w14:textId="77777777" w:rsidR="007F38B7" w:rsidRPr="00B162EC" w:rsidRDefault="000B5208">
      <w:pPr>
        <w:pStyle w:val="Heading2"/>
        <w:keepNext w:val="0"/>
        <w:keepLines w:val="0"/>
        <w:numPr>
          <w:ilvl w:val="0"/>
          <w:numId w:val="100"/>
        </w:numPr>
        <w:spacing w:before="0" w:after="0" w:line="360" w:lineRule="auto"/>
        <w:jc w:val="both"/>
        <w:rPr>
          <w:rFonts w:ascii="Times New Roman" w:eastAsia="Times New Roman" w:hAnsi="Times New Roman" w:cs="Times New Roman"/>
          <w:sz w:val="24"/>
          <w:szCs w:val="24"/>
          <w:highlight w:val="white"/>
        </w:rPr>
      </w:pPr>
      <w:bookmarkStart w:id="432" w:name="_heading=h.xnda13d9ivi" w:colFirst="0" w:colLast="0"/>
      <w:bookmarkStart w:id="433" w:name="_Toc220503454"/>
      <w:bookmarkEnd w:id="432"/>
      <w:r w:rsidRPr="00B162EC">
        <w:rPr>
          <w:rFonts w:ascii="Times New Roman" w:eastAsia="Times New Roman" w:hAnsi="Times New Roman" w:cs="Times New Roman"/>
          <w:sz w:val="24"/>
          <w:szCs w:val="24"/>
          <w:highlight w:val="white"/>
        </w:rPr>
        <w:t>¿Se realizó denuncia dentro de 24 horas si existía presunción de delito?</w:t>
      </w:r>
      <w:bookmarkEnd w:id="433"/>
    </w:p>
    <w:p w14:paraId="07E8237B" w14:textId="77777777" w:rsidR="007F38B7" w:rsidRPr="00B162EC" w:rsidRDefault="000B5208">
      <w:pPr>
        <w:pStyle w:val="Heading2"/>
        <w:keepNext w:val="0"/>
        <w:keepLines w:val="0"/>
        <w:numPr>
          <w:ilvl w:val="0"/>
          <w:numId w:val="100"/>
        </w:numPr>
        <w:spacing w:before="0" w:after="0" w:line="360" w:lineRule="auto"/>
        <w:jc w:val="both"/>
        <w:rPr>
          <w:rFonts w:ascii="Times New Roman" w:eastAsia="Times New Roman" w:hAnsi="Times New Roman" w:cs="Times New Roman"/>
          <w:sz w:val="24"/>
          <w:szCs w:val="24"/>
          <w:highlight w:val="white"/>
        </w:rPr>
      </w:pPr>
      <w:bookmarkStart w:id="434" w:name="_heading=h.y1kgz8spl5n8" w:colFirst="0" w:colLast="0"/>
      <w:bookmarkStart w:id="435" w:name="_Toc220503455"/>
      <w:bookmarkEnd w:id="434"/>
      <w:r w:rsidRPr="00B162EC">
        <w:rPr>
          <w:rFonts w:ascii="Times New Roman" w:eastAsia="Times New Roman" w:hAnsi="Times New Roman" w:cs="Times New Roman"/>
          <w:sz w:val="24"/>
          <w:szCs w:val="24"/>
          <w:highlight w:val="white"/>
        </w:rPr>
        <w:t>¿Se gestionó derivación a red externa dentro de 5 días hábiles si procedía?</w:t>
      </w:r>
      <w:bookmarkEnd w:id="435"/>
    </w:p>
    <w:p w14:paraId="6FA5E200" w14:textId="77777777" w:rsidR="007F38B7" w:rsidRPr="00B162EC" w:rsidRDefault="000B5208">
      <w:pPr>
        <w:pStyle w:val="Heading2"/>
        <w:keepNext w:val="0"/>
        <w:keepLines w:val="0"/>
        <w:numPr>
          <w:ilvl w:val="0"/>
          <w:numId w:val="100"/>
        </w:numPr>
        <w:spacing w:before="0" w:after="0" w:line="360" w:lineRule="auto"/>
        <w:jc w:val="both"/>
        <w:rPr>
          <w:rFonts w:ascii="Times New Roman" w:eastAsia="Times New Roman" w:hAnsi="Times New Roman" w:cs="Times New Roman"/>
          <w:sz w:val="24"/>
          <w:szCs w:val="24"/>
          <w:highlight w:val="white"/>
        </w:rPr>
      </w:pPr>
      <w:bookmarkStart w:id="436" w:name="_heading=h.uzce768y7dg4" w:colFirst="0" w:colLast="0"/>
      <w:bookmarkStart w:id="437" w:name="_Toc220503456"/>
      <w:bookmarkEnd w:id="436"/>
      <w:r w:rsidRPr="00B162EC">
        <w:rPr>
          <w:rFonts w:ascii="Times New Roman" w:eastAsia="Times New Roman" w:hAnsi="Times New Roman" w:cs="Times New Roman"/>
          <w:sz w:val="24"/>
          <w:szCs w:val="24"/>
          <w:highlight w:val="white"/>
        </w:rPr>
        <w:t>¿Se implementó plan de acompañamiento socioeducativo y apoyo pedagógico?</w:t>
      </w:r>
      <w:bookmarkEnd w:id="437"/>
    </w:p>
    <w:p w14:paraId="49DBFC4E" w14:textId="77777777" w:rsidR="007F38B7" w:rsidRPr="00B162EC" w:rsidRDefault="000B5208">
      <w:pPr>
        <w:pStyle w:val="Heading2"/>
        <w:keepNext w:val="0"/>
        <w:keepLines w:val="0"/>
        <w:numPr>
          <w:ilvl w:val="0"/>
          <w:numId w:val="100"/>
        </w:numPr>
        <w:spacing w:before="0" w:after="0" w:line="360" w:lineRule="auto"/>
        <w:jc w:val="both"/>
        <w:rPr>
          <w:rFonts w:ascii="Times New Roman" w:eastAsia="Times New Roman" w:hAnsi="Times New Roman" w:cs="Times New Roman"/>
          <w:sz w:val="24"/>
          <w:szCs w:val="24"/>
          <w:highlight w:val="white"/>
        </w:rPr>
      </w:pPr>
      <w:bookmarkStart w:id="438" w:name="_heading=h.68vda739gw5r" w:colFirst="0" w:colLast="0"/>
      <w:bookmarkStart w:id="439" w:name="_Toc220503457"/>
      <w:bookmarkEnd w:id="438"/>
      <w:r w:rsidRPr="00B162EC">
        <w:rPr>
          <w:rFonts w:ascii="Times New Roman" w:eastAsia="Times New Roman" w:hAnsi="Times New Roman" w:cs="Times New Roman"/>
          <w:sz w:val="24"/>
          <w:szCs w:val="24"/>
          <w:highlight w:val="white"/>
        </w:rPr>
        <w:t>¿Se realizó seguimiento (primer control máximo 10 días hábiles) con bitácora?</w:t>
      </w:r>
      <w:bookmarkEnd w:id="439"/>
    </w:p>
    <w:p w14:paraId="176B222B" w14:textId="6164D0EE" w:rsidR="007F38B7" w:rsidRPr="00B162EC" w:rsidRDefault="000B5208">
      <w:pPr>
        <w:pStyle w:val="Heading2"/>
        <w:keepNext w:val="0"/>
        <w:keepLines w:val="0"/>
        <w:numPr>
          <w:ilvl w:val="0"/>
          <w:numId w:val="100"/>
        </w:numPr>
        <w:spacing w:before="0" w:after="240" w:line="360" w:lineRule="auto"/>
        <w:jc w:val="both"/>
        <w:rPr>
          <w:rFonts w:ascii="Times New Roman" w:eastAsia="Times New Roman" w:hAnsi="Times New Roman" w:cs="Times New Roman"/>
          <w:sz w:val="24"/>
          <w:szCs w:val="24"/>
          <w:highlight w:val="white"/>
        </w:rPr>
      </w:pPr>
      <w:bookmarkStart w:id="440" w:name="_heading=h.iu89f0of604w" w:colFirst="0" w:colLast="0"/>
      <w:bookmarkStart w:id="441" w:name="_Toc220503458"/>
      <w:bookmarkEnd w:id="440"/>
      <w:r w:rsidRPr="00B162EC">
        <w:rPr>
          <w:rFonts w:ascii="Times New Roman" w:eastAsia="Times New Roman" w:hAnsi="Times New Roman" w:cs="Times New Roman"/>
          <w:sz w:val="24"/>
          <w:szCs w:val="24"/>
          <w:highlight w:val="white"/>
        </w:rPr>
        <w:lastRenderedPageBreak/>
        <w:t>¿Se respondió a oficios externos dentro de plazo razonable y con respaldo?</w:t>
      </w:r>
      <w:bookmarkEnd w:id="441"/>
    </w:p>
    <w:p w14:paraId="73B027C7" w14:textId="77777777" w:rsidR="00CE66C6" w:rsidRPr="00B162EC" w:rsidRDefault="00CE66C6" w:rsidP="00CE66C6">
      <w:pPr>
        <w:rPr>
          <w:rFonts w:ascii="Times New Roman" w:hAnsi="Times New Roman" w:cs="Times New Roman"/>
          <w:highlight w:val="white"/>
        </w:rPr>
      </w:pPr>
    </w:p>
    <w:p w14:paraId="040A7955" w14:textId="77777777" w:rsidR="007F38B7" w:rsidRPr="00B162EC" w:rsidRDefault="000B5208" w:rsidP="00CE66C6">
      <w:pPr>
        <w:pStyle w:val="Heading2"/>
        <w:keepNext w:val="0"/>
        <w:keepLines w:val="0"/>
        <w:spacing w:after="80" w:line="360" w:lineRule="auto"/>
        <w:jc w:val="center"/>
        <w:rPr>
          <w:rFonts w:ascii="Times New Roman" w:eastAsia="Times New Roman" w:hAnsi="Times New Roman" w:cs="Times New Roman"/>
          <w:b/>
          <w:bCs/>
          <w:sz w:val="24"/>
          <w:szCs w:val="24"/>
        </w:rPr>
      </w:pPr>
      <w:bookmarkStart w:id="442" w:name="_heading=h.imn8eh1svcpm" w:colFirst="0" w:colLast="0"/>
      <w:bookmarkStart w:id="443" w:name="_Toc220503459"/>
      <w:bookmarkEnd w:id="442"/>
      <w:r w:rsidRPr="00B162EC">
        <w:rPr>
          <w:rFonts w:ascii="Times New Roman" w:eastAsia="Times New Roman" w:hAnsi="Times New Roman" w:cs="Times New Roman"/>
          <w:b/>
          <w:bCs/>
          <w:sz w:val="24"/>
          <w:szCs w:val="24"/>
        </w:rPr>
        <w:t>ARTÍCULO 64.2: PROTOCOLO DE ACTUACIÓN FRENTE A SITUACIONES DE MALTRATO, ACOSO ESCOLAR O VIOLENCIA ENTRE MIEMBROS DE LA COMUNIDAD EDUCATIVA</w:t>
      </w:r>
      <w:bookmarkEnd w:id="443"/>
    </w:p>
    <w:p w14:paraId="20DD5DB7"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444" w:name="_heading=h.f23w6gf8vrzz" w:colFirst="0" w:colLast="0"/>
      <w:bookmarkStart w:id="445" w:name="_Toc220503460"/>
      <w:bookmarkEnd w:id="444"/>
      <w:r w:rsidRPr="00B162EC">
        <w:rPr>
          <w:rFonts w:ascii="Times New Roman" w:eastAsia="Times New Roman" w:hAnsi="Times New Roman" w:cs="Times New Roman"/>
          <w:color w:val="000000"/>
          <w:sz w:val="24"/>
          <w:szCs w:val="24"/>
        </w:rPr>
        <w:t>1. OBJETIVO</w:t>
      </w:r>
      <w:bookmarkEnd w:id="445"/>
    </w:p>
    <w:p w14:paraId="6760F2EB"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Establecer un procedimiento institucional claro, oportuno y trazable para prevenir, abordar y dar respuesta a situaciones de maltrato, acoso escolar (bullying), violencia y ciberacoso que afecten a integrantes de la comunidad educativa, resguardando la integridad física y psíquica, la confidencialidad, la no revictimización, el interés superior del niño, niña y adolescente, y garantizando el debido proceso conforme a lo establecido en el Reglamento Interno (Art. 41).</w:t>
      </w:r>
    </w:p>
    <w:p w14:paraId="0D541F7B"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446" w:name="_heading=h.gedb95akp16j" w:colFirst="0" w:colLast="0"/>
      <w:bookmarkStart w:id="447" w:name="_Toc220503461"/>
      <w:bookmarkEnd w:id="446"/>
      <w:r w:rsidRPr="00B162EC">
        <w:rPr>
          <w:rFonts w:ascii="Times New Roman" w:eastAsia="Times New Roman" w:hAnsi="Times New Roman" w:cs="Times New Roman"/>
          <w:color w:val="000000"/>
          <w:sz w:val="24"/>
          <w:szCs w:val="24"/>
        </w:rPr>
        <w:t>2. ALCANCE</w:t>
      </w:r>
      <w:bookmarkEnd w:id="447"/>
    </w:p>
    <w:p w14:paraId="6F4859B1"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Este protocolo se aplica a hechos ocurridos:</w:t>
      </w:r>
    </w:p>
    <w:p w14:paraId="45A5DB5A" w14:textId="77777777" w:rsidR="007F38B7" w:rsidRPr="00B162EC" w:rsidRDefault="000B5208">
      <w:pPr>
        <w:numPr>
          <w:ilvl w:val="0"/>
          <w:numId w:val="39"/>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Dentro del establecimiento (salas, patios, baños, talleres, biblioteca, gimnasio, actos, recreos, etc.)</w:t>
      </w:r>
    </w:p>
    <w:p w14:paraId="06DCF5DF" w14:textId="77777777" w:rsidR="007F38B7" w:rsidRPr="00B162EC" w:rsidRDefault="000B5208">
      <w:pPr>
        <w:numPr>
          <w:ilvl w:val="0"/>
          <w:numId w:val="3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 actividades organizadas por el establecimiento (salidas pedagógicas, giras, campeonatos, ceremonias, representaciones).</w:t>
      </w:r>
    </w:p>
    <w:p w14:paraId="65D12E3F" w14:textId="13E80521" w:rsidR="007F38B7" w:rsidRPr="00B162EC" w:rsidRDefault="000B5208">
      <w:pPr>
        <w:numPr>
          <w:ilvl w:val="0"/>
          <w:numId w:val="39"/>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 entornos digitales (redes sociales, mensajería, plataformas), cuando afecten la convivencia, el bienestar o la seguridad de integrantes de la comunidad educativa, aun cuando ocurran fuera del horario escolar.</w:t>
      </w:r>
    </w:p>
    <w:p w14:paraId="47196DEC" w14:textId="028EAF3F" w:rsidR="00806474" w:rsidRPr="00B162EC" w:rsidRDefault="00806474">
      <w:pPr>
        <w:numPr>
          <w:ilvl w:val="0"/>
          <w:numId w:val="39"/>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Acciones que ocurran fuera del establecimiento (Ley General de </w:t>
      </w:r>
      <w:r w:rsidR="00050F26" w:rsidRPr="00B162EC">
        <w:rPr>
          <w:rFonts w:ascii="Times New Roman" w:eastAsia="Times New Roman" w:hAnsi="Times New Roman" w:cs="Times New Roman"/>
          <w:sz w:val="24"/>
          <w:szCs w:val="24"/>
        </w:rPr>
        <w:t>Educación</w:t>
      </w:r>
      <w:r w:rsidRPr="00B162EC">
        <w:rPr>
          <w:rFonts w:ascii="Times New Roman" w:eastAsia="Times New Roman" w:hAnsi="Times New Roman" w:cs="Times New Roman"/>
          <w:sz w:val="24"/>
          <w:szCs w:val="24"/>
        </w:rPr>
        <w:t>, Articulo 16b) solo si afectan la convivencia.</w:t>
      </w:r>
    </w:p>
    <w:p w14:paraId="24E8169B"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448" w:name="_heading=h.imhng2pzyknx" w:colFirst="0" w:colLast="0"/>
      <w:bookmarkStart w:id="449" w:name="_Toc220503462"/>
      <w:bookmarkEnd w:id="448"/>
      <w:r w:rsidRPr="00B162EC">
        <w:rPr>
          <w:rFonts w:ascii="Times New Roman" w:eastAsia="Times New Roman" w:hAnsi="Times New Roman" w:cs="Times New Roman"/>
          <w:color w:val="000000"/>
          <w:sz w:val="24"/>
          <w:szCs w:val="24"/>
        </w:rPr>
        <w:t>3. DEFINICIONES OPERATIVAS (CONCEPTOS CLAVE)</w:t>
      </w:r>
      <w:bookmarkEnd w:id="449"/>
    </w:p>
    <w:p w14:paraId="76B80B7A" w14:textId="77777777" w:rsidR="007F38B7" w:rsidRPr="00B162EC" w:rsidRDefault="000B5208">
      <w:pPr>
        <w:numPr>
          <w:ilvl w:val="0"/>
          <w:numId w:val="216"/>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Violencia: conducta intencional o negligente que, mediante fuerza física, presión psicológica o abuso de poder, provoca daño o sufrimiento físico, emocional o social.</w:t>
      </w:r>
    </w:p>
    <w:p w14:paraId="0D9D38FD" w14:textId="77777777" w:rsidR="007F38B7" w:rsidRPr="00B162EC" w:rsidRDefault="000B5208">
      <w:pPr>
        <w:numPr>
          <w:ilvl w:val="0"/>
          <w:numId w:val="21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Violencia física: golpes, empujones, patadas, bofetadas, zamarreos, mordeduras, arañazos, lanzamiento de objetos, daño corporal con o sin objetos.</w:t>
      </w:r>
    </w:p>
    <w:p w14:paraId="63A00A84" w14:textId="77777777" w:rsidR="007F38B7" w:rsidRPr="00B162EC" w:rsidRDefault="000B5208">
      <w:pPr>
        <w:numPr>
          <w:ilvl w:val="0"/>
          <w:numId w:val="21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Violencia psicológica: insultos, amenazas, burlas, humillaciones, hostigamiento, aislamiento, rumores, chantaje, discriminación, intimidación.</w:t>
      </w:r>
    </w:p>
    <w:p w14:paraId="0DC0442C" w14:textId="77777777" w:rsidR="007F38B7" w:rsidRPr="00B162EC" w:rsidRDefault="000B5208">
      <w:pPr>
        <w:numPr>
          <w:ilvl w:val="0"/>
          <w:numId w:val="21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Violencia de género: agresiones, hostigamiento, burlas o discriminación basadas en estereotipos sexistas, identidad o expresión de género, orientación sexual o trato desigual.</w:t>
      </w:r>
    </w:p>
    <w:p w14:paraId="2403F3C6" w14:textId="77777777" w:rsidR="007F38B7" w:rsidRPr="00B162EC" w:rsidRDefault="000B5208">
      <w:pPr>
        <w:numPr>
          <w:ilvl w:val="0"/>
          <w:numId w:val="21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Ciberacoso/violencia digital: hostigamiento, amenazas, difusión de contenido ofensivo o íntimo, suplantación, funas, doxxing, mensajes repetidos o publicaciones que dañen la dignidad mediante medios digitales.</w:t>
      </w:r>
    </w:p>
    <w:p w14:paraId="46ABB7B7" w14:textId="77777777" w:rsidR="007F38B7" w:rsidRPr="00B162EC" w:rsidRDefault="000B5208">
      <w:pPr>
        <w:numPr>
          <w:ilvl w:val="0"/>
          <w:numId w:val="21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Acoso escolar (bullying): forma de violencia reiterada en el tiempo, ejercida entre estudiantes, con asimetría de poder real o percibida, que genera daño y vulnera el bienestar de la víctima.</w:t>
      </w:r>
    </w:p>
    <w:p w14:paraId="44B3B794" w14:textId="77777777" w:rsidR="007F38B7" w:rsidRPr="00B162EC" w:rsidRDefault="000B5208">
      <w:pPr>
        <w:numPr>
          <w:ilvl w:val="0"/>
          <w:numId w:val="21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Conflicto entre pares: desacuerdo o pelea ocasional entre estudiantes con condiciones similares, que puede requerir intervención formativa, pero no necesariamente constituye bullying.</w:t>
      </w:r>
    </w:p>
    <w:p w14:paraId="3D968946" w14:textId="77777777" w:rsidR="007F38B7" w:rsidRPr="00B162EC" w:rsidRDefault="000B5208">
      <w:pPr>
        <w:numPr>
          <w:ilvl w:val="0"/>
          <w:numId w:val="216"/>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Maltrato adulto–estudiante: cualquier acción u omisión de un adulto del establecimiento (o apoderado) que afecte física o psicológicamente a un estudiante, incluyendo trato vejatorio, humillante o discriminatorio.</w:t>
      </w:r>
    </w:p>
    <w:p w14:paraId="531D1A78"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450" w:name="_heading=h.dcmmmr1bf4je" w:colFirst="0" w:colLast="0"/>
      <w:bookmarkStart w:id="451" w:name="_Toc220503463"/>
      <w:bookmarkEnd w:id="450"/>
      <w:r w:rsidRPr="00B162EC">
        <w:rPr>
          <w:rFonts w:ascii="Times New Roman" w:eastAsia="Times New Roman" w:hAnsi="Times New Roman" w:cs="Times New Roman"/>
          <w:color w:val="000000"/>
          <w:sz w:val="24"/>
          <w:szCs w:val="24"/>
        </w:rPr>
        <w:t>4. PRINCIPIOS RECTORES</w:t>
      </w:r>
      <w:bookmarkEnd w:id="451"/>
    </w:p>
    <w:p w14:paraId="1E8D57D8"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Toda actuación deberá asegurar:</w:t>
      </w:r>
    </w:p>
    <w:p w14:paraId="2F6FC2AD" w14:textId="77777777" w:rsidR="007F38B7" w:rsidRPr="00B162EC" w:rsidRDefault="000B5208">
      <w:pPr>
        <w:numPr>
          <w:ilvl w:val="0"/>
          <w:numId w:val="6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Protección inmediata de quien resulte afectado/a.</w:t>
      </w:r>
    </w:p>
    <w:p w14:paraId="6D8C2C14" w14:textId="77777777" w:rsidR="007F38B7" w:rsidRPr="00B162EC" w:rsidRDefault="000B5208">
      <w:pPr>
        <w:numPr>
          <w:ilvl w:val="0"/>
          <w:numId w:val="6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No revictimización (evitar interrogatorios reiterados, exposición pública o mediaciones inadecuadas).</w:t>
      </w:r>
    </w:p>
    <w:p w14:paraId="3583F52D" w14:textId="77777777" w:rsidR="007F38B7" w:rsidRPr="00B162EC" w:rsidRDefault="000B5208">
      <w:pPr>
        <w:numPr>
          <w:ilvl w:val="0"/>
          <w:numId w:val="6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Confidencialidad y resguardo de datos.</w:t>
      </w:r>
    </w:p>
    <w:p w14:paraId="22618735" w14:textId="77777777" w:rsidR="007F38B7" w:rsidRPr="00B162EC" w:rsidRDefault="000B5208">
      <w:pPr>
        <w:numPr>
          <w:ilvl w:val="0"/>
          <w:numId w:val="6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Debido proceso conforme al Art. 41 del RIE.</w:t>
      </w:r>
    </w:p>
    <w:p w14:paraId="128CB727" w14:textId="77777777" w:rsidR="007F38B7" w:rsidRPr="00B162EC" w:rsidRDefault="000B5208">
      <w:pPr>
        <w:numPr>
          <w:ilvl w:val="0"/>
          <w:numId w:val="6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Enfoque formativo, preventivo y restaurativo, sin perjuicio de medidas disciplinarias cuando correspondan.</w:t>
      </w:r>
    </w:p>
    <w:p w14:paraId="3B5AFDCE" w14:textId="0655835F" w:rsidR="007F38B7" w:rsidRDefault="000B5208">
      <w:pPr>
        <w:numPr>
          <w:ilvl w:val="0"/>
          <w:numId w:val="6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Proporcionalidad de medidas, considerando edad, contexto, trayectoria, NEE/PIE y condición TEA cuando aplique.</w:t>
      </w:r>
    </w:p>
    <w:p w14:paraId="4FC9A897" w14:textId="77777777" w:rsidR="00CE3BEE" w:rsidRPr="00B162EC" w:rsidRDefault="00CE3BEE" w:rsidP="00CE3BEE">
      <w:pPr>
        <w:spacing w:line="360" w:lineRule="auto"/>
        <w:ind w:left="720"/>
        <w:jc w:val="both"/>
        <w:rPr>
          <w:rFonts w:ascii="Times New Roman" w:eastAsia="Times New Roman" w:hAnsi="Times New Roman" w:cs="Times New Roman"/>
          <w:sz w:val="24"/>
          <w:szCs w:val="24"/>
        </w:rPr>
      </w:pPr>
    </w:p>
    <w:p w14:paraId="2CC788E0"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452" w:name="_heading=h.oj3uzbnh2j5n" w:colFirst="0" w:colLast="0"/>
      <w:bookmarkStart w:id="453" w:name="_Toc220503464"/>
      <w:bookmarkEnd w:id="452"/>
      <w:r w:rsidRPr="00B162EC">
        <w:rPr>
          <w:rFonts w:ascii="Times New Roman" w:eastAsia="Times New Roman" w:hAnsi="Times New Roman" w:cs="Times New Roman"/>
          <w:color w:val="000000"/>
          <w:sz w:val="24"/>
          <w:szCs w:val="24"/>
        </w:rPr>
        <w:lastRenderedPageBreak/>
        <w:t>5. RESPONSABLES INSTITUCIONALES</w:t>
      </w:r>
      <w:bookmarkEnd w:id="453"/>
    </w:p>
    <w:p w14:paraId="7DDAC653" w14:textId="77777777" w:rsidR="007F38B7" w:rsidRPr="00B162EC" w:rsidRDefault="000B5208">
      <w:pPr>
        <w:numPr>
          <w:ilvl w:val="0"/>
          <w:numId w:val="3"/>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Cualquier integrante de la comunidad educativa: deber de informar hechos de violencia al establecimiento.</w:t>
      </w:r>
    </w:p>
    <w:p w14:paraId="4CF74CE5" w14:textId="36E5B437" w:rsidR="007F38B7" w:rsidRPr="00B162EC" w:rsidRDefault="000B5208">
      <w:pPr>
        <w:numPr>
          <w:ilvl w:val="0"/>
          <w:numId w:val="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Inspectoría y/o Encargado/a de Convivencia Escolar: activación del protocolo, resguardo inicial, registro y coordinación.</w:t>
      </w:r>
    </w:p>
    <w:p w14:paraId="464DD903" w14:textId="77777777" w:rsidR="007F38B7" w:rsidRPr="00B162EC" w:rsidRDefault="000B5208">
      <w:pPr>
        <w:numPr>
          <w:ilvl w:val="0"/>
          <w:numId w:val="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Equipo de Convivencia / Dupla Psicosocial: contención, evaluación inicial, plan de intervención, seguimiento y articulación con redes.</w:t>
      </w:r>
    </w:p>
    <w:p w14:paraId="338B308A" w14:textId="77777777" w:rsidR="007F38B7" w:rsidRPr="00B162EC" w:rsidRDefault="000B5208">
      <w:pPr>
        <w:numPr>
          <w:ilvl w:val="0"/>
          <w:numId w:val="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Dirección: medidas institucionales, denuncias cuando corresponda, comunicación formal, resoluciones y resguardo del debido proceso.</w:t>
      </w:r>
    </w:p>
    <w:p w14:paraId="7DD1FFE9" w14:textId="77777777" w:rsidR="007F38B7" w:rsidRPr="00B162EC" w:rsidRDefault="000B5208">
      <w:pPr>
        <w:numPr>
          <w:ilvl w:val="0"/>
          <w:numId w:val="3"/>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Profesor/a Jefe – UTP: apoyo pedagógico, medidas educativas y coordinación de acciones con el equipo de convivencia.</w:t>
      </w:r>
    </w:p>
    <w:p w14:paraId="7C538F6B" w14:textId="77777777" w:rsidR="007F38B7" w:rsidRPr="00B162EC" w:rsidRDefault="000B5208">
      <w:pPr>
        <w:pStyle w:val="Heading2"/>
        <w:keepNext w:val="0"/>
        <w:keepLines w:val="0"/>
        <w:spacing w:after="80" w:line="360" w:lineRule="auto"/>
        <w:jc w:val="both"/>
        <w:rPr>
          <w:rFonts w:ascii="Times New Roman" w:eastAsia="Times New Roman" w:hAnsi="Times New Roman" w:cs="Times New Roman"/>
          <w:sz w:val="24"/>
          <w:szCs w:val="24"/>
        </w:rPr>
      </w:pPr>
      <w:bookmarkStart w:id="454" w:name="_heading=h.p3es4j5yh5jz" w:colFirst="0" w:colLast="0"/>
      <w:bookmarkStart w:id="455" w:name="_Toc220503465"/>
      <w:bookmarkEnd w:id="454"/>
      <w:r w:rsidRPr="00B162EC">
        <w:rPr>
          <w:rFonts w:ascii="Times New Roman" w:eastAsia="Times New Roman" w:hAnsi="Times New Roman" w:cs="Times New Roman"/>
          <w:sz w:val="24"/>
          <w:szCs w:val="24"/>
        </w:rPr>
        <w:t>6. PROCEDIMIENTO GENERAL (APLICA A TODAS LAS SITUACIONES)</w:t>
      </w:r>
      <w:bookmarkEnd w:id="455"/>
    </w:p>
    <w:p w14:paraId="2CB1ECCA"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456" w:name="_heading=h.a1xswo13d7nx" w:colFirst="0" w:colLast="0"/>
      <w:bookmarkStart w:id="457" w:name="_Toc220503466"/>
      <w:bookmarkEnd w:id="456"/>
      <w:r w:rsidRPr="00B162EC">
        <w:rPr>
          <w:rFonts w:ascii="Times New Roman" w:eastAsia="Times New Roman" w:hAnsi="Times New Roman" w:cs="Times New Roman"/>
          <w:color w:val="000000"/>
          <w:sz w:val="24"/>
          <w:szCs w:val="24"/>
        </w:rPr>
        <w:t>6.1 ACTIVACIÓN INMEDIATA Y RESGUARDO</w:t>
      </w:r>
      <w:bookmarkEnd w:id="457"/>
    </w:p>
    <w:p w14:paraId="40D5D108" w14:textId="77777777" w:rsidR="007F38B7" w:rsidRPr="00B162EC" w:rsidRDefault="000B5208">
      <w:pPr>
        <w:numPr>
          <w:ilvl w:val="0"/>
          <w:numId w:val="205"/>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Quien observe o reciba el relato informa de inmediato a Inspectoría General y/o Encargado/a de Convivencia (máximo dentro de la misma jornada escolar).</w:t>
      </w:r>
      <w:r w:rsidRPr="00B162EC">
        <w:rPr>
          <w:rFonts w:ascii="Times New Roman" w:eastAsia="Times New Roman" w:hAnsi="Times New Roman" w:cs="Times New Roman"/>
          <w:sz w:val="24"/>
          <w:szCs w:val="24"/>
        </w:rPr>
        <w:br/>
      </w:r>
    </w:p>
    <w:p w14:paraId="65C0FCF7" w14:textId="77777777" w:rsidR="007F38B7" w:rsidRPr="00B162EC" w:rsidRDefault="000B5208">
      <w:pPr>
        <w:numPr>
          <w:ilvl w:val="0"/>
          <w:numId w:val="20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adoptan medidas de resguardo inmediatas, tales como:</w:t>
      </w:r>
    </w:p>
    <w:p w14:paraId="37B58080" w14:textId="77777777" w:rsidR="007F38B7" w:rsidRPr="00B162EC" w:rsidRDefault="000B5208">
      <w:pPr>
        <w:numPr>
          <w:ilvl w:val="0"/>
          <w:numId w:val="26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Separar a las partes involucradas (sin exposición pública).</w:t>
      </w:r>
    </w:p>
    <w:p w14:paraId="490F7023" w14:textId="77777777" w:rsidR="007F38B7" w:rsidRPr="00B162EC" w:rsidRDefault="000B5208">
      <w:pPr>
        <w:numPr>
          <w:ilvl w:val="0"/>
          <w:numId w:val="26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Contener emocionalmente a la persona afectada.</w:t>
      </w:r>
    </w:p>
    <w:p w14:paraId="704DCD0C" w14:textId="77777777" w:rsidR="007F38B7" w:rsidRPr="00B162EC" w:rsidRDefault="000B5208">
      <w:pPr>
        <w:numPr>
          <w:ilvl w:val="0"/>
          <w:numId w:val="26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Evaluar necesidad de primeros auxilios y/o derivación a centro asistencial si corresponde.</w:t>
      </w:r>
    </w:p>
    <w:p w14:paraId="73C0397F" w14:textId="77777777" w:rsidR="007F38B7" w:rsidRPr="00B162EC" w:rsidRDefault="000B5208">
      <w:pPr>
        <w:numPr>
          <w:ilvl w:val="0"/>
          <w:numId w:val="26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Disponer acompañamiento adulto y espacio protegido.</w:t>
      </w:r>
      <w:r w:rsidRPr="00B162EC">
        <w:rPr>
          <w:rFonts w:ascii="Times New Roman" w:eastAsia="Times New Roman" w:hAnsi="Times New Roman" w:cs="Times New Roman"/>
          <w:sz w:val="24"/>
          <w:szCs w:val="24"/>
        </w:rPr>
        <w:br/>
      </w:r>
    </w:p>
    <w:p w14:paraId="306AABF5" w14:textId="253F81E5" w:rsidR="007F38B7" w:rsidRPr="00B162EC" w:rsidRDefault="000B5208">
      <w:pPr>
        <w:numPr>
          <w:ilvl w:val="0"/>
          <w:numId w:val="184"/>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registra el hecho en formato institucional: fecha, hora, lugar, participantes, relato inicial, testigos si existen, y medidas de resguardo aplicadas.</w:t>
      </w:r>
    </w:p>
    <w:p w14:paraId="1066E57E" w14:textId="567EC832" w:rsidR="00050F26" w:rsidRPr="00B162EC" w:rsidRDefault="00050F26" w:rsidP="00050F26">
      <w:pPr>
        <w:spacing w:after="240" w:line="360" w:lineRule="auto"/>
        <w:jc w:val="both"/>
        <w:rPr>
          <w:rFonts w:ascii="Times New Roman" w:eastAsia="Times New Roman" w:hAnsi="Times New Roman" w:cs="Times New Roman"/>
          <w:sz w:val="24"/>
          <w:szCs w:val="24"/>
        </w:rPr>
      </w:pPr>
    </w:p>
    <w:p w14:paraId="58D3138F" w14:textId="4EA13257" w:rsidR="00050F26" w:rsidRDefault="00050F26" w:rsidP="00050F26">
      <w:pPr>
        <w:spacing w:after="240" w:line="360" w:lineRule="auto"/>
        <w:jc w:val="both"/>
        <w:rPr>
          <w:rFonts w:ascii="Times New Roman" w:eastAsia="Times New Roman" w:hAnsi="Times New Roman" w:cs="Times New Roman"/>
          <w:sz w:val="24"/>
          <w:szCs w:val="24"/>
        </w:rPr>
      </w:pPr>
    </w:p>
    <w:p w14:paraId="191505F4" w14:textId="693E3A8C" w:rsidR="00CE3BEE" w:rsidRDefault="00CE3BEE" w:rsidP="00050F26">
      <w:pPr>
        <w:spacing w:after="240" w:line="360" w:lineRule="auto"/>
        <w:jc w:val="both"/>
        <w:rPr>
          <w:rFonts w:ascii="Times New Roman" w:eastAsia="Times New Roman" w:hAnsi="Times New Roman" w:cs="Times New Roman"/>
          <w:sz w:val="24"/>
          <w:szCs w:val="24"/>
        </w:rPr>
      </w:pPr>
    </w:p>
    <w:p w14:paraId="135905DF" w14:textId="77777777" w:rsidR="00CE3BEE" w:rsidRPr="00B162EC" w:rsidRDefault="00CE3BEE" w:rsidP="00050F26">
      <w:pPr>
        <w:spacing w:after="240" w:line="360" w:lineRule="auto"/>
        <w:jc w:val="both"/>
        <w:rPr>
          <w:rFonts w:ascii="Times New Roman" w:eastAsia="Times New Roman" w:hAnsi="Times New Roman" w:cs="Times New Roman"/>
          <w:sz w:val="24"/>
          <w:szCs w:val="24"/>
        </w:rPr>
      </w:pPr>
    </w:p>
    <w:p w14:paraId="0753A25C"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458" w:name="_heading=h.e5fuome2h8hw" w:colFirst="0" w:colLast="0"/>
      <w:bookmarkStart w:id="459" w:name="_Toc220503467"/>
      <w:bookmarkEnd w:id="458"/>
      <w:r w:rsidRPr="00B162EC">
        <w:rPr>
          <w:rFonts w:ascii="Times New Roman" w:eastAsia="Times New Roman" w:hAnsi="Times New Roman" w:cs="Times New Roman"/>
          <w:color w:val="000000"/>
          <w:sz w:val="24"/>
          <w:szCs w:val="24"/>
        </w:rPr>
        <w:lastRenderedPageBreak/>
        <w:t>6.2 INDAGACIÓN INICIAL (NO INVESTIGATIVA)</w:t>
      </w:r>
      <w:bookmarkEnd w:id="459"/>
    </w:p>
    <w:p w14:paraId="2E885A6C" w14:textId="77777777" w:rsidR="007F38B7" w:rsidRPr="00B162EC" w:rsidRDefault="000B5208" w:rsidP="00050F26">
      <w:pPr>
        <w:numPr>
          <w:ilvl w:val="0"/>
          <w:numId w:val="31"/>
        </w:numPr>
        <w:spacing w:before="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Inspectoría/Convivencia realiza una indagación inicial descriptiva, evitando preguntas sugestivas o repetidas.</w:t>
      </w:r>
      <w:r w:rsidRPr="00B162EC">
        <w:rPr>
          <w:rFonts w:ascii="Times New Roman" w:eastAsia="Times New Roman" w:hAnsi="Times New Roman" w:cs="Times New Roman"/>
          <w:sz w:val="24"/>
          <w:szCs w:val="24"/>
        </w:rPr>
        <w:br/>
      </w:r>
    </w:p>
    <w:p w14:paraId="4001A126" w14:textId="77777777" w:rsidR="007F38B7" w:rsidRPr="00B162EC" w:rsidRDefault="000B5208">
      <w:pPr>
        <w:numPr>
          <w:ilvl w:val="0"/>
          <w:numId w:val="31"/>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determina una calificación preliminar: conflicto, violencia ocasional, posible bullying, maltrato adulto–estudiante, ciberacoso, presunto delito u otro.</w:t>
      </w:r>
    </w:p>
    <w:p w14:paraId="19900653"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460" w:name="_heading=h.1s80c88idvx6" w:colFirst="0" w:colLast="0"/>
      <w:bookmarkStart w:id="461" w:name="_Toc220503468"/>
      <w:bookmarkEnd w:id="460"/>
      <w:r w:rsidRPr="00B162EC">
        <w:rPr>
          <w:rFonts w:ascii="Times New Roman" w:eastAsia="Times New Roman" w:hAnsi="Times New Roman" w:cs="Times New Roman"/>
          <w:color w:val="000000"/>
          <w:sz w:val="24"/>
          <w:szCs w:val="24"/>
        </w:rPr>
        <w:t>6.3 COMUNICACIÓN A APODERADOS/AS</w:t>
      </w:r>
      <w:bookmarkEnd w:id="461"/>
    </w:p>
    <w:p w14:paraId="454F579F" w14:textId="77777777" w:rsidR="007F38B7" w:rsidRPr="00B162EC" w:rsidRDefault="000B5208">
      <w:pPr>
        <w:numPr>
          <w:ilvl w:val="0"/>
          <w:numId w:val="247"/>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 casos de violencia entre estudiantes, se contactará a apoderados/as dentro de 24 horas (idealmente el mismo día) por medio fehaciente (teléfono + correo institucional/registro escrito).</w:t>
      </w:r>
    </w:p>
    <w:p w14:paraId="0FE154D1" w14:textId="77777777" w:rsidR="007F38B7" w:rsidRPr="00B162EC" w:rsidRDefault="000B5208">
      <w:pPr>
        <w:numPr>
          <w:ilvl w:val="0"/>
          <w:numId w:val="247"/>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La comunicación debe informar: hechos generales, medidas de resguardo, pasos del procedimiento, apoyos disponibles y plazos.</w:t>
      </w:r>
    </w:p>
    <w:p w14:paraId="527F9889"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462" w:name="_heading=h.qplosqrrt282" w:colFirst="0" w:colLast="0"/>
      <w:bookmarkStart w:id="463" w:name="_Toc220503469"/>
      <w:bookmarkEnd w:id="462"/>
      <w:r w:rsidRPr="00B162EC">
        <w:rPr>
          <w:rFonts w:ascii="Times New Roman" w:eastAsia="Times New Roman" w:hAnsi="Times New Roman" w:cs="Times New Roman"/>
          <w:color w:val="000000"/>
          <w:sz w:val="24"/>
          <w:szCs w:val="24"/>
        </w:rPr>
        <w:t>6.4 APLICACIÓN DEL DEBIDO PROCESO (ART. 41)</w:t>
      </w:r>
      <w:bookmarkEnd w:id="463"/>
    </w:p>
    <w:p w14:paraId="040BABF8" w14:textId="77777777" w:rsidR="007F38B7" w:rsidRPr="00B162EC" w:rsidRDefault="000B5208">
      <w:pPr>
        <w:numPr>
          <w:ilvl w:val="0"/>
          <w:numId w:val="4"/>
        </w:num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Si corresponde falta grave o gravísima, se activa el procedimiento disciplinario del Art. 41, garantizando notificación, descargos, resolución fundada y apelación.</w:t>
      </w:r>
    </w:p>
    <w:p w14:paraId="4ED107A9" w14:textId="77777777" w:rsidR="007F38B7" w:rsidRPr="00B162EC" w:rsidRDefault="000B5208">
      <w:pPr>
        <w:pStyle w:val="Heading2"/>
        <w:keepNext w:val="0"/>
        <w:keepLines w:val="0"/>
        <w:spacing w:after="80" w:line="360" w:lineRule="auto"/>
        <w:jc w:val="both"/>
        <w:rPr>
          <w:rFonts w:ascii="Times New Roman" w:eastAsia="Times New Roman" w:hAnsi="Times New Roman" w:cs="Times New Roman"/>
          <w:sz w:val="24"/>
          <w:szCs w:val="24"/>
        </w:rPr>
      </w:pPr>
      <w:bookmarkStart w:id="464" w:name="_heading=h.jcw8qi8pu5c6" w:colFirst="0" w:colLast="0"/>
      <w:bookmarkStart w:id="465" w:name="_Toc220503470"/>
      <w:bookmarkEnd w:id="464"/>
      <w:r w:rsidRPr="00B162EC">
        <w:rPr>
          <w:rFonts w:ascii="Times New Roman" w:eastAsia="Times New Roman" w:hAnsi="Times New Roman" w:cs="Times New Roman"/>
          <w:sz w:val="24"/>
          <w:szCs w:val="24"/>
        </w:rPr>
        <w:t>7. RUTAS ESPECÍFICAS SEGÚN TIPO DE SITUACIÓN</w:t>
      </w:r>
      <w:bookmarkEnd w:id="465"/>
    </w:p>
    <w:p w14:paraId="441FAB92"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466" w:name="_heading=h.xt6olkfcru2l" w:colFirst="0" w:colLast="0"/>
      <w:bookmarkStart w:id="467" w:name="_Toc220503471"/>
      <w:bookmarkEnd w:id="466"/>
      <w:r w:rsidRPr="00B162EC">
        <w:rPr>
          <w:rFonts w:ascii="Times New Roman" w:eastAsia="Times New Roman" w:hAnsi="Times New Roman" w:cs="Times New Roman"/>
          <w:color w:val="000000"/>
          <w:sz w:val="24"/>
          <w:szCs w:val="24"/>
        </w:rPr>
        <w:t>7.1 VIOLENCIA ENTRE ESTUDIANTES (FÍSICA, PSICOLÓGICA, DIGITAL, DE GÉNERO)</w:t>
      </w:r>
      <w:bookmarkEnd w:id="467"/>
    </w:p>
    <w:p w14:paraId="0E05DD54" w14:textId="77777777" w:rsidR="007F38B7" w:rsidRPr="00B162EC" w:rsidRDefault="000B5208">
      <w:pPr>
        <w:numPr>
          <w:ilvl w:val="0"/>
          <w:numId w:val="143"/>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Pasos complementarios:</w:t>
      </w:r>
    </w:p>
    <w:p w14:paraId="12089877" w14:textId="77777777" w:rsidR="007F38B7" w:rsidRPr="00B162EC" w:rsidRDefault="000B5208">
      <w:pPr>
        <w:numPr>
          <w:ilvl w:val="0"/>
          <w:numId w:val="4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toman declaraciones breves y descriptivas (víctima, presunto agresor, testigos), evitando revictimización.</w:t>
      </w:r>
    </w:p>
    <w:p w14:paraId="6ECDC281" w14:textId="77777777" w:rsidR="007F38B7" w:rsidRPr="00B162EC" w:rsidRDefault="000B5208">
      <w:pPr>
        <w:numPr>
          <w:ilvl w:val="0"/>
          <w:numId w:val="4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definen medidas de resguardo mientras dure el proceso (separación en sala si corresponde, acompañamiento, ajustes de recreo, supervisión reforzada).</w:t>
      </w:r>
    </w:p>
    <w:p w14:paraId="66ABAE52" w14:textId="77777777" w:rsidR="007F38B7" w:rsidRPr="00B162EC" w:rsidRDefault="000B5208">
      <w:pPr>
        <w:numPr>
          <w:ilvl w:val="0"/>
          <w:numId w:val="4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activa plan de intervención formativa y psicosocial según gravedad (talleres, acompañamiento individual, compromisos conductuales, medidas reparatorias).</w:t>
      </w:r>
    </w:p>
    <w:p w14:paraId="634B6983" w14:textId="34A23648" w:rsidR="007F38B7" w:rsidRPr="00B162EC" w:rsidRDefault="000B5208">
      <w:pPr>
        <w:numPr>
          <w:ilvl w:val="0"/>
          <w:numId w:val="46"/>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Se deja constancia en hoja de vida solo con información objetiva y verificable.</w:t>
      </w:r>
    </w:p>
    <w:p w14:paraId="4E09401F" w14:textId="77777777" w:rsidR="00050F26" w:rsidRPr="00B162EC" w:rsidRDefault="00050F26" w:rsidP="00050F26">
      <w:pPr>
        <w:spacing w:after="240" w:line="360" w:lineRule="auto"/>
        <w:jc w:val="both"/>
        <w:rPr>
          <w:rFonts w:ascii="Times New Roman" w:eastAsia="Times New Roman" w:hAnsi="Times New Roman" w:cs="Times New Roman"/>
          <w:sz w:val="24"/>
          <w:szCs w:val="24"/>
        </w:rPr>
      </w:pPr>
    </w:p>
    <w:p w14:paraId="5F1BABBE"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468" w:name="_heading=h.4i5eybn3mgmv" w:colFirst="0" w:colLast="0"/>
      <w:bookmarkStart w:id="469" w:name="_Toc220503472"/>
      <w:bookmarkEnd w:id="468"/>
      <w:r w:rsidRPr="00B162EC">
        <w:rPr>
          <w:rFonts w:ascii="Times New Roman" w:eastAsia="Times New Roman" w:hAnsi="Times New Roman" w:cs="Times New Roman"/>
          <w:color w:val="000000"/>
          <w:sz w:val="24"/>
          <w:szCs w:val="24"/>
        </w:rPr>
        <w:t>7.2 ACOSO ESCOLAR (BULLYING) O CIBERACOSO</w:t>
      </w:r>
      <w:bookmarkEnd w:id="469"/>
    </w:p>
    <w:p w14:paraId="43987A1B" w14:textId="77777777" w:rsidR="007F38B7" w:rsidRPr="00B162EC" w:rsidRDefault="000B5208">
      <w:pPr>
        <w:numPr>
          <w:ilvl w:val="0"/>
          <w:numId w:val="211"/>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Criterios para confirmación: reiteración + asimetría de poder + daño sostenido.</w:t>
      </w:r>
      <w:r w:rsidRPr="00B162EC">
        <w:rPr>
          <w:rFonts w:ascii="Times New Roman" w:eastAsia="Times New Roman" w:hAnsi="Times New Roman" w:cs="Times New Roman"/>
          <w:sz w:val="24"/>
          <w:szCs w:val="24"/>
        </w:rPr>
        <w:br/>
        <w:t xml:space="preserve"> Pasos complementarios:</w:t>
      </w:r>
    </w:p>
    <w:p w14:paraId="4B912EBB" w14:textId="77777777" w:rsidR="007F38B7" w:rsidRPr="00B162EC" w:rsidRDefault="000B5208">
      <w:pPr>
        <w:numPr>
          <w:ilvl w:val="0"/>
          <w:numId w:val="239"/>
        </w:numPr>
        <w:spacing w:line="360" w:lineRule="auto"/>
        <w:ind w:left="1559"/>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realiza evaluación del caso (patrón, frecuencia, espacios, participantes, medios digitales).</w:t>
      </w:r>
    </w:p>
    <w:p w14:paraId="1BBA9C5E" w14:textId="77777777" w:rsidR="007F38B7" w:rsidRPr="00B162EC" w:rsidRDefault="000B5208">
      <w:pPr>
        <w:numPr>
          <w:ilvl w:val="0"/>
          <w:numId w:val="239"/>
        </w:numPr>
        <w:spacing w:line="360" w:lineRule="auto"/>
        <w:ind w:left="1559"/>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diseña un Plan de Intervención con acciones de curso (prevención, convivencia, monitoreo), acciones individuales (víctima/agresor) y acciones familiares.</w:t>
      </w:r>
    </w:p>
    <w:p w14:paraId="610D9338" w14:textId="77777777" w:rsidR="007F38B7" w:rsidRPr="00B162EC" w:rsidRDefault="000B5208">
      <w:pPr>
        <w:numPr>
          <w:ilvl w:val="0"/>
          <w:numId w:val="239"/>
        </w:numPr>
        <w:spacing w:line="360" w:lineRule="auto"/>
        <w:ind w:left="1559"/>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fijan medidas de resguardo sostenidas para la víctima (acompañamiento, supervisión, adulto referente, ajuste de espacios).</w:t>
      </w:r>
    </w:p>
    <w:p w14:paraId="60D5B9B6" w14:textId="77777777" w:rsidR="007F38B7" w:rsidRPr="00B162EC" w:rsidRDefault="000B5208">
      <w:pPr>
        <w:numPr>
          <w:ilvl w:val="0"/>
          <w:numId w:val="239"/>
        </w:numPr>
        <w:spacing w:line="360" w:lineRule="auto"/>
        <w:ind w:left="1559"/>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establecen controles de seguimiento con fechas (al menos semanal durante el primer mes).</w:t>
      </w:r>
    </w:p>
    <w:p w14:paraId="02426A51" w14:textId="77777777" w:rsidR="007F38B7" w:rsidRPr="00B162EC" w:rsidRDefault="000B5208">
      <w:pPr>
        <w:numPr>
          <w:ilvl w:val="0"/>
          <w:numId w:val="239"/>
        </w:numPr>
        <w:spacing w:after="240" w:line="360" w:lineRule="auto"/>
        <w:ind w:left="1559"/>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Si existe difusión digital, se solicita resguardo de evidencias (capturas, enlaces) y se orienta a la familia para no duplicar contenido.</w:t>
      </w:r>
    </w:p>
    <w:p w14:paraId="48F547D1"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470" w:name="_heading=h.senuh0yi498t" w:colFirst="0" w:colLast="0"/>
      <w:bookmarkStart w:id="471" w:name="_Toc220503473"/>
      <w:bookmarkEnd w:id="470"/>
      <w:r w:rsidRPr="00B162EC">
        <w:rPr>
          <w:rFonts w:ascii="Times New Roman" w:eastAsia="Times New Roman" w:hAnsi="Times New Roman" w:cs="Times New Roman"/>
          <w:color w:val="000000"/>
          <w:sz w:val="24"/>
          <w:szCs w:val="24"/>
        </w:rPr>
        <w:t>7.3 MALTRATO ADULTO–ESTUDIANTE (FUNCIONARIO/A O APODERADO/A)</w:t>
      </w:r>
      <w:bookmarkEnd w:id="471"/>
    </w:p>
    <w:p w14:paraId="04D10515" w14:textId="77777777" w:rsidR="007F38B7" w:rsidRPr="00B162EC" w:rsidRDefault="000B5208">
      <w:pPr>
        <w:numPr>
          <w:ilvl w:val="0"/>
          <w:numId w:val="146"/>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resguarda de inmediato al estudiante y se evita cualquier interacción posterior con el presunto agresor mientras se evalúan medidas.</w:t>
      </w:r>
    </w:p>
    <w:p w14:paraId="61BCAD2D" w14:textId="77777777" w:rsidR="007F38B7" w:rsidRPr="00B162EC" w:rsidRDefault="000B5208">
      <w:pPr>
        <w:numPr>
          <w:ilvl w:val="0"/>
          <w:numId w:val="14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informa de inmediato a Dirección.</w:t>
      </w:r>
    </w:p>
    <w:p w14:paraId="1E4C7A2E" w14:textId="77777777" w:rsidR="007F38B7" w:rsidRPr="00B162EC" w:rsidRDefault="000B5208">
      <w:pPr>
        <w:numPr>
          <w:ilvl w:val="0"/>
          <w:numId w:val="14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registra el hecho y se activa ruta de protección correspondiente.</w:t>
      </w:r>
    </w:p>
    <w:p w14:paraId="76F80096" w14:textId="77777777" w:rsidR="007F38B7" w:rsidRPr="00B162EC" w:rsidRDefault="000B5208">
      <w:pPr>
        <w:numPr>
          <w:ilvl w:val="0"/>
          <w:numId w:val="146"/>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Si existen indicios de delito o vulneración grave, se realizan las denuncias/derivaciones pertinentes conforme a la normativa y al deber de denuncia.</w:t>
      </w:r>
    </w:p>
    <w:p w14:paraId="233B7E71"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472" w:name="_heading=h.2fv4a3d74mb0" w:colFirst="0" w:colLast="0"/>
      <w:bookmarkStart w:id="473" w:name="_Toc220503474"/>
      <w:bookmarkEnd w:id="472"/>
      <w:r w:rsidRPr="00B162EC">
        <w:rPr>
          <w:rFonts w:ascii="Times New Roman" w:eastAsia="Times New Roman" w:hAnsi="Times New Roman" w:cs="Times New Roman"/>
          <w:color w:val="000000"/>
          <w:sz w:val="24"/>
          <w:szCs w:val="24"/>
        </w:rPr>
        <w:t>7.4 VIOLENCIA ESTUDIANTE–ADULTO (AGRESIÓN A DOCENTE/ASISTENTE)</w:t>
      </w:r>
      <w:bookmarkEnd w:id="473"/>
    </w:p>
    <w:p w14:paraId="3C6E89F2" w14:textId="77777777" w:rsidR="007F38B7" w:rsidRPr="00B162EC" w:rsidRDefault="000B5208">
      <w:pPr>
        <w:numPr>
          <w:ilvl w:val="0"/>
          <w:numId w:val="173"/>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resguarda al adulto afectado, se evalúa atención médica si corresponde y se registran evidencias</w:t>
      </w:r>
    </w:p>
    <w:p w14:paraId="77AEDB08" w14:textId="77777777" w:rsidR="007F38B7" w:rsidRPr="00B162EC" w:rsidRDefault="000B5208">
      <w:pPr>
        <w:numPr>
          <w:ilvl w:val="0"/>
          <w:numId w:val="17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informa a Dirección e Inspectoría.</w:t>
      </w:r>
    </w:p>
    <w:p w14:paraId="0A15C51C" w14:textId="77777777" w:rsidR="007F38B7" w:rsidRPr="00B162EC" w:rsidRDefault="000B5208">
      <w:pPr>
        <w:numPr>
          <w:ilvl w:val="0"/>
          <w:numId w:val="17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Se aplica debido proceso (Art. 41) y se activa el protocolo específico si corresponde.</w:t>
      </w:r>
    </w:p>
    <w:p w14:paraId="003778C0" w14:textId="53EDC88A" w:rsidR="007F38B7" w:rsidRPr="00B162EC" w:rsidRDefault="000B5208">
      <w:pPr>
        <w:numPr>
          <w:ilvl w:val="0"/>
          <w:numId w:val="173"/>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cita apoderado/a dentro de 24 horas y se establecen medidas inmediatas de control y resguardo.</w:t>
      </w:r>
    </w:p>
    <w:p w14:paraId="643349D2" w14:textId="77777777" w:rsidR="00050F26" w:rsidRPr="00B162EC" w:rsidRDefault="00050F26" w:rsidP="00050F26">
      <w:pPr>
        <w:spacing w:after="240" w:line="360" w:lineRule="auto"/>
        <w:jc w:val="both"/>
        <w:rPr>
          <w:rFonts w:ascii="Times New Roman" w:eastAsia="Times New Roman" w:hAnsi="Times New Roman" w:cs="Times New Roman"/>
          <w:sz w:val="24"/>
          <w:szCs w:val="24"/>
        </w:rPr>
      </w:pPr>
    </w:p>
    <w:p w14:paraId="6B200C5A" w14:textId="77777777" w:rsidR="007F38B7" w:rsidRPr="00B162EC" w:rsidRDefault="000B5208">
      <w:pPr>
        <w:pStyle w:val="Heading2"/>
        <w:keepNext w:val="0"/>
        <w:keepLines w:val="0"/>
        <w:spacing w:after="80" w:line="360" w:lineRule="auto"/>
        <w:jc w:val="both"/>
        <w:rPr>
          <w:rFonts w:ascii="Times New Roman" w:eastAsia="Times New Roman" w:hAnsi="Times New Roman" w:cs="Times New Roman"/>
          <w:sz w:val="24"/>
          <w:szCs w:val="24"/>
        </w:rPr>
      </w:pPr>
      <w:bookmarkStart w:id="474" w:name="_heading=h.9jv8048r46t6" w:colFirst="0" w:colLast="0"/>
      <w:bookmarkStart w:id="475" w:name="_Toc220503475"/>
      <w:bookmarkEnd w:id="474"/>
      <w:r w:rsidRPr="00B162EC">
        <w:rPr>
          <w:rFonts w:ascii="Times New Roman" w:eastAsia="Times New Roman" w:hAnsi="Times New Roman" w:cs="Times New Roman"/>
          <w:sz w:val="24"/>
          <w:szCs w:val="24"/>
        </w:rPr>
        <w:t>8. OBLIGACIÓN DE DENUNCIA (PLAZO 24 HORAS)</w:t>
      </w:r>
      <w:bookmarkEnd w:id="475"/>
    </w:p>
    <w:p w14:paraId="4786D826"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Cuando existan antecedentes que puedan constituir delito (por ejemplo: lesiones graves, amenazas graves, agresión sexual, porte de armas, tráfico de drogas, robo u otros), el establecimiento deberá realizar la denuncia dentro de 24 horas desde que toma conocimiento, ante Carabineros, PDI o Ministerio Público.</w:t>
      </w:r>
    </w:p>
    <w:p w14:paraId="1B1F10FC"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Si el hecho requiere además medidas de protección (y especialmente si hay estudiantes menores de edad involucrados), el establecimiento podrá informar y/o derivar también al Tribunal de Familia u organismo competente para la adopción de medidas de protección, según corresponda.</w:t>
      </w:r>
    </w:p>
    <w:p w14:paraId="11DB4B99" w14:textId="77777777" w:rsidR="007F38B7" w:rsidRPr="00B162EC" w:rsidRDefault="000B5208">
      <w:pPr>
        <w:pStyle w:val="Heading2"/>
        <w:keepNext w:val="0"/>
        <w:keepLines w:val="0"/>
        <w:spacing w:after="80" w:line="360" w:lineRule="auto"/>
        <w:jc w:val="both"/>
        <w:rPr>
          <w:rFonts w:ascii="Times New Roman" w:eastAsia="Times New Roman" w:hAnsi="Times New Roman" w:cs="Times New Roman"/>
          <w:sz w:val="24"/>
          <w:szCs w:val="24"/>
        </w:rPr>
      </w:pPr>
      <w:bookmarkStart w:id="476" w:name="_heading=h.7ivls33l0ax9" w:colFirst="0" w:colLast="0"/>
      <w:bookmarkStart w:id="477" w:name="_Toc220503476"/>
      <w:bookmarkEnd w:id="476"/>
      <w:r w:rsidRPr="00B162EC">
        <w:rPr>
          <w:rFonts w:ascii="Times New Roman" w:eastAsia="Times New Roman" w:hAnsi="Times New Roman" w:cs="Times New Roman"/>
          <w:sz w:val="24"/>
          <w:szCs w:val="24"/>
        </w:rPr>
        <w:t>9. PLAZOS MÍNIMOS INSTITUCIONALES (ESTÁNDAR DE OPORTUNIDAD)</w:t>
      </w:r>
      <w:bookmarkEnd w:id="477"/>
    </w:p>
    <w:p w14:paraId="24EFDAF7" w14:textId="77777777" w:rsidR="007F38B7" w:rsidRPr="00B162EC" w:rsidRDefault="000B5208">
      <w:pPr>
        <w:numPr>
          <w:ilvl w:val="0"/>
          <w:numId w:val="16"/>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Activación y resguardo: inmediato (misma jornada).</w:t>
      </w:r>
    </w:p>
    <w:p w14:paraId="20AFF9EB" w14:textId="77777777" w:rsidR="007F38B7" w:rsidRPr="00B162EC" w:rsidRDefault="000B5208">
      <w:pPr>
        <w:numPr>
          <w:ilvl w:val="0"/>
          <w:numId w:val="1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Registro inicial: mismo día hábil.</w:t>
      </w:r>
    </w:p>
    <w:p w14:paraId="1A136B17" w14:textId="77777777" w:rsidR="007F38B7" w:rsidRPr="00B162EC" w:rsidRDefault="000B5208">
      <w:pPr>
        <w:numPr>
          <w:ilvl w:val="0"/>
          <w:numId w:val="1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Comunicación a apoderados/as: dentro de 24 horas (idealmente el mismo día).</w:t>
      </w:r>
    </w:p>
    <w:p w14:paraId="7600061A" w14:textId="77777777" w:rsidR="007F38B7" w:rsidRPr="00B162EC" w:rsidRDefault="000B5208">
      <w:pPr>
        <w:numPr>
          <w:ilvl w:val="0"/>
          <w:numId w:val="1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Inicio de indagación interna: dentro de 2 días hábiles.</w:t>
      </w:r>
    </w:p>
    <w:p w14:paraId="79F70ED9" w14:textId="77777777" w:rsidR="007F38B7" w:rsidRPr="00B162EC" w:rsidRDefault="000B5208">
      <w:pPr>
        <w:numPr>
          <w:ilvl w:val="0"/>
          <w:numId w:val="1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Recopilación de antecedentes: hasta 5 días hábiles (según Art. 41).</w:t>
      </w:r>
    </w:p>
    <w:p w14:paraId="1601A155" w14:textId="77777777" w:rsidR="007F38B7" w:rsidRPr="00B162EC" w:rsidRDefault="000B5208">
      <w:pPr>
        <w:numPr>
          <w:ilvl w:val="0"/>
          <w:numId w:val="1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Audiencia/descargos: dentro de 3 días hábiles desde la notificación (según Art. 41).</w:t>
      </w:r>
    </w:p>
    <w:p w14:paraId="5796EF27" w14:textId="77777777" w:rsidR="007F38B7" w:rsidRPr="00B162EC" w:rsidRDefault="000B5208">
      <w:pPr>
        <w:numPr>
          <w:ilvl w:val="0"/>
          <w:numId w:val="1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Resolución fundada: preferentemente dentro de 5 días hábiles posteriores a la audiencia (según Art. 41).</w:t>
      </w:r>
    </w:p>
    <w:p w14:paraId="54618AA0" w14:textId="77777777" w:rsidR="007F38B7" w:rsidRPr="00B162EC" w:rsidRDefault="000B5208">
      <w:pPr>
        <w:numPr>
          <w:ilvl w:val="0"/>
          <w:numId w:val="1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Apelación: conforme al Art. 41.1 del RIE y plazos establecidos institucionalmente.</w:t>
      </w:r>
    </w:p>
    <w:p w14:paraId="3D1005B3" w14:textId="77777777" w:rsidR="007F38B7" w:rsidRPr="00B162EC" w:rsidRDefault="000B5208">
      <w:pPr>
        <w:numPr>
          <w:ilvl w:val="0"/>
          <w:numId w:val="16"/>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Seguimiento: al menos 1 control dentro de 10 días hábiles y monitoreo según gravedad.</w:t>
      </w:r>
    </w:p>
    <w:p w14:paraId="2AB77B3F" w14:textId="77777777" w:rsidR="007F38B7" w:rsidRPr="00B162EC" w:rsidRDefault="000B5208">
      <w:pPr>
        <w:pStyle w:val="Heading2"/>
        <w:keepNext w:val="0"/>
        <w:keepLines w:val="0"/>
        <w:spacing w:after="80" w:line="360" w:lineRule="auto"/>
        <w:jc w:val="both"/>
        <w:rPr>
          <w:rFonts w:ascii="Times New Roman" w:eastAsia="Times New Roman" w:hAnsi="Times New Roman" w:cs="Times New Roman"/>
          <w:sz w:val="24"/>
          <w:szCs w:val="24"/>
        </w:rPr>
      </w:pPr>
      <w:bookmarkStart w:id="478" w:name="_heading=h.dg0fsxny1q4w" w:colFirst="0" w:colLast="0"/>
      <w:bookmarkStart w:id="479" w:name="_Toc220503477"/>
      <w:bookmarkEnd w:id="478"/>
      <w:r w:rsidRPr="00B162EC">
        <w:rPr>
          <w:rFonts w:ascii="Times New Roman" w:eastAsia="Times New Roman" w:hAnsi="Times New Roman" w:cs="Times New Roman"/>
          <w:sz w:val="24"/>
          <w:szCs w:val="24"/>
        </w:rPr>
        <w:t>10. REGISTROS MÍNIMOS OBLIGATORIOS</w:t>
      </w:r>
      <w:bookmarkEnd w:id="479"/>
    </w:p>
    <w:p w14:paraId="5BFFE3D8" w14:textId="77777777" w:rsidR="007F38B7" w:rsidRPr="00B162EC" w:rsidRDefault="000B5208">
      <w:pPr>
        <w:numPr>
          <w:ilvl w:val="0"/>
          <w:numId w:val="158"/>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Registro de activación (fecha, hora, informante, lugar, medidas de resguardo).</w:t>
      </w:r>
    </w:p>
    <w:p w14:paraId="02D4CC02" w14:textId="77777777" w:rsidR="007F38B7" w:rsidRPr="00B162EC" w:rsidRDefault="000B5208">
      <w:pPr>
        <w:numPr>
          <w:ilvl w:val="0"/>
          <w:numId w:val="15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Registros descriptivos de entrevistas (sin juicios).</w:t>
      </w:r>
    </w:p>
    <w:p w14:paraId="38A329D7" w14:textId="77777777" w:rsidR="007F38B7" w:rsidRPr="00B162EC" w:rsidRDefault="000B5208">
      <w:pPr>
        <w:numPr>
          <w:ilvl w:val="0"/>
          <w:numId w:val="15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Registro de comunicaciones a apoderados/as (medio, fecha, hora).</w:t>
      </w:r>
    </w:p>
    <w:p w14:paraId="6688F107" w14:textId="77777777" w:rsidR="007F38B7" w:rsidRPr="00B162EC" w:rsidRDefault="000B5208">
      <w:pPr>
        <w:numPr>
          <w:ilvl w:val="0"/>
          <w:numId w:val="15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Evidencias (si aplica): constancia médica, capturas, fotografías de daños, informes.</w:t>
      </w:r>
    </w:p>
    <w:p w14:paraId="2E9374CF" w14:textId="77777777" w:rsidR="007F38B7" w:rsidRPr="00B162EC" w:rsidRDefault="000B5208">
      <w:pPr>
        <w:numPr>
          <w:ilvl w:val="0"/>
          <w:numId w:val="15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Actas de acuerdos o compromisos.</w:t>
      </w:r>
    </w:p>
    <w:p w14:paraId="69F4E5D0" w14:textId="77777777" w:rsidR="007F38B7" w:rsidRPr="00B162EC" w:rsidRDefault="000B5208">
      <w:pPr>
        <w:numPr>
          <w:ilvl w:val="0"/>
          <w:numId w:val="15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Resolución fundada (si aplica) y constancia de notificación.</w:t>
      </w:r>
    </w:p>
    <w:p w14:paraId="73215ABD" w14:textId="1EA3E884" w:rsidR="007F38B7" w:rsidRPr="00B162EC" w:rsidRDefault="000B5208">
      <w:pPr>
        <w:numPr>
          <w:ilvl w:val="0"/>
          <w:numId w:val="158"/>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Bitácora de seguimiento.</w:t>
      </w:r>
    </w:p>
    <w:p w14:paraId="111BC0A9" w14:textId="77777777" w:rsidR="00050F26" w:rsidRPr="00B162EC" w:rsidRDefault="00050F26" w:rsidP="00050F26">
      <w:pPr>
        <w:spacing w:after="240" w:line="360" w:lineRule="auto"/>
        <w:jc w:val="both"/>
        <w:rPr>
          <w:rFonts w:ascii="Times New Roman" w:eastAsia="Times New Roman" w:hAnsi="Times New Roman" w:cs="Times New Roman"/>
          <w:sz w:val="24"/>
          <w:szCs w:val="24"/>
        </w:rPr>
      </w:pPr>
    </w:p>
    <w:bookmarkStart w:id="480" w:name="_heading=h.tfufkmymfowp" w:colFirst="0" w:colLast="0"/>
    <w:bookmarkStart w:id="481" w:name="_Toc220503478"/>
    <w:bookmarkEnd w:id="480"/>
    <w:p w14:paraId="61A3005D" w14:textId="77777777" w:rsidR="007F38B7" w:rsidRPr="00B162EC" w:rsidRDefault="00055DE0">
      <w:pPr>
        <w:pStyle w:val="Heading2"/>
        <w:keepNext w:val="0"/>
        <w:keepLines w:val="0"/>
        <w:spacing w:after="80" w:line="360" w:lineRule="auto"/>
        <w:jc w:val="both"/>
        <w:rPr>
          <w:rFonts w:ascii="Times New Roman" w:eastAsia="Times New Roman" w:hAnsi="Times New Roman" w:cs="Times New Roman"/>
          <w:sz w:val="24"/>
          <w:szCs w:val="24"/>
        </w:rPr>
      </w:pPr>
      <w:sdt>
        <w:sdtPr>
          <w:rPr>
            <w:rFonts w:ascii="Times New Roman" w:hAnsi="Times New Roman" w:cs="Times New Roman"/>
          </w:rPr>
          <w:tag w:val="goog_rdk_1"/>
          <w:id w:val="-1241217444"/>
        </w:sdtPr>
        <w:sdtEndPr/>
        <w:sdtContent>
          <w:r w:rsidR="000B5208" w:rsidRPr="00B162EC">
            <w:rPr>
              <w:rFonts w:ascii="Times New Roman" w:eastAsia="Arial Unicode MS" w:hAnsi="Times New Roman" w:cs="Times New Roman"/>
              <w:sz w:val="24"/>
              <w:szCs w:val="24"/>
            </w:rPr>
            <w:t xml:space="preserve">11. CHECKLIST DE VERIFICACIÓN (MARCAR CON </w:t>
          </w:r>
          <w:r w:rsidR="000B5208" w:rsidRPr="00B162EC">
            <w:rPr>
              <w:rFonts w:ascii="Segoe UI Symbol" w:eastAsia="Arial Unicode MS" w:hAnsi="Segoe UI Symbol" w:cs="Segoe UI Symbol"/>
              <w:sz w:val="24"/>
              <w:szCs w:val="24"/>
            </w:rPr>
            <w:t>✓</w:t>
          </w:r>
          <w:r w:rsidR="000B5208" w:rsidRPr="00B162EC">
            <w:rPr>
              <w:rFonts w:ascii="Times New Roman" w:eastAsia="Arial Unicode MS" w:hAnsi="Times New Roman" w:cs="Times New Roman"/>
              <w:sz w:val="24"/>
              <w:szCs w:val="24"/>
            </w:rPr>
            <w:t>)</w:t>
          </w:r>
        </w:sdtContent>
      </w:sdt>
      <w:bookmarkEnd w:id="481"/>
    </w:p>
    <w:p w14:paraId="4551EBCB" w14:textId="77777777" w:rsidR="007F38B7" w:rsidRPr="00B162EC" w:rsidRDefault="000B5208">
      <w:pPr>
        <w:numPr>
          <w:ilvl w:val="0"/>
          <w:numId w:val="15"/>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comunicó el hecho de forma inmediata a Inspectoría o Encargado/a de Convivencia?</w:t>
      </w:r>
    </w:p>
    <w:p w14:paraId="72CF95D2" w14:textId="77777777" w:rsidR="007F38B7" w:rsidRPr="00B162EC" w:rsidRDefault="000B5208">
      <w:pPr>
        <w:numPr>
          <w:ilvl w:val="0"/>
          <w:numId w:val="1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aplicaron medidas de resguardo inmediatas para proteger a la persona afectada?</w:t>
      </w:r>
    </w:p>
    <w:p w14:paraId="20B399A5" w14:textId="77777777" w:rsidR="007F38B7" w:rsidRPr="00B162EC" w:rsidRDefault="000B5208">
      <w:pPr>
        <w:numPr>
          <w:ilvl w:val="0"/>
          <w:numId w:val="1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registró el hecho el mismo día hábil con datos objetivos (fecha/hora/lugar/medidas)?</w:t>
      </w:r>
    </w:p>
    <w:p w14:paraId="251A0843" w14:textId="77777777" w:rsidR="007F38B7" w:rsidRPr="00B162EC" w:rsidRDefault="000B5208">
      <w:pPr>
        <w:numPr>
          <w:ilvl w:val="0"/>
          <w:numId w:val="1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contactó a apoderados/as dentro de 24 horas por medio fehaciente?</w:t>
      </w:r>
    </w:p>
    <w:p w14:paraId="72BBCA74" w14:textId="77777777" w:rsidR="007F38B7" w:rsidRPr="00B162EC" w:rsidRDefault="000B5208">
      <w:pPr>
        <w:numPr>
          <w:ilvl w:val="0"/>
          <w:numId w:val="1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realizó indagación inicial sin revictimización (entrevista descriptiva, sin preguntas sugestivas)?</w:t>
      </w:r>
    </w:p>
    <w:p w14:paraId="2952B55C" w14:textId="77777777" w:rsidR="007F38B7" w:rsidRPr="00B162EC" w:rsidRDefault="000B5208">
      <w:pPr>
        <w:numPr>
          <w:ilvl w:val="0"/>
          <w:numId w:val="1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definió calificación preliminar (conflicto/violencia/bullying/ciberacoso/presunto delito)?</w:t>
      </w:r>
    </w:p>
    <w:p w14:paraId="65044F94" w14:textId="77777777" w:rsidR="007F38B7" w:rsidRPr="00B162EC" w:rsidRDefault="000B5208">
      <w:pPr>
        <w:numPr>
          <w:ilvl w:val="0"/>
          <w:numId w:val="1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activó el debido proceso (Art. 41) si correspondía falta grave o gravísima?</w:t>
      </w:r>
    </w:p>
    <w:p w14:paraId="716DD3B4" w14:textId="77777777" w:rsidR="007F38B7" w:rsidRPr="00B162EC" w:rsidRDefault="000B5208">
      <w:pPr>
        <w:numPr>
          <w:ilvl w:val="0"/>
          <w:numId w:val="1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realizó denuncia dentro de 24 horas si existían indicios de delito?</w:t>
      </w:r>
    </w:p>
    <w:p w14:paraId="1D5F92A9" w14:textId="77777777" w:rsidR="007F38B7" w:rsidRPr="00B162EC" w:rsidRDefault="000B5208">
      <w:pPr>
        <w:numPr>
          <w:ilvl w:val="0"/>
          <w:numId w:val="1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elaboró e implementó plan de intervención y medidas formativas/reparatorias si aplicaba?</w:t>
      </w:r>
    </w:p>
    <w:p w14:paraId="768A1104" w14:textId="77777777" w:rsidR="007F38B7" w:rsidRPr="00B162EC" w:rsidRDefault="000B5208">
      <w:pPr>
        <w:numPr>
          <w:ilvl w:val="0"/>
          <w:numId w:val="1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registró en hoja de vida/plataforma institucional de forma objetiva?</w:t>
      </w:r>
      <w:r w:rsidRPr="00B162EC">
        <w:rPr>
          <w:rFonts w:ascii="Times New Roman" w:eastAsia="Times New Roman" w:hAnsi="Times New Roman" w:cs="Times New Roman"/>
          <w:sz w:val="24"/>
          <w:szCs w:val="24"/>
        </w:rPr>
        <w:br/>
        <w:t>¿Se informó a instancias internas pertinentes (Dirección / Consejo de Profesores) según corresponda?</w:t>
      </w:r>
    </w:p>
    <w:p w14:paraId="29BBCC6D" w14:textId="77777777" w:rsidR="007F38B7" w:rsidRPr="00B162EC" w:rsidRDefault="000B5208">
      <w:pPr>
        <w:numPr>
          <w:ilvl w:val="0"/>
          <w:numId w:val="1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realizó seguimiento con registros y acuerdos (control dentro de 10 días hábiles)?</w:t>
      </w:r>
    </w:p>
    <w:p w14:paraId="249E42BF" w14:textId="70BAC96A" w:rsidR="007F38B7" w:rsidRPr="00B162EC" w:rsidRDefault="000B5208">
      <w:pPr>
        <w:numPr>
          <w:ilvl w:val="0"/>
          <w:numId w:val="15"/>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resguarda la confidencialidad y la no revictimización durante todo el proceso?</w:t>
      </w:r>
    </w:p>
    <w:p w14:paraId="6673685C" w14:textId="77777777" w:rsidR="007F38B7" w:rsidRPr="00B162EC" w:rsidRDefault="000B5208" w:rsidP="00050F26">
      <w:pPr>
        <w:spacing w:before="240" w:after="240" w:line="360" w:lineRule="auto"/>
        <w:jc w:val="center"/>
        <w:rPr>
          <w:rFonts w:ascii="Times New Roman" w:eastAsia="Times New Roman" w:hAnsi="Times New Roman" w:cs="Times New Roman"/>
          <w:b/>
          <w:bCs/>
          <w:sz w:val="24"/>
          <w:szCs w:val="24"/>
        </w:rPr>
      </w:pPr>
      <w:r w:rsidRPr="00B162EC">
        <w:rPr>
          <w:rFonts w:ascii="Times New Roman" w:eastAsia="Times New Roman" w:hAnsi="Times New Roman" w:cs="Times New Roman"/>
          <w:b/>
          <w:bCs/>
          <w:sz w:val="24"/>
          <w:szCs w:val="24"/>
        </w:rPr>
        <w:lastRenderedPageBreak/>
        <w:t>ARTÍCULO 64.3: PROTOCOLO DE ACCIÓN FRENTE A LA DETECCIÓN DE BULLYING, CIBERBULLYING Y ACOSO ESCOLAR</w:t>
      </w:r>
    </w:p>
    <w:p w14:paraId="74777C7E" w14:textId="77777777" w:rsidR="007F38B7" w:rsidRPr="00B162EC" w:rsidRDefault="000B5208">
      <w:pPr>
        <w:numPr>
          <w:ilvl w:val="0"/>
          <w:numId w:val="8"/>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OBJETIVO</w:t>
      </w:r>
      <w:r w:rsidRPr="00B162EC">
        <w:rPr>
          <w:rFonts w:ascii="Times New Roman" w:eastAsia="Times New Roman" w:hAnsi="Times New Roman" w:cs="Times New Roman"/>
          <w:sz w:val="24"/>
          <w:szCs w:val="24"/>
        </w:rPr>
        <w:br/>
        <w:t>Establecer un procedimiento institucional claro, oportuno y coordinado para prevenir, detectar, abordar y hacer seguimiento a situaciones de acoso escolar (bullying), ciberacoso (ciberbullying) y otras formas de hostigamiento reiterado entre estudiantes, resguardando la integridad física y psicoemocional, el derecho a la educación y la convivencia escolar, conforme al Reglamento Interno y la normativa vigente.</w:t>
      </w:r>
      <w:r w:rsidRPr="00B162EC">
        <w:rPr>
          <w:rFonts w:ascii="Times New Roman" w:eastAsia="Times New Roman" w:hAnsi="Times New Roman" w:cs="Times New Roman"/>
          <w:sz w:val="24"/>
          <w:szCs w:val="24"/>
        </w:rPr>
        <w:br/>
      </w:r>
    </w:p>
    <w:p w14:paraId="26EFDD45" w14:textId="77777777" w:rsidR="007F38B7" w:rsidRPr="00B162EC" w:rsidRDefault="000B5208">
      <w:pPr>
        <w:numPr>
          <w:ilvl w:val="0"/>
          <w:numId w:val="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ALCANCE</w:t>
      </w:r>
      <w:r w:rsidRPr="00B162EC">
        <w:rPr>
          <w:rFonts w:ascii="Times New Roman" w:eastAsia="Times New Roman" w:hAnsi="Times New Roman" w:cs="Times New Roman"/>
          <w:sz w:val="24"/>
          <w:szCs w:val="24"/>
        </w:rPr>
        <w:br/>
        <w:t xml:space="preserve"> Este protocolo se aplica ante hechos ocurridos:</w:t>
      </w:r>
      <w:r w:rsidRPr="00B162EC">
        <w:rPr>
          <w:rFonts w:ascii="Times New Roman" w:eastAsia="Times New Roman" w:hAnsi="Times New Roman" w:cs="Times New Roman"/>
          <w:sz w:val="24"/>
          <w:szCs w:val="24"/>
        </w:rPr>
        <w:br/>
        <w:t>a) Dentro del establecimiento (salas, patios, baños, talleres, comedor, transporte escolar, actividades extraescolares).</w:t>
      </w:r>
      <w:r w:rsidRPr="00B162EC">
        <w:rPr>
          <w:rFonts w:ascii="Times New Roman" w:eastAsia="Times New Roman" w:hAnsi="Times New Roman" w:cs="Times New Roman"/>
          <w:sz w:val="24"/>
          <w:szCs w:val="24"/>
        </w:rPr>
        <w:br/>
        <w:t>b) Fuera del establecimiento cuando afecten directamente la convivencia escolar, la seguridad o el bienestar del/la estudiante (por ejemplo, amenazas, hostigamiento sostenido, difusión digital que impacta el clima escolar).</w:t>
      </w:r>
      <w:r w:rsidRPr="00B162EC">
        <w:rPr>
          <w:rFonts w:ascii="Times New Roman" w:eastAsia="Times New Roman" w:hAnsi="Times New Roman" w:cs="Times New Roman"/>
          <w:sz w:val="24"/>
          <w:szCs w:val="24"/>
        </w:rPr>
        <w:br/>
      </w:r>
    </w:p>
    <w:p w14:paraId="42CDE53A" w14:textId="77777777" w:rsidR="00050F26" w:rsidRPr="00B162EC" w:rsidRDefault="000B5208">
      <w:pPr>
        <w:numPr>
          <w:ilvl w:val="0"/>
          <w:numId w:val="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DEFINICIONES Y CRITERIOS DIFERENCIADORES</w:t>
      </w:r>
    </w:p>
    <w:p w14:paraId="5B085E55" w14:textId="2A84C6DD" w:rsidR="007F38B7" w:rsidRPr="00B162EC" w:rsidRDefault="000B5208" w:rsidP="00050F26">
      <w:pPr>
        <w:spacing w:line="360" w:lineRule="auto"/>
        <w:ind w:left="720"/>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br/>
        <w:t xml:space="preserve"> Para efectos de este reglamento, se entenderá por:</w:t>
      </w:r>
    </w:p>
    <w:p w14:paraId="6B17BA8B" w14:textId="77777777" w:rsidR="007F38B7" w:rsidRPr="00B162EC" w:rsidRDefault="000B5208">
      <w:pPr>
        <w:numPr>
          <w:ilvl w:val="0"/>
          <w:numId w:val="2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Acoso Escolar (Bullying): conducta hostigadora o agresiva, reiterada en el tiempo, ejercida por uno o más estudiantes contra otro/a, con intención de dañar y con desequilibrio de poder (real o percibido), provocando temor, humillación, aislamiento o daño.</w:t>
      </w:r>
    </w:p>
    <w:p w14:paraId="085C5445" w14:textId="77777777" w:rsidR="007F38B7" w:rsidRPr="00B162EC" w:rsidRDefault="000B5208">
      <w:pPr>
        <w:numPr>
          <w:ilvl w:val="0"/>
          <w:numId w:val="28"/>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Ciberbullying: acoso escolar realizado por medios tecnológicos (redes sociales, mensajería, correo, juegos en línea u otras plataformas), incluyendo amenazas, burlas, difusión de rumores, suplantación de identidad, publicación de contenido humillante o incitación al hostigamiento.</w:t>
      </w:r>
    </w:p>
    <w:p w14:paraId="59199296"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 No constituye bullying (por sí solo):</w:t>
      </w:r>
    </w:p>
    <w:p w14:paraId="4519752F" w14:textId="77777777" w:rsidR="007F38B7" w:rsidRPr="00B162EC" w:rsidRDefault="000B5208">
      <w:pPr>
        <w:numPr>
          <w:ilvl w:val="0"/>
          <w:numId w:val="240"/>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Conflictos aislados o discusiones puntuales entre estudiantes.</w:t>
      </w:r>
    </w:p>
    <w:p w14:paraId="7CB16D1A" w14:textId="77777777" w:rsidR="007F38B7" w:rsidRPr="00B162EC" w:rsidRDefault="000B5208">
      <w:pPr>
        <w:numPr>
          <w:ilvl w:val="0"/>
          <w:numId w:val="24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Peleas ocasionales entre estudiantes en condiciones similares (sin asimetría de poder), aun cuando generen medidas disciplinarias.</w:t>
      </w:r>
    </w:p>
    <w:p w14:paraId="141E557B" w14:textId="77777777" w:rsidR="002448FF" w:rsidRPr="00B162EC" w:rsidRDefault="000B5208">
      <w:pPr>
        <w:numPr>
          <w:ilvl w:val="0"/>
          <w:numId w:val="24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Situaciones de maltrato adulto–estudiante (se abordan en protocolo específico).</w:t>
      </w:r>
    </w:p>
    <w:p w14:paraId="3DB38744" w14:textId="7FB5839A" w:rsidR="007F38B7" w:rsidRPr="00B162EC" w:rsidRDefault="002448FF" w:rsidP="002448FF">
      <w:pPr>
        <w:numPr>
          <w:ilvl w:val="0"/>
          <w:numId w:val="240"/>
        </w:numPr>
        <w:spacing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No querer tener </w:t>
      </w:r>
      <w:r w:rsidR="002D37E1" w:rsidRPr="00B162EC">
        <w:rPr>
          <w:rFonts w:ascii="Times New Roman" w:eastAsia="Times New Roman" w:hAnsi="Times New Roman" w:cs="Times New Roman"/>
          <w:sz w:val="24"/>
          <w:szCs w:val="24"/>
        </w:rPr>
        <w:t>interacción con un alumno o grupo de alumnos en particular, debido a diferencias personales o de intereses.</w:t>
      </w:r>
      <w:r w:rsidRPr="00B162EC">
        <w:rPr>
          <w:rFonts w:ascii="Times New Roman" w:eastAsia="Times New Roman" w:hAnsi="Times New Roman" w:cs="Times New Roman"/>
          <w:sz w:val="24"/>
          <w:szCs w:val="24"/>
        </w:rPr>
        <w:t xml:space="preserve"> </w:t>
      </w:r>
      <w:r w:rsidR="000B5208" w:rsidRPr="00B162EC">
        <w:rPr>
          <w:rFonts w:ascii="Times New Roman" w:eastAsia="Times New Roman" w:hAnsi="Times New Roman" w:cs="Times New Roman"/>
          <w:sz w:val="24"/>
          <w:szCs w:val="24"/>
        </w:rPr>
        <w:br/>
      </w:r>
    </w:p>
    <w:p w14:paraId="74B13438" w14:textId="77777777" w:rsidR="003B2F45" w:rsidRPr="00B162EC" w:rsidRDefault="000B5208">
      <w:pPr>
        <w:numPr>
          <w:ilvl w:val="0"/>
          <w:numId w:val="16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PRINCIPIOS RECTORES DE LA INTERVENCIÓN</w:t>
      </w:r>
    </w:p>
    <w:p w14:paraId="2B590941" w14:textId="1AACDD44" w:rsidR="007F38B7" w:rsidRPr="00B162EC" w:rsidRDefault="000B5208" w:rsidP="003B2F45">
      <w:pPr>
        <w:spacing w:line="360" w:lineRule="auto"/>
        <w:ind w:left="720"/>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br/>
        <w:t xml:space="preserve"> Toda actuación deberá resguardar:</w:t>
      </w:r>
    </w:p>
    <w:p w14:paraId="11C4DC61" w14:textId="77777777" w:rsidR="007F38B7" w:rsidRPr="00B162EC" w:rsidRDefault="000B5208">
      <w:pPr>
        <w:numPr>
          <w:ilvl w:val="0"/>
          <w:numId w:val="12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Interés superior del niño, niña o adolescente.</w:t>
      </w:r>
    </w:p>
    <w:p w14:paraId="48473FF1" w14:textId="77777777" w:rsidR="007F38B7" w:rsidRPr="00B162EC" w:rsidRDefault="000B5208">
      <w:pPr>
        <w:numPr>
          <w:ilvl w:val="0"/>
          <w:numId w:val="12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Enfoque formativo, preventivo y restaurativo.</w:t>
      </w:r>
    </w:p>
    <w:p w14:paraId="706CDE0F" w14:textId="77777777" w:rsidR="007F38B7" w:rsidRPr="00B162EC" w:rsidRDefault="000B5208">
      <w:pPr>
        <w:numPr>
          <w:ilvl w:val="0"/>
          <w:numId w:val="12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Debido al proceso (conforme al Artículo 41 del Reglamento Interno).</w:t>
      </w:r>
    </w:p>
    <w:p w14:paraId="1B8FD9AA" w14:textId="77777777" w:rsidR="007F38B7" w:rsidRPr="00B162EC" w:rsidRDefault="000B5208">
      <w:pPr>
        <w:numPr>
          <w:ilvl w:val="0"/>
          <w:numId w:val="12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Confidencialidad y protección de datos.</w:t>
      </w:r>
    </w:p>
    <w:p w14:paraId="789E1E1B" w14:textId="77777777" w:rsidR="007F38B7" w:rsidRPr="00B162EC" w:rsidRDefault="000B5208">
      <w:pPr>
        <w:numPr>
          <w:ilvl w:val="0"/>
          <w:numId w:val="12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No revictimización y contención oportuna.</w:t>
      </w:r>
    </w:p>
    <w:p w14:paraId="64F5D95C" w14:textId="77777777" w:rsidR="007F38B7" w:rsidRPr="00B162EC" w:rsidRDefault="000B5208">
      <w:pPr>
        <w:numPr>
          <w:ilvl w:val="0"/>
          <w:numId w:val="12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Enfoque de inclusión y ajustes razonables para estudiantes PIE/NEE y/o condición TEA, asegurando comprensión y participación efectiva.</w:t>
      </w:r>
      <w:r w:rsidRPr="00B162EC">
        <w:rPr>
          <w:rFonts w:ascii="Times New Roman" w:eastAsia="Times New Roman" w:hAnsi="Times New Roman" w:cs="Times New Roman"/>
          <w:sz w:val="24"/>
          <w:szCs w:val="24"/>
        </w:rPr>
        <w:br/>
      </w:r>
    </w:p>
    <w:p w14:paraId="46A07976" w14:textId="77777777" w:rsidR="007F38B7" w:rsidRPr="00B162EC" w:rsidRDefault="000B5208">
      <w:pPr>
        <w:numPr>
          <w:ilvl w:val="0"/>
          <w:numId w:val="16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RESPONSABLES</w:t>
      </w:r>
    </w:p>
    <w:p w14:paraId="156071F2" w14:textId="4D2D433A" w:rsidR="007F38B7" w:rsidRPr="00B162EC" w:rsidRDefault="000B5208">
      <w:pPr>
        <w:numPr>
          <w:ilvl w:val="0"/>
          <w:numId w:val="5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Responsable de activación: Inspectoría y/o Encargado/a de Convivencia Escolar.</w:t>
      </w:r>
    </w:p>
    <w:p w14:paraId="30000EBB" w14:textId="77777777" w:rsidR="007F38B7" w:rsidRPr="00B162EC" w:rsidRDefault="000B5208">
      <w:pPr>
        <w:numPr>
          <w:ilvl w:val="0"/>
          <w:numId w:val="5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Apoyo técnico: Dupla psicosocial y Equipo PIE (cuando corresponda).</w:t>
      </w:r>
    </w:p>
    <w:p w14:paraId="0D41F028" w14:textId="77777777" w:rsidR="007F38B7" w:rsidRPr="00B162EC" w:rsidRDefault="000B5208">
      <w:pPr>
        <w:numPr>
          <w:ilvl w:val="0"/>
          <w:numId w:val="5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Responsable de resolución: Dirección del establecimiento (o quien ésta designe formalmente).</w:t>
      </w:r>
    </w:p>
    <w:p w14:paraId="35A6E84D" w14:textId="77777777" w:rsidR="007F38B7" w:rsidRPr="00B162EC" w:rsidRDefault="000B5208">
      <w:pPr>
        <w:numPr>
          <w:ilvl w:val="0"/>
          <w:numId w:val="5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Apoyo pedagógico: Profesor/a jefe, docentes involucrados y UTP.</w:t>
      </w:r>
      <w:r w:rsidRPr="00B162EC">
        <w:rPr>
          <w:rFonts w:ascii="Times New Roman" w:eastAsia="Times New Roman" w:hAnsi="Times New Roman" w:cs="Times New Roman"/>
          <w:sz w:val="24"/>
          <w:szCs w:val="24"/>
        </w:rPr>
        <w:br/>
      </w:r>
    </w:p>
    <w:p w14:paraId="5F2AAD89" w14:textId="77777777" w:rsidR="007F38B7" w:rsidRPr="00B162EC" w:rsidRDefault="000B5208">
      <w:pPr>
        <w:numPr>
          <w:ilvl w:val="0"/>
          <w:numId w:val="164"/>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PROCEDIMIENTO DE ACTUACIÓN (PASO A PASO)</w:t>
      </w:r>
    </w:p>
    <w:p w14:paraId="03503944"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b/>
          <w:bCs/>
          <w:sz w:val="24"/>
          <w:szCs w:val="24"/>
        </w:rPr>
        <w:t>ETAPA 1:</w:t>
      </w:r>
      <w:r w:rsidRPr="00B162EC">
        <w:rPr>
          <w:rFonts w:ascii="Times New Roman" w:eastAsia="Times New Roman" w:hAnsi="Times New Roman" w:cs="Times New Roman"/>
          <w:sz w:val="24"/>
          <w:szCs w:val="24"/>
        </w:rPr>
        <w:t xml:space="preserve"> RECEPCIÓN DEL REPORTE Y MEDIDAS INMEDIATAS DE RESGUARDO</w:t>
      </w:r>
    </w:p>
    <w:p w14:paraId="37B186AC" w14:textId="4C19D050" w:rsidR="007F38B7" w:rsidRPr="00B162EC" w:rsidRDefault="000B5208">
      <w:pPr>
        <w:numPr>
          <w:ilvl w:val="0"/>
          <w:numId w:val="35"/>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Cualquier integrante de la comunidad educativa (estudiante, apoderado, funcionario/a) que observe, sospeche o reciba un relato </w:t>
      </w:r>
      <w:r w:rsidR="00D629F2" w:rsidRPr="00B162EC">
        <w:rPr>
          <w:rFonts w:ascii="Times New Roman" w:eastAsia="Times New Roman" w:hAnsi="Times New Roman" w:cs="Times New Roman"/>
          <w:sz w:val="24"/>
          <w:szCs w:val="24"/>
        </w:rPr>
        <w:t xml:space="preserve">que constituya posible </w:t>
      </w:r>
      <w:r w:rsidRPr="00B162EC">
        <w:rPr>
          <w:rFonts w:ascii="Times New Roman" w:eastAsia="Times New Roman" w:hAnsi="Times New Roman" w:cs="Times New Roman"/>
          <w:sz w:val="24"/>
          <w:szCs w:val="24"/>
        </w:rPr>
        <w:t xml:space="preserve">acoso escolar deberá informar a Inspectoría y/o Encargado/a de Convivencia </w:t>
      </w:r>
      <w:r w:rsidRPr="00B162EC">
        <w:rPr>
          <w:rFonts w:ascii="Times New Roman" w:eastAsia="Times New Roman" w:hAnsi="Times New Roman" w:cs="Times New Roman"/>
          <w:sz w:val="24"/>
          <w:szCs w:val="24"/>
        </w:rPr>
        <w:lastRenderedPageBreak/>
        <w:t>Escolar de forma inmediata.</w:t>
      </w:r>
      <w:r w:rsidRPr="00B162EC">
        <w:rPr>
          <w:rFonts w:ascii="Times New Roman" w:eastAsia="Times New Roman" w:hAnsi="Times New Roman" w:cs="Times New Roman"/>
          <w:sz w:val="24"/>
          <w:szCs w:val="24"/>
        </w:rPr>
        <w:br/>
      </w:r>
    </w:p>
    <w:p w14:paraId="30884B54" w14:textId="77777777" w:rsidR="007F38B7" w:rsidRPr="00B162EC" w:rsidRDefault="000B5208">
      <w:pPr>
        <w:numPr>
          <w:ilvl w:val="0"/>
          <w:numId w:val="3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Medidas de resguardo inmediatas (el mismo día del reporte):</w:t>
      </w:r>
      <w:r w:rsidRPr="00B162EC">
        <w:rPr>
          <w:rFonts w:ascii="Times New Roman" w:eastAsia="Times New Roman" w:hAnsi="Times New Roman" w:cs="Times New Roman"/>
          <w:sz w:val="24"/>
          <w:szCs w:val="24"/>
        </w:rPr>
        <w:br/>
      </w:r>
    </w:p>
    <w:p w14:paraId="77BEB3FF" w14:textId="23DE8090" w:rsidR="007F38B7" w:rsidRPr="00B162EC" w:rsidRDefault="000B5208">
      <w:pPr>
        <w:numPr>
          <w:ilvl w:val="0"/>
          <w:numId w:val="6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Acoger y contener al/</w:t>
      </w:r>
      <w:r w:rsidR="003B2F45" w:rsidRPr="00B162EC">
        <w:rPr>
          <w:rFonts w:ascii="Times New Roman" w:eastAsia="Times New Roman" w:hAnsi="Times New Roman" w:cs="Times New Roman"/>
          <w:sz w:val="24"/>
          <w:szCs w:val="24"/>
        </w:rPr>
        <w:t>el estudiante afectado</w:t>
      </w:r>
      <w:r w:rsidRPr="00B162EC">
        <w:rPr>
          <w:rFonts w:ascii="Times New Roman" w:eastAsia="Times New Roman" w:hAnsi="Times New Roman" w:cs="Times New Roman"/>
          <w:sz w:val="24"/>
          <w:szCs w:val="24"/>
        </w:rPr>
        <w:t>/a.</w:t>
      </w:r>
    </w:p>
    <w:p w14:paraId="6A0C3FB6" w14:textId="77777777" w:rsidR="007F38B7" w:rsidRPr="00B162EC" w:rsidRDefault="000B5208">
      <w:pPr>
        <w:numPr>
          <w:ilvl w:val="0"/>
          <w:numId w:val="6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Evitar confrontaciones directas entre víctima y presunto agresor durante la fase inicial.</w:t>
      </w:r>
    </w:p>
    <w:p w14:paraId="72F50F8B" w14:textId="77777777" w:rsidR="007F38B7" w:rsidRPr="00B162EC" w:rsidRDefault="000B5208">
      <w:pPr>
        <w:numPr>
          <w:ilvl w:val="0"/>
          <w:numId w:val="6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Separar preventivamente a los involucrados en espacios comunes o sala, si es necesario, sin prejuzgar responsabilidades.</w:t>
      </w:r>
    </w:p>
    <w:p w14:paraId="3E622CF3" w14:textId="77777777" w:rsidR="007F38B7" w:rsidRPr="00B162EC" w:rsidRDefault="000B5208">
      <w:pPr>
        <w:numPr>
          <w:ilvl w:val="0"/>
          <w:numId w:val="6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Evaluar riesgo y activar medidas de protección (acompañamiento, supervisión reforzada, cambios temporales de ubicación, recreos protegidos, etc.).</w:t>
      </w:r>
      <w:r w:rsidRPr="00B162EC">
        <w:rPr>
          <w:rFonts w:ascii="Times New Roman" w:eastAsia="Times New Roman" w:hAnsi="Times New Roman" w:cs="Times New Roman"/>
          <w:sz w:val="24"/>
          <w:szCs w:val="24"/>
        </w:rPr>
        <w:br/>
      </w:r>
    </w:p>
    <w:p w14:paraId="71580BAB" w14:textId="77777777" w:rsidR="00713DD7" w:rsidRPr="00B162EC" w:rsidRDefault="000B5208" w:rsidP="00713DD7">
      <w:pPr>
        <w:numPr>
          <w:ilvl w:val="0"/>
          <w:numId w:val="119"/>
        </w:num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Registro inicial obligatorio: se deja constancia escrita (libro de clases/hoja de vida/plataforma institucional/acta de recepción) con fecha, hora, quién informa, relato breve y medidas adoptadas.</w:t>
      </w:r>
    </w:p>
    <w:p w14:paraId="154F1432" w14:textId="634FB0DE" w:rsidR="007F38B7" w:rsidRPr="00B162EC" w:rsidRDefault="000B5208" w:rsidP="00713DD7">
      <w:pPr>
        <w:spacing w:before="240" w:after="240" w:line="360" w:lineRule="auto"/>
        <w:ind w:left="720"/>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PLAZO: Inmediato (mismo día) o, a más tardar, el día hábil siguiente.</w:t>
      </w:r>
    </w:p>
    <w:p w14:paraId="03412917" w14:textId="77777777" w:rsidR="00713DD7" w:rsidRPr="00B162EC" w:rsidRDefault="00713DD7" w:rsidP="00713DD7">
      <w:pPr>
        <w:spacing w:before="240" w:after="240" w:line="360" w:lineRule="auto"/>
        <w:ind w:left="720"/>
        <w:jc w:val="both"/>
        <w:rPr>
          <w:rFonts w:ascii="Times New Roman" w:eastAsia="Times New Roman" w:hAnsi="Times New Roman" w:cs="Times New Roman"/>
          <w:sz w:val="24"/>
          <w:szCs w:val="24"/>
        </w:rPr>
      </w:pPr>
    </w:p>
    <w:p w14:paraId="15C6757E"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b/>
          <w:bCs/>
          <w:sz w:val="24"/>
          <w:szCs w:val="24"/>
        </w:rPr>
        <w:t>ETAPA 2:</w:t>
      </w:r>
      <w:r w:rsidRPr="00B162EC">
        <w:rPr>
          <w:rFonts w:ascii="Times New Roman" w:eastAsia="Times New Roman" w:hAnsi="Times New Roman" w:cs="Times New Roman"/>
          <w:sz w:val="24"/>
          <w:szCs w:val="24"/>
        </w:rPr>
        <w:t xml:space="preserve"> APERTURA DE CASO Y EVALUACIÓN PRELIMINAR</w:t>
      </w:r>
    </w:p>
    <w:p w14:paraId="79962681" w14:textId="77777777" w:rsidR="007F38B7" w:rsidRPr="00B162EC" w:rsidRDefault="000B5208" w:rsidP="00713DD7">
      <w:pPr>
        <w:numPr>
          <w:ilvl w:val="0"/>
          <w:numId w:val="183"/>
        </w:numPr>
        <w:spacing w:before="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Inspectoría y/o Encargado/a de Convivencia abre un “Expediente Interno de Convivencia” con folio, incorporando: registro inicial, antecedentes disponibles y responsables designados.</w:t>
      </w:r>
      <w:r w:rsidRPr="00B162EC">
        <w:rPr>
          <w:rFonts w:ascii="Times New Roman" w:eastAsia="Times New Roman" w:hAnsi="Times New Roman" w:cs="Times New Roman"/>
          <w:sz w:val="24"/>
          <w:szCs w:val="24"/>
        </w:rPr>
        <w:br/>
      </w:r>
    </w:p>
    <w:p w14:paraId="17830D35" w14:textId="77777777" w:rsidR="00713DD7" w:rsidRPr="00B162EC" w:rsidRDefault="000B5208">
      <w:pPr>
        <w:numPr>
          <w:ilvl w:val="0"/>
          <w:numId w:val="18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Evaluación preliminar para determinar:</w:t>
      </w:r>
    </w:p>
    <w:p w14:paraId="10502ADD" w14:textId="199E7B1B" w:rsidR="007F38B7" w:rsidRPr="00B162EC" w:rsidRDefault="007F38B7" w:rsidP="00713DD7">
      <w:pPr>
        <w:spacing w:line="360" w:lineRule="auto"/>
        <w:ind w:left="720"/>
        <w:jc w:val="both"/>
        <w:rPr>
          <w:rFonts w:ascii="Times New Roman" w:eastAsia="Times New Roman" w:hAnsi="Times New Roman" w:cs="Times New Roman"/>
          <w:sz w:val="24"/>
          <w:szCs w:val="24"/>
        </w:rPr>
      </w:pPr>
    </w:p>
    <w:p w14:paraId="6E890778" w14:textId="77777777" w:rsidR="007F38B7" w:rsidRPr="00B162EC" w:rsidRDefault="000B5208">
      <w:pPr>
        <w:numPr>
          <w:ilvl w:val="0"/>
          <w:numId w:val="20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Si corresponde a conflicto, violencia ocasional, bullying/ciberbullying, u otra situación.</w:t>
      </w:r>
    </w:p>
    <w:p w14:paraId="19F086B9" w14:textId="6D7AFBD2" w:rsidR="007F38B7" w:rsidRPr="00B162EC" w:rsidRDefault="000B5208" w:rsidP="00713DD7">
      <w:pPr>
        <w:numPr>
          <w:ilvl w:val="0"/>
          <w:numId w:val="206"/>
        </w:numPr>
        <w:spacing w:after="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Si existen indicios de delito o vulneración grave de derechos que obliguen a denuncia/derivación inmediata.</w:t>
      </w:r>
    </w:p>
    <w:p w14:paraId="15C24EE4" w14:textId="5A594191" w:rsidR="00D15B34"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PLAZO: Dentro de 2 días hábiles desde que el establecimiento toma conocimiento formal.</w:t>
      </w:r>
    </w:p>
    <w:p w14:paraId="672654E5"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b/>
          <w:bCs/>
          <w:sz w:val="24"/>
          <w:szCs w:val="24"/>
        </w:rPr>
        <w:lastRenderedPageBreak/>
        <w:t>ETAPA 3:</w:t>
      </w:r>
      <w:r w:rsidRPr="00B162EC">
        <w:rPr>
          <w:rFonts w:ascii="Times New Roman" w:eastAsia="Times New Roman" w:hAnsi="Times New Roman" w:cs="Times New Roman"/>
          <w:sz w:val="24"/>
          <w:szCs w:val="24"/>
        </w:rPr>
        <w:t xml:space="preserve"> NOTIFICACIÓN A APODERADOS Y CITACIÓN FORMAL</w:t>
      </w:r>
    </w:p>
    <w:p w14:paraId="4493C12A" w14:textId="07EA0466" w:rsidR="007F38B7" w:rsidRPr="00B162EC" w:rsidRDefault="000B5208">
      <w:pPr>
        <w:numPr>
          <w:ilvl w:val="0"/>
          <w:numId w:val="120"/>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informará a apoderados de estudiante afectado y presunto agresor respecto de la activación del protocolo</w:t>
      </w:r>
      <w:r w:rsidR="00D15B34" w:rsidRPr="00B162EC">
        <w:rPr>
          <w:rFonts w:ascii="Times New Roman" w:eastAsia="Times New Roman" w:hAnsi="Times New Roman" w:cs="Times New Roman"/>
          <w:sz w:val="24"/>
          <w:szCs w:val="24"/>
        </w:rPr>
        <w:t xml:space="preserve"> (vía correo electrónico y comunicación)</w:t>
      </w:r>
      <w:r w:rsidRPr="00B162EC">
        <w:rPr>
          <w:rFonts w:ascii="Times New Roman" w:eastAsia="Times New Roman" w:hAnsi="Times New Roman" w:cs="Times New Roman"/>
          <w:sz w:val="24"/>
          <w:szCs w:val="24"/>
        </w:rPr>
        <w:t>, resguardando confidencialidad (no se entregan detalles sensibles ni datos personales de terceros fuera de lo necesario).</w:t>
      </w:r>
    </w:p>
    <w:p w14:paraId="73663847" w14:textId="77777777" w:rsidR="007F38B7" w:rsidRPr="00B162EC" w:rsidRDefault="000B5208">
      <w:pPr>
        <w:numPr>
          <w:ilvl w:val="0"/>
          <w:numId w:val="120"/>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citará a entrevistas formales por separado (víctima y presunto agresor), dejando acta.</w:t>
      </w:r>
    </w:p>
    <w:p w14:paraId="3389FBB2"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PLAZO: Dentro de 2 días hábiles desde la apertura del expediente.</w:t>
      </w:r>
    </w:p>
    <w:p w14:paraId="4F89B7E6"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b/>
          <w:bCs/>
          <w:sz w:val="24"/>
          <w:szCs w:val="24"/>
        </w:rPr>
        <w:t>ETAPA 4:</w:t>
      </w:r>
      <w:r w:rsidRPr="00B162EC">
        <w:rPr>
          <w:rFonts w:ascii="Times New Roman" w:eastAsia="Times New Roman" w:hAnsi="Times New Roman" w:cs="Times New Roman"/>
          <w:sz w:val="24"/>
          <w:szCs w:val="24"/>
        </w:rPr>
        <w:t xml:space="preserve"> INVESTIGACIÓN Y RECOPILACIÓN DE ANTECEDENTES</w:t>
      </w:r>
    </w:p>
    <w:p w14:paraId="7160E365" w14:textId="77777777" w:rsidR="007F38B7" w:rsidRPr="00B162EC" w:rsidRDefault="000B5208">
      <w:pPr>
        <w:numPr>
          <w:ilvl w:val="0"/>
          <w:numId w:val="95"/>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realizan entrevistas a: estudiante afectado/a, presunto agresor/es, testigos y docentes pertinentes.</w:t>
      </w:r>
      <w:r w:rsidRPr="00B162EC">
        <w:rPr>
          <w:rFonts w:ascii="Times New Roman" w:eastAsia="Times New Roman" w:hAnsi="Times New Roman" w:cs="Times New Roman"/>
          <w:sz w:val="24"/>
          <w:szCs w:val="24"/>
        </w:rPr>
        <w:br/>
      </w:r>
    </w:p>
    <w:p w14:paraId="2D0088A9" w14:textId="77777777" w:rsidR="007F38B7" w:rsidRPr="00B162EC" w:rsidRDefault="000B5208">
      <w:pPr>
        <w:numPr>
          <w:ilvl w:val="0"/>
          <w:numId w:val="9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 ciberbullying, se recopilan evidencias digitales aportadas por estudiantes/apoderados (capturas, enlaces, mensajes), resguardando:</w:t>
      </w:r>
      <w:r w:rsidRPr="00B162EC">
        <w:rPr>
          <w:rFonts w:ascii="Times New Roman" w:eastAsia="Times New Roman" w:hAnsi="Times New Roman" w:cs="Times New Roman"/>
          <w:sz w:val="24"/>
          <w:szCs w:val="24"/>
        </w:rPr>
        <w:br/>
      </w:r>
    </w:p>
    <w:p w14:paraId="088795B0" w14:textId="77777777" w:rsidR="007F38B7" w:rsidRPr="00B162EC" w:rsidRDefault="000B5208">
      <w:pPr>
        <w:numPr>
          <w:ilvl w:val="0"/>
          <w:numId w:val="18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Confidencialidad, protección de datos y no difusión.</w:t>
      </w:r>
    </w:p>
    <w:p w14:paraId="54862FB1" w14:textId="77777777" w:rsidR="007F38B7" w:rsidRPr="00B162EC" w:rsidRDefault="000B5208">
      <w:pPr>
        <w:numPr>
          <w:ilvl w:val="0"/>
          <w:numId w:val="18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Registro de evidencias en expediente (impresas o archivadas en formato institucional).</w:t>
      </w:r>
      <w:r w:rsidRPr="00B162EC">
        <w:rPr>
          <w:rFonts w:ascii="Times New Roman" w:eastAsia="Times New Roman" w:hAnsi="Times New Roman" w:cs="Times New Roman"/>
          <w:sz w:val="24"/>
          <w:szCs w:val="24"/>
        </w:rPr>
        <w:br/>
      </w:r>
    </w:p>
    <w:p w14:paraId="3AE08054" w14:textId="77777777" w:rsidR="007F38B7" w:rsidRPr="00B162EC" w:rsidRDefault="000B5208" w:rsidP="00D15B34">
      <w:pPr>
        <w:numPr>
          <w:ilvl w:val="0"/>
          <w:numId w:val="110"/>
        </w:numPr>
        <w:spacing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analiza reiteración, asimetría de poder, intencionalidad, alcance del daño, dinámica del curso y riesgos asociados.</w:t>
      </w:r>
      <w:r w:rsidRPr="00B162EC">
        <w:rPr>
          <w:rFonts w:ascii="Times New Roman" w:eastAsia="Times New Roman" w:hAnsi="Times New Roman" w:cs="Times New Roman"/>
          <w:sz w:val="24"/>
          <w:szCs w:val="24"/>
        </w:rPr>
        <w:br/>
      </w:r>
    </w:p>
    <w:p w14:paraId="51A7E6FD" w14:textId="77777777" w:rsidR="007F38B7" w:rsidRPr="00B162EC" w:rsidRDefault="000B5208" w:rsidP="00D15B34">
      <w:pPr>
        <w:numPr>
          <w:ilvl w:val="0"/>
          <w:numId w:val="110"/>
        </w:numPr>
        <w:spacing w:after="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Si el/la estudiante es PIE/NEE o TEA, se solicitará opinión técnica del equipo PIE para contextualizar la conducta, proponer apoyos y ajustes razonables (sin eximir responsabilidades cuando corresponda).</w:t>
      </w:r>
      <w:r w:rsidRPr="00B162EC">
        <w:rPr>
          <w:rFonts w:ascii="Times New Roman" w:eastAsia="Times New Roman" w:hAnsi="Times New Roman" w:cs="Times New Roman"/>
          <w:sz w:val="24"/>
          <w:szCs w:val="24"/>
        </w:rPr>
        <w:br/>
      </w:r>
    </w:p>
    <w:p w14:paraId="315554E6"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PLAZO: Investigación y recopilación en un máximo de 5 días hábiles (prorrogable solo por causa fundada y registrada, informando a apoderados).</w:t>
      </w:r>
    </w:p>
    <w:p w14:paraId="31A6BEFE"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b/>
          <w:bCs/>
          <w:sz w:val="24"/>
          <w:szCs w:val="24"/>
        </w:rPr>
        <w:t>ETAPA 5:</w:t>
      </w:r>
      <w:r w:rsidRPr="00B162EC">
        <w:rPr>
          <w:rFonts w:ascii="Times New Roman" w:eastAsia="Times New Roman" w:hAnsi="Times New Roman" w:cs="Times New Roman"/>
          <w:sz w:val="24"/>
          <w:szCs w:val="24"/>
        </w:rPr>
        <w:t xml:space="preserve"> RESOLUCIÓN Y PLAN DE INTERVENCIÓN</w:t>
      </w:r>
    </w:p>
    <w:p w14:paraId="64F9DC08" w14:textId="7BA9881D" w:rsidR="007F38B7" w:rsidRPr="00B162EC" w:rsidRDefault="000B5208" w:rsidP="009C1644">
      <w:pPr>
        <w:numPr>
          <w:ilvl w:val="0"/>
          <w:numId w:val="29"/>
        </w:numPr>
        <w:spacing w:before="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Dirección</w:t>
      </w:r>
      <w:r w:rsidR="009C1644" w:rsidRPr="00B162EC">
        <w:rPr>
          <w:rFonts w:ascii="Times New Roman" w:eastAsia="Times New Roman" w:hAnsi="Times New Roman" w:cs="Times New Roman"/>
          <w:sz w:val="24"/>
          <w:szCs w:val="24"/>
        </w:rPr>
        <w:t xml:space="preserve"> o Encargado de Convivencia Escolar</w:t>
      </w:r>
      <w:r w:rsidRPr="00B162EC">
        <w:rPr>
          <w:rFonts w:ascii="Times New Roman" w:eastAsia="Times New Roman" w:hAnsi="Times New Roman" w:cs="Times New Roman"/>
          <w:sz w:val="24"/>
          <w:szCs w:val="24"/>
        </w:rPr>
        <w:t xml:space="preserve"> (o quien designe) emite una resolución fundada que contenga:</w:t>
      </w:r>
      <w:r w:rsidRPr="00B162EC">
        <w:rPr>
          <w:rFonts w:ascii="Times New Roman" w:eastAsia="Times New Roman" w:hAnsi="Times New Roman" w:cs="Times New Roman"/>
          <w:sz w:val="24"/>
          <w:szCs w:val="24"/>
        </w:rPr>
        <w:br/>
      </w:r>
    </w:p>
    <w:p w14:paraId="607AFCDD" w14:textId="77777777" w:rsidR="007F38B7" w:rsidRPr="00B162EC" w:rsidRDefault="000B5208">
      <w:pPr>
        <w:numPr>
          <w:ilvl w:val="0"/>
          <w:numId w:val="16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Hechos acreditados y antecedentes revisados.</w:t>
      </w:r>
    </w:p>
    <w:p w14:paraId="6943A1F2" w14:textId="77777777" w:rsidR="007F38B7" w:rsidRPr="00B162EC" w:rsidRDefault="000B5208">
      <w:pPr>
        <w:numPr>
          <w:ilvl w:val="0"/>
          <w:numId w:val="16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Calificación preliminar de la conducta (según Art. 35 del Reglamento).</w:t>
      </w:r>
    </w:p>
    <w:p w14:paraId="62A89DD3" w14:textId="77777777" w:rsidR="007F38B7" w:rsidRPr="00B162EC" w:rsidRDefault="000B5208">
      <w:pPr>
        <w:numPr>
          <w:ilvl w:val="0"/>
          <w:numId w:val="16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Medidas adoptadas: formativas, reparatorias, apoyos psicosociales y/o medidas disciplinarias (según Art. 32), con proporcionalidad.</w:t>
      </w:r>
    </w:p>
    <w:p w14:paraId="79BB8A7B" w14:textId="77777777" w:rsidR="007F38B7" w:rsidRPr="00B162EC" w:rsidRDefault="000B5208">
      <w:pPr>
        <w:numPr>
          <w:ilvl w:val="0"/>
          <w:numId w:val="16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Medidas de protección para víctima y acciones educativas con el curso (cuando corresponda).</w:t>
      </w:r>
      <w:r w:rsidRPr="00B162EC">
        <w:rPr>
          <w:rFonts w:ascii="Times New Roman" w:eastAsia="Times New Roman" w:hAnsi="Times New Roman" w:cs="Times New Roman"/>
          <w:sz w:val="24"/>
          <w:szCs w:val="24"/>
        </w:rPr>
        <w:br/>
      </w:r>
    </w:p>
    <w:p w14:paraId="2ABC80EE" w14:textId="77777777" w:rsidR="007F38B7" w:rsidRPr="00B162EC" w:rsidRDefault="000B5208">
      <w:pPr>
        <w:numPr>
          <w:ilvl w:val="0"/>
          <w:numId w:val="219"/>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informa formalmente a apoderados (por medio fehaciente) y se deja constancia.</w:t>
      </w:r>
    </w:p>
    <w:p w14:paraId="1CAAE1D6"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PLAZO: Dentro de 5 días hábiles posteriores a la audiencia/entrevistas principales, procurando que el caso quede resuelto en un máximo de 10 días hábiles desde la apertura del expediente (salvo complejidad debidamente fundada).</w:t>
      </w:r>
    </w:p>
    <w:p w14:paraId="62A68B22"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b/>
          <w:bCs/>
          <w:sz w:val="24"/>
          <w:szCs w:val="24"/>
        </w:rPr>
        <w:t>ETAPA 6:</w:t>
      </w:r>
      <w:r w:rsidRPr="00B162EC">
        <w:rPr>
          <w:rFonts w:ascii="Times New Roman" w:eastAsia="Times New Roman" w:hAnsi="Times New Roman" w:cs="Times New Roman"/>
          <w:sz w:val="24"/>
          <w:szCs w:val="24"/>
        </w:rPr>
        <w:t xml:space="preserve"> DERECHO A DESCARGOS Y APELACIÓN (DEBIDO PROCESO)</w:t>
      </w:r>
    </w:p>
    <w:p w14:paraId="2A3480A1" w14:textId="77777777" w:rsidR="007F38B7" w:rsidRPr="00B162EC" w:rsidRDefault="000B5208">
      <w:pPr>
        <w:numPr>
          <w:ilvl w:val="0"/>
          <w:numId w:val="133"/>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garantizará que el/la estudiante y su apoderado/a puedan entregar descargos y antecedentes antes de la medida final, conforme al Artículo 41.</w:t>
      </w:r>
    </w:p>
    <w:p w14:paraId="3B375BD5" w14:textId="0CA6CCD6" w:rsidR="007F38B7" w:rsidRPr="00B162EC" w:rsidRDefault="000B5208">
      <w:pPr>
        <w:numPr>
          <w:ilvl w:val="0"/>
          <w:numId w:val="133"/>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Si corresponde sanción, se informará el derecho a solicitar revisión o apelación, conforme a los plazos y procedimientos internos descritos en el Artículo 41.</w:t>
      </w:r>
    </w:p>
    <w:p w14:paraId="55CACED2"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b/>
          <w:bCs/>
          <w:sz w:val="24"/>
          <w:szCs w:val="24"/>
        </w:rPr>
        <w:t>ETAPA 7:</w:t>
      </w:r>
      <w:r w:rsidRPr="00B162EC">
        <w:rPr>
          <w:rFonts w:ascii="Times New Roman" w:eastAsia="Times New Roman" w:hAnsi="Times New Roman" w:cs="Times New Roman"/>
          <w:sz w:val="24"/>
          <w:szCs w:val="24"/>
        </w:rPr>
        <w:t xml:space="preserve"> SEGUIMIENTO Y CIERRE</w:t>
      </w:r>
    </w:p>
    <w:p w14:paraId="3CF5B9A6" w14:textId="5C1A7050" w:rsidR="005C5582" w:rsidRPr="00B162EC" w:rsidRDefault="000B5208">
      <w:pPr>
        <w:numPr>
          <w:ilvl w:val="0"/>
          <w:numId w:val="101"/>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implementa seguimiento mínimo:</w:t>
      </w:r>
    </w:p>
    <w:p w14:paraId="5ABCBCB7" w14:textId="77777777" w:rsidR="007F38B7" w:rsidRPr="00B162EC" w:rsidRDefault="000B5208">
      <w:pPr>
        <w:numPr>
          <w:ilvl w:val="0"/>
          <w:numId w:val="6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Víctima: acompañamiento psicosocial y monitoreo de bienestar escolar.</w:t>
      </w:r>
    </w:p>
    <w:p w14:paraId="15A09219" w14:textId="77777777" w:rsidR="007F38B7" w:rsidRPr="00B162EC" w:rsidRDefault="000B5208">
      <w:pPr>
        <w:numPr>
          <w:ilvl w:val="0"/>
          <w:numId w:val="6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Agresor/es: plan de intervención formativa (habilidades socioemocionales, reparación, compromisos, trabajo con familia).</w:t>
      </w:r>
    </w:p>
    <w:p w14:paraId="4C1185D9" w14:textId="77777777" w:rsidR="007F38B7" w:rsidRPr="00B162EC" w:rsidRDefault="000B5208" w:rsidP="005C5582">
      <w:pPr>
        <w:numPr>
          <w:ilvl w:val="0"/>
          <w:numId w:val="67"/>
        </w:numPr>
        <w:spacing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Curso: acciones preventivas (talleres, acuerdos de convivencia, mediación restaurativa cuando proceda, fortalecimiento de clima).</w:t>
      </w:r>
      <w:r w:rsidRPr="00B162EC">
        <w:rPr>
          <w:rFonts w:ascii="Times New Roman" w:eastAsia="Times New Roman" w:hAnsi="Times New Roman" w:cs="Times New Roman"/>
          <w:sz w:val="24"/>
          <w:szCs w:val="24"/>
        </w:rPr>
        <w:br/>
      </w:r>
    </w:p>
    <w:p w14:paraId="5748BB95" w14:textId="77777777" w:rsidR="007F38B7" w:rsidRPr="00B162EC" w:rsidRDefault="000B5208">
      <w:pPr>
        <w:numPr>
          <w:ilvl w:val="0"/>
          <w:numId w:val="97"/>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Cierre de caso: se realiza cuando existan evidencias de cese del hostigamiento y cumplimiento de medidas, dejando acta final.</w:t>
      </w:r>
    </w:p>
    <w:p w14:paraId="1C513699"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PLAZO DE SEGUIMIENTO MÍNIMO RECOMENDADO: 4 semanas con revisiones semanales (o según evaluación del equipo).</w:t>
      </w:r>
    </w:p>
    <w:p w14:paraId="72A83B89" w14:textId="77777777" w:rsidR="007F38B7" w:rsidRPr="00B162EC" w:rsidRDefault="000B5208" w:rsidP="00D233B9">
      <w:pPr>
        <w:numPr>
          <w:ilvl w:val="0"/>
          <w:numId w:val="235"/>
        </w:numPr>
        <w:spacing w:before="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OBLIGACIÓN DE DENUNCIA Y ACTIVACIÓN DE REDES EXTERNAS</w:t>
      </w:r>
      <w:r w:rsidRPr="00B162EC">
        <w:rPr>
          <w:rFonts w:ascii="Times New Roman" w:eastAsia="Times New Roman" w:hAnsi="Times New Roman" w:cs="Times New Roman"/>
          <w:sz w:val="24"/>
          <w:szCs w:val="24"/>
        </w:rPr>
        <w:br/>
        <w:t xml:space="preserve"> Si durante la investigación aparecen antecedentes que pudiesen constituir delito o vulneración grave de derechos, el establecimiento deberá activar el protocolo correspondiente y realizar denuncia/derivación a los organismos competentes, conforme a la obligación legal aplicable. Esto se realiza sin perjuicio de las medidas de resguardo internas.</w:t>
      </w:r>
      <w:r w:rsidRPr="00B162EC">
        <w:rPr>
          <w:rFonts w:ascii="Times New Roman" w:eastAsia="Times New Roman" w:hAnsi="Times New Roman" w:cs="Times New Roman"/>
          <w:sz w:val="24"/>
          <w:szCs w:val="24"/>
        </w:rPr>
        <w:br/>
      </w:r>
    </w:p>
    <w:p w14:paraId="3B00DA33" w14:textId="77777777" w:rsidR="007F38B7" w:rsidRPr="00B162EC" w:rsidRDefault="000B5208">
      <w:pPr>
        <w:numPr>
          <w:ilvl w:val="0"/>
          <w:numId w:val="235"/>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CHECKLIST DE VERIFICACIÓN (SIN TABLA)</w:t>
      </w:r>
      <w:r w:rsidRPr="00B162EC">
        <w:rPr>
          <w:rFonts w:ascii="Times New Roman" w:eastAsia="Times New Roman" w:hAnsi="Times New Roman" w:cs="Times New Roman"/>
          <w:sz w:val="24"/>
          <w:szCs w:val="24"/>
        </w:rPr>
        <w:br/>
      </w:r>
    </w:p>
    <w:p w14:paraId="2ABFB1DE" w14:textId="77777777" w:rsidR="007F38B7" w:rsidRPr="00B162EC" w:rsidRDefault="000B5208">
      <w:pPr>
        <w:spacing w:before="240" w:after="240" w:line="360" w:lineRule="auto"/>
        <w:jc w:val="both"/>
        <w:rPr>
          <w:rFonts w:ascii="Times New Roman" w:eastAsia="Times New Roman" w:hAnsi="Times New Roman" w:cs="Times New Roman"/>
          <w:sz w:val="24"/>
          <w:szCs w:val="24"/>
          <w:lang w:val="en-US"/>
        </w:rPr>
      </w:pPr>
      <w:r w:rsidRPr="00B162EC">
        <w:rPr>
          <w:rFonts w:ascii="Times New Roman" w:eastAsia="Times New Roman" w:hAnsi="Times New Roman" w:cs="Times New Roman"/>
          <w:sz w:val="24"/>
          <w:szCs w:val="24"/>
          <w:lang w:val="en-US"/>
        </w:rPr>
        <w:t>CHECKLIST PROTOCOLO BULLYING / CIBERBULLYING / ACOSO ESCOLAR</w:t>
      </w:r>
    </w:p>
    <w:p w14:paraId="1717553D" w14:textId="77777777" w:rsidR="007F38B7" w:rsidRPr="00B162EC" w:rsidRDefault="000B5208">
      <w:pPr>
        <w:numPr>
          <w:ilvl w:val="0"/>
          <w:numId w:val="136"/>
        </w:numPr>
        <w:spacing w:before="240" w:line="360" w:lineRule="auto"/>
        <w:jc w:val="both"/>
        <w:rPr>
          <w:rFonts w:ascii="Times New Roman" w:hAnsi="Times New Roman" w:cs="Times New Roman"/>
          <w:sz w:val="24"/>
          <w:szCs w:val="24"/>
        </w:rPr>
      </w:pPr>
      <w:r w:rsidRPr="00B162EC">
        <w:rPr>
          <w:rFonts w:ascii="Times New Roman" w:eastAsia="Times New Roman" w:hAnsi="Times New Roman" w:cs="Times New Roman"/>
          <w:sz w:val="24"/>
          <w:szCs w:val="24"/>
        </w:rPr>
        <w:t>Se recibió el reporte y se informó a Inspectoría/Convivencia.</w:t>
      </w:r>
      <w:r w:rsidRPr="00B162EC">
        <w:rPr>
          <w:rFonts w:ascii="Times New Roman" w:eastAsia="Times New Roman" w:hAnsi="Times New Roman" w:cs="Times New Roman"/>
          <w:sz w:val="24"/>
          <w:szCs w:val="24"/>
        </w:rPr>
        <w:br/>
        <w:t xml:space="preserve">Responsable: ____________________ Fecha: </w:t>
      </w:r>
      <w:r w:rsidRPr="00B162EC">
        <w:rPr>
          <w:rFonts w:ascii="Times New Roman" w:eastAsia="Times New Roman" w:hAnsi="Times New Roman" w:cs="Times New Roman"/>
          <w:b/>
          <w:bCs/>
          <w:sz w:val="24"/>
          <w:szCs w:val="24"/>
        </w:rPr>
        <w:t>/</w:t>
      </w:r>
      <w:r w:rsidRPr="00B162EC">
        <w:rPr>
          <w:rFonts w:ascii="Times New Roman" w:eastAsia="Times New Roman" w:hAnsi="Times New Roman" w:cs="Times New Roman"/>
          <w:sz w:val="24"/>
          <w:szCs w:val="24"/>
        </w:rPr>
        <w:t>/______</w:t>
      </w:r>
    </w:p>
    <w:p w14:paraId="752DB27D" w14:textId="77777777" w:rsidR="007F38B7" w:rsidRPr="00B162EC" w:rsidRDefault="000B5208">
      <w:pPr>
        <w:numPr>
          <w:ilvl w:val="0"/>
          <w:numId w:val="136"/>
        </w:numPr>
        <w:spacing w:line="360" w:lineRule="auto"/>
        <w:jc w:val="both"/>
        <w:rPr>
          <w:rFonts w:ascii="Times New Roman" w:hAnsi="Times New Roman" w:cs="Times New Roman"/>
          <w:sz w:val="24"/>
          <w:szCs w:val="24"/>
        </w:rPr>
      </w:pPr>
      <w:r w:rsidRPr="00B162EC">
        <w:rPr>
          <w:rFonts w:ascii="Times New Roman" w:eastAsia="Times New Roman" w:hAnsi="Times New Roman" w:cs="Times New Roman"/>
          <w:sz w:val="24"/>
          <w:szCs w:val="24"/>
        </w:rPr>
        <w:t>Se aplicaron medidas inmediatas de resguardo (contención, separación preventiva si procede).</w:t>
      </w:r>
      <w:r w:rsidRPr="00B162EC">
        <w:rPr>
          <w:rFonts w:ascii="Times New Roman" w:eastAsia="Times New Roman" w:hAnsi="Times New Roman" w:cs="Times New Roman"/>
          <w:sz w:val="24"/>
          <w:szCs w:val="24"/>
        </w:rPr>
        <w:br/>
        <w:t xml:space="preserve">Responsable: ____________________ Fecha: </w:t>
      </w:r>
      <w:r w:rsidRPr="00B162EC">
        <w:rPr>
          <w:rFonts w:ascii="Times New Roman" w:eastAsia="Times New Roman" w:hAnsi="Times New Roman" w:cs="Times New Roman"/>
          <w:b/>
          <w:bCs/>
          <w:sz w:val="24"/>
          <w:szCs w:val="24"/>
        </w:rPr>
        <w:t>/</w:t>
      </w:r>
      <w:r w:rsidRPr="00B162EC">
        <w:rPr>
          <w:rFonts w:ascii="Times New Roman" w:eastAsia="Times New Roman" w:hAnsi="Times New Roman" w:cs="Times New Roman"/>
          <w:sz w:val="24"/>
          <w:szCs w:val="24"/>
        </w:rPr>
        <w:t>/______</w:t>
      </w:r>
    </w:p>
    <w:p w14:paraId="7525617D" w14:textId="77777777" w:rsidR="007F38B7" w:rsidRPr="00B162EC" w:rsidRDefault="000B5208">
      <w:pPr>
        <w:numPr>
          <w:ilvl w:val="0"/>
          <w:numId w:val="136"/>
        </w:numPr>
        <w:spacing w:line="360" w:lineRule="auto"/>
        <w:jc w:val="both"/>
        <w:rPr>
          <w:rFonts w:ascii="Times New Roman" w:hAnsi="Times New Roman" w:cs="Times New Roman"/>
          <w:sz w:val="24"/>
          <w:szCs w:val="24"/>
        </w:rPr>
      </w:pPr>
      <w:r w:rsidRPr="00B162EC">
        <w:rPr>
          <w:rFonts w:ascii="Times New Roman" w:eastAsia="Times New Roman" w:hAnsi="Times New Roman" w:cs="Times New Roman"/>
          <w:sz w:val="24"/>
          <w:szCs w:val="24"/>
        </w:rPr>
        <w:t>Se registró el hecho (libro/plataforma/acta) y se abrió expediente con folio.</w:t>
      </w:r>
      <w:r w:rsidRPr="00B162EC">
        <w:rPr>
          <w:rFonts w:ascii="Times New Roman" w:eastAsia="Times New Roman" w:hAnsi="Times New Roman" w:cs="Times New Roman"/>
          <w:sz w:val="24"/>
          <w:szCs w:val="24"/>
        </w:rPr>
        <w:br/>
        <w:t xml:space="preserve">Responsable: ____________________ Fecha: </w:t>
      </w:r>
      <w:r w:rsidRPr="00B162EC">
        <w:rPr>
          <w:rFonts w:ascii="Times New Roman" w:eastAsia="Times New Roman" w:hAnsi="Times New Roman" w:cs="Times New Roman"/>
          <w:b/>
          <w:bCs/>
          <w:sz w:val="24"/>
          <w:szCs w:val="24"/>
        </w:rPr>
        <w:t>/</w:t>
      </w:r>
      <w:r w:rsidRPr="00B162EC">
        <w:rPr>
          <w:rFonts w:ascii="Times New Roman" w:eastAsia="Times New Roman" w:hAnsi="Times New Roman" w:cs="Times New Roman"/>
          <w:sz w:val="24"/>
          <w:szCs w:val="24"/>
        </w:rPr>
        <w:t>/______ Folio: ___________</w:t>
      </w:r>
    </w:p>
    <w:p w14:paraId="3619F0D2" w14:textId="77777777" w:rsidR="007F38B7" w:rsidRPr="00B162EC" w:rsidRDefault="000B5208">
      <w:pPr>
        <w:numPr>
          <w:ilvl w:val="0"/>
          <w:numId w:val="136"/>
        </w:numPr>
        <w:spacing w:line="360" w:lineRule="auto"/>
        <w:jc w:val="both"/>
        <w:rPr>
          <w:rFonts w:ascii="Times New Roman" w:hAnsi="Times New Roman" w:cs="Times New Roman"/>
          <w:sz w:val="24"/>
          <w:szCs w:val="24"/>
        </w:rPr>
      </w:pPr>
      <w:r w:rsidRPr="00B162EC">
        <w:rPr>
          <w:rFonts w:ascii="Times New Roman" w:eastAsia="Times New Roman" w:hAnsi="Times New Roman" w:cs="Times New Roman"/>
          <w:sz w:val="24"/>
          <w:szCs w:val="24"/>
        </w:rPr>
        <w:t>Se realizó evaluación preliminar del caso (criterios bullying/ciberbullying).</w:t>
      </w:r>
      <w:r w:rsidRPr="00B162EC">
        <w:rPr>
          <w:rFonts w:ascii="Times New Roman" w:eastAsia="Times New Roman" w:hAnsi="Times New Roman" w:cs="Times New Roman"/>
          <w:sz w:val="24"/>
          <w:szCs w:val="24"/>
        </w:rPr>
        <w:br/>
        <w:t xml:space="preserve">Responsable: ____________________ Fecha: </w:t>
      </w:r>
      <w:r w:rsidRPr="00B162EC">
        <w:rPr>
          <w:rFonts w:ascii="Times New Roman" w:eastAsia="Times New Roman" w:hAnsi="Times New Roman" w:cs="Times New Roman"/>
          <w:b/>
          <w:bCs/>
          <w:sz w:val="24"/>
          <w:szCs w:val="24"/>
        </w:rPr>
        <w:t>/</w:t>
      </w:r>
      <w:r w:rsidRPr="00B162EC">
        <w:rPr>
          <w:rFonts w:ascii="Times New Roman" w:eastAsia="Times New Roman" w:hAnsi="Times New Roman" w:cs="Times New Roman"/>
          <w:sz w:val="24"/>
          <w:szCs w:val="24"/>
        </w:rPr>
        <w:t>/______</w:t>
      </w:r>
    </w:p>
    <w:p w14:paraId="1C387E3C" w14:textId="77777777" w:rsidR="007F38B7" w:rsidRPr="00B162EC" w:rsidRDefault="000B5208">
      <w:pPr>
        <w:numPr>
          <w:ilvl w:val="0"/>
          <w:numId w:val="136"/>
        </w:numPr>
        <w:spacing w:line="360" w:lineRule="auto"/>
        <w:jc w:val="both"/>
        <w:rPr>
          <w:rFonts w:ascii="Times New Roman" w:hAnsi="Times New Roman" w:cs="Times New Roman"/>
          <w:sz w:val="24"/>
          <w:szCs w:val="24"/>
        </w:rPr>
      </w:pPr>
      <w:r w:rsidRPr="00B162EC">
        <w:rPr>
          <w:rFonts w:ascii="Times New Roman" w:eastAsia="Times New Roman" w:hAnsi="Times New Roman" w:cs="Times New Roman"/>
          <w:sz w:val="24"/>
          <w:szCs w:val="24"/>
        </w:rPr>
        <w:t>Se notificó y citó al apoderado del estudiante afectado.</w:t>
      </w:r>
      <w:r w:rsidRPr="00B162EC">
        <w:rPr>
          <w:rFonts w:ascii="Times New Roman" w:eastAsia="Times New Roman" w:hAnsi="Times New Roman" w:cs="Times New Roman"/>
          <w:sz w:val="24"/>
          <w:szCs w:val="24"/>
        </w:rPr>
        <w:br/>
        <w:t xml:space="preserve">Responsable: ____________________ Fecha: </w:t>
      </w:r>
      <w:r w:rsidRPr="00B162EC">
        <w:rPr>
          <w:rFonts w:ascii="Times New Roman" w:eastAsia="Times New Roman" w:hAnsi="Times New Roman" w:cs="Times New Roman"/>
          <w:b/>
          <w:bCs/>
          <w:sz w:val="24"/>
          <w:szCs w:val="24"/>
        </w:rPr>
        <w:t>/</w:t>
      </w:r>
      <w:r w:rsidRPr="00B162EC">
        <w:rPr>
          <w:rFonts w:ascii="Times New Roman" w:eastAsia="Times New Roman" w:hAnsi="Times New Roman" w:cs="Times New Roman"/>
          <w:sz w:val="24"/>
          <w:szCs w:val="24"/>
        </w:rPr>
        <w:t>/______</w:t>
      </w:r>
    </w:p>
    <w:p w14:paraId="3E4F8463" w14:textId="77777777" w:rsidR="007F38B7" w:rsidRPr="00B162EC" w:rsidRDefault="000B5208">
      <w:pPr>
        <w:numPr>
          <w:ilvl w:val="0"/>
          <w:numId w:val="136"/>
        </w:numPr>
        <w:spacing w:line="360" w:lineRule="auto"/>
        <w:jc w:val="both"/>
        <w:rPr>
          <w:rFonts w:ascii="Times New Roman" w:hAnsi="Times New Roman" w:cs="Times New Roman"/>
          <w:sz w:val="24"/>
          <w:szCs w:val="24"/>
        </w:rPr>
      </w:pPr>
      <w:r w:rsidRPr="00B162EC">
        <w:rPr>
          <w:rFonts w:ascii="Times New Roman" w:eastAsia="Times New Roman" w:hAnsi="Times New Roman" w:cs="Times New Roman"/>
          <w:sz w:val="24"/>
          <w:szCs w:val="24"/>
        </w:rPr>
        <w:t>Se notificó y citó al apoderado del presunto agresor.</w:t>
      </w:r>
      <w:r w:rsidRPr="00B162EC">
        <w:rPr>
          <w:rFonts w:ascii="Times New Roman" w:eastAsia="Times New Roman" w:hAnsi="Times New Roman" w:cs="Times New Roman"/>
          <w:sz w:val="24"/>
          <w:szCs w:val="24"/>
        </w:rPr>
        <w:br/>
        <w:t xml:space="preserve">Responsable: ____________________ Fecha: </w:t>
      </w:r>
      <w:r w:rsidRPr="00B162EC">
        <w:rPr>
          <w:rFonts w:ascii="Times New Roman" w:eastAsia="Times New Roman" w:hAnsi="Times New Roman" w:cs="Times New Roman"/>
          <w:b/>
          <w:bCs/>
          <w:sz w:val="24"/>
          <w:szCs w:val="24"/>
        </w:rPr>
        <w:t>/</w:t>
      </w:r>
      <w:r w:rsidRPr="00B162EC">
        <w:rPr>
          <w:rFonts w:ascii="Times New Roman" w:eastAsia="Times New Roman" w:hAnsi="Times New Roman" w:cs="Times New Roman"/>
          <w:sz w:val="24"/>
          <w:szCs w:val="24"/>
        </w:rPr>
        <w:t>/______</w:t>
      </w:r>
    </w:p>
    <w:p w14:paraId="0B969379" w14:textId="77777777" w:rsidR="007F38B7" w:rsidRPr="00B162EC" w:rsidRDefault="000B5208">
      <w:pPr>
        <w:numPr>
          <w:ilvl w:val="0"/>
          <w:numId w:val="136"/>
        </w:numPr>
        <w:spacing w:line="360" w:lineRule="auto"/>
        <w:jc w:val="both"/>
        <w:rPr>
          <w:rFonts w:ascii="Times New Roman" w:hAnsi="Times New Roman" w:cs="Times New Roman"/>
          <w:sz w:val="24"/>
          <w:szCs w:val="24"/>
        </w:rPr>
      </w:pPr>
      <w:r w:rsidRPr="00B162EC">
        <w:rPr>
          <w:rFonts w:ascii="Times New Roman" w:eastAsia="Times New Roman" w:hAnsi="Times New Roman" w:cs="Times New Roman"/>
          <w:sz w:val="24"/>
          <w:szCs w:val="24"/>
        </w:rPr>
        <w:t>Se realizaron entrevistas a involucrados y testigos, con actas.</w:t>
      </w:r>
      <w:r w:rsidRPr="00B162EC">
        <w:rPr>
          <w:rFonts w:ascii="Times New Roman" w:eastAsia="Times New Roman" w:hAnsi="Times New Roman" w:cs="Times New Roman"/>
          <w:sz w:val="24"/>
          <w:szCs w:val="24"/>
        </w:rPr>
        <w:br/>
        <w:t xml:space="preserve">Responsable: ____________________ Fecha: </w:t>
      </w:r>
      <w:r w:rsidRPr="00B162EC">
        <w:rPr>
          <w:rFonts w:ascii="Times New Roman" w:eastAsia="Times New Roman" w:hAnsi="Times New Roman" w:cs="Times New Roman"/>
          <w:b/>
          <w:bCs/>
          <w:sz w:val="24"/>
          <w:szCs w:val="24"/>
        </w:rPr>
        <w:t>/</w:t>
      </w:r>
      <w:r w:rsidRPr="00B162EC">
        <w:rPr>
          <w:rFonts w:ascii="Times New Roman" w:eastAsia="Times New Roman" w:hAnsi="Times New Roman" w:cs="Times New Roman"/>
          <w:sz w:val="24"/>
          <w:szCs w:val="24"/>
        </w:rPr>
        <w:t>/______</w:t>
      </w:r>
    </w:p>
    <w:p w14:paraId="2AA443B4" w14:textId="77777777" w:rsidR="007F38B7" w:rsidRPr="00B162EC" w:rsidRDefault="000B5208">
      <w:pPr>
        <w:numPr>
          <w:ilvl w:val="0"/>
          <w:numId w:val="136"/>
        </w:numPr>
        <w:spacing w:line="360" w:lineRule="auto"/>
        <w:jc w:val="both"/>
        <w:rPr>
          <w:rFonts w:ascii="Times New Roman" w:hAnsi="Times New Roman" w:cs="Times New Roman"/>
          <w:sz w:val="24"/>
          <w:szCs w:val="24"/>
        </w:rPr>
      </w:pPr>
      <w:r w:rsidRPr="00B162EC">
        <w:rPr>
          <w:rFonts w:ascii="Times New Roman" w:eastAsia="Times New Roman" w:hAnsi="Times New Roman" w:cs="Times New Roman"/>
          <w:sz w:val="24"/>
          <w:szCs w:val="24"/>
        </w:rPr>
        <w:t>En caso de ciberbullying: se recopilaron evidencias digitales y se resguardaron.</w:t>
      </w:r>
      <w:r w:rsidRPr="00B162EC">
        <w:rPr>
          <w:rFonts w:ascii="Times New Roman" w:eastAsia="Times New Roman" w:hAnsi="Times New Roman" w:cs="Times New Roman"/>
          <w:sz w:val="24"/>
          <w:szCs w:val="24"/>
        </w:rPr>
        <w:br/>
        <w:t xml:space="preserve">Responsable: ____________________ Fecha: </w:t>
      </w:r>
      <w:r w:rsidRPr="00B162EC">
        <w:rPr>
          <w:rFonts w:ascii="Times New Roman" w:eastAsia="Times New Roman" w:hAnsi="Times New Roman" w:cs="Times New Roman"/>
          <w:b/>
          <w:bCs/>
          <w:sz w:val="24"/>
          <w:szCs w:val="24"/>
        </w:rPr>
        <w:t>/</w:t>
      </w:r>
      <w:r w:rsidRPr="00B162EC">
        <w:rPr>
          <w:rFonts w:ascii="Times New Roman" w:eastAsia="Times New Roman" w:hAnsi="Times New Roman" w:cs="Times New Roman"/>
          <w:sz w:val="24"/>
          <w:szCs w:val="24"/>
        </w:rPr>
        <w:t>/______</w:t>
      </w:r>
    </w:p>
    <w:p w14:paraId="7AC61373" w14:textId="77777777" w:rsidR="007F38B7" w:rsidRPr="00B162EC" w:rsidRDefault="000B5208">
      <w:pPr>
        <w:numPr>
          <w:ilvl w:val="0"/>
          <w:numId w:val="136"/>
        </w:numPr>
        <w:spacing w:line="360" w:lineRule="auto"/>
        <w:jc w:val="both"/>
        <w:rPr>
          <w:rFonts w:ascii="Times New Roman" w:hAnsi="Times New Roman" w:cs="Times New Roman"/>
          <w:sz w:val="24"/>
          <w:szCs w:val="24"/>
        </w:rPr>
      </w:pPr>
      <w:r w:rsidRPr="00B162EC">
        <w:rPr>
          <w:rFonts w:ascii="Times New Roman" w:eastAsia="Times New Roman" w:hAnsi="Times New Roman" w:cs="Times New Roman"/>
          <w:sz w:val="24"/>
          <w:szCs w:val="24"/>
        </w:rPr>
        <w:t>Se solicitó opinión técnica PIE/dupla psicosocial (si corresponde).</w:t>
      </w:r>
      <w:r w:rsidRPr="00B162EC">
        <w:rPr>
          <w:rFonts w:ascii="Times New Roman" w:eastAsia="Times New Roman" w:hAnsi="Times New Roman" w:cs="Times New Roman"/>
          <w:sz w:val="24"/>
          <w:szCs w:val="24"/>
        </w:rPr>
        <w:br/>
        <w:t xml:space="preserve">Responsable: ____________________ Fecha: </w:t>
      </w:r>
      <w:r w:rsidRPr="00B162EC">
        <w:rPr>
          <w:rFonts w:ascii="Times New Roman" w:eastAsia="Times New Roman" w:hAnsi="Times New Roman" w:cs="Times New Roman"/>
          <w:b/>
          <w:bCs/>
          <w:sz w:val="24"/>
          <w:szCs w:val="24"/>
        </w:rPr>
        <w:t>/</w:t>
      </w:r>
      <w:r w:rsidRPr="00B162EC">
        <w:rPr>
          <w:rFonts w:ascii="Times New Roman" w:eastAsia="Times New Roman" w:hAnsi="Times New Roman" w:cs="Times New Roman"/>
          <w:sz w:val="24"/>
          <w:szCs w:val="24"/>
        </w:rPr>
        <w:t>/______</w:t>
      </w:r>
    </w:p>
    <w:p w14:paraId="1BE5126C" w14:textId="77777777" w:rsidR="007F38B7" w:rsidRPr="00B162EC" w:rsidRDefault="000B5208">
      <w:pPr>
        <w:numPr>
          <w:ilvl w:val="0"/>
          <w:numId w:val="136"/>
        </w:numPr>
        <w:spacing w:line="360" w:lineRule="auto"/>
        <w:jc w:val="both"/>
        <w:rPr>
          <w:rFonts w:ascii="Times New Roman" w:hAnsi="Times New Roman" w:cs="Times New Roman"/>
          <w:sz w:val="24"/>
          <w:szCs w:val="24"/>
        </w:rPr>
      </w:pPr>
      <w:r w:rsidRPr="00B162EC">
        <w:rPr>
          <w:rFonts w:ascii="Times New Roman" w:eastAsia="Times New Roman" w:hAnsi="Times New Roman" w:cs="Times New Roman"/>
          <w:sz w:val="24"/>
          <w:szCs w:val="24"/>
        </w:rPr>
        <w:lastRenderedPageBreak/>
        <w:t>Se emitió resolución fundada y se informaron medidas adoptadas.</w:t>
      </w:r>
      <w:r w:rsidRPr="00B162EC">
        <w:rPr>
          <w:rFonts w:ascii="Times New Roman" w:eastAsia="Times New Roman" w:hAnsi="Times New Roman" w:cs="Times New Roman"/>
          <w:sz w:val="24"/>
          <w:szCs w:val="24"/>
        </w:rPr>
        <w:br/>
        <w:t xml:space="preserve">Responsable: ____________________ Fecha: </w:t>
      </w:r>
      <w:r w:rsidRPr="00B162EC">
        <w:rPr>
          <w:rFonts w:ascii="Times New Roman" w:eastAsia="Times New Roman" w:hAnsi="Times New Roman" w:cs="Times New Roman"/>
          <w:b/>
          <w:bCs/>
          <w:sz w:val="24"/>
          <w:szCs w:val="24"/>
        </w:rPr>
        <w:t>/</w:t>
      </w:r>
      <w:r w:rsidRPr="00B162EC">
        <w:rPr>
          <w:rFonts w:ascii="Times New Roman" w:eastAsia="Times New Roman" w:hAnsi="Times New Roman" w:cs="Times New Roman"/>
          <w:sz w:val="24"/>
          <w:szCs w:val="24"/>
        </w:rPr>
        <w:t>/______</w:t>
      </w:r>
    </w:p>
    <w:p w14:paraId="3E008596" w14:textId="77777777" w:rsidR="007F38B7" w:rsidRPr="00B162EC" w:rsidRDefault="000B5208">
      <w:pPr>
        <w:numPr>
          <w:ilvl w:val="0"/>
          <w:numId w:val="136"/>
        </w:numPr>
        <w:spacing w:line="360" w:lineRule="auto"/>
        <w:jc w:val="both"/>
        <w:rPr>
          <w:rFonts w:ascii="Times New Roman" w:hAnsi="Times New Roman" w:cs="Times New Roman"/>
          <w:sz w:val="24"/>
          <w:szCs w:val="24"/>
        </w:rPr>
      </w:pPr>
      <w:r w:rsidRPr="00B162EC">
        <w:rPr>
          <w:rFonts w:ascii="Times New Roman" w:eastAsia="Times New Roman" w:hAnsi="Times New Roman" w:cs="Times New Roman"/>
          <w:sz w:val="24"/>
          <w:szCs w:val="24"/>
        </w:rPr>
        <w:t>Se informó derecho a revisión/apelación (si aplica).</w:t>
      </w:r>
      <w:r w:rsidRPr="00B162EC">
        <w:rPr>
          <w:rFonts w:ascii="Times New Roman" w:eastAsia="Times New Roman" w:hAnsi="Times New Roman" w:cs="Times New Roman"/>
          <w:sz w:val="24"/>
          <w:szCs w:val="24"/>
        </w:rPr>
        <w:br/>
        <w:t xml:space="preserve">Responsable: ____________________ Fecha: </w:t>
      </w:r>
      <w:r w:rsidRPr="00B162EC">
        <w:rPr>
          <w:rFonts w:ascii="Times New Roman" w:eastAsia="Times New Roman" w:hAnsi="Times New Roman" w:cs="Times New Roman"/>
          <w:b/>
          <w:bCs/>
          <w:sz w:val="24"/>
          <w:szCs w:val="24"/>
        </w:rPr>
        <w:t>/</w:t>
      </w:r>
      <w:r w:rsidRPr="00B162EC">
        <w:rPr>
          <w:rFonts w:ascii="Times New Roman" w:eastAsia="Times New Roman" w:hAnsi="Times New Roman" w:cs="Times New Roman"/>
          <w:sz w:val="24"/>
          <w:szCs w:val="24"/>
        </w:rPr>
        <w:t>/______</w:t>
      </w:r>
    </w:p>
    <w:p w14:paraId="3511A8DB" w14:textId="77777777" w:rsidR="007F38B7" w:rsidRPr="00B162EC" w:rsidRDefault="000B5208">
      <w:pPr>
        <w:numPr>
          <w:ilvl w:val="0"/>
          <w:numId w:val="136"/>
        </w:numPr>
        <w:spacing w:line="360" w:lineRule="auto"/>
        <w:jc w:val="both"/>
        <w:rPr>
          <w:rFonts w:ascii="Times New Roman" w:hAnsi="Times New Roman" w:cs="Times New Roman"/>
          <w:sz w:val="24"/>
          <w:szCs w:val="24"/>
        </w:rPr>
      </w:pPr>
      <w:r w:rsidRPr="00B162EC">
        <w:rPr>
          <w:rFonts w:ascii="Times New Roman" w:eastAsia="Times New Roman" w:hAnsi="Times New Roman" w:cs="Times New Roman"/>
          <w:sz w:val="24"/>
          <w:szCs w:val="24"/>
        </w:rPr>
        <w:t>Se aplicó plan de seguimiento (víctima/agresor/curso) por al menos 4 semanas.</w:t>
      </w:r>
      <w:r w:rsidRPr="00B162EC">
        <w:rPr>
          <w:rFonts w:ascii="Times New Roman" w:eastAsia="Times New Roman" w:hAnsi="Times New Roman" w:cs="Times New Roman"/>
          <w:sz w:val="24"/>
          <w:szCs w:val="24"/>
        </w:rPr>
        <w:br/>
        <w:t xml:space="preserve">Responsable: ____________________ Fecha inicio: </w:t>
      </w:r>
      <w:r w:rsidRPr="00B162EC">
        <w:rPr>
          <w:rFonts w:ascii="Times New Roman" w:eastAsia="Times New Roman" w:hAnsi="Times New Roman" w:cs="Times New Roman"/>
          <w:b/>
          <w:bCs/>
          <w:sz w:val="24"/>
          <w:szCs w:val="24"/>
        </w:rPr>
        <w:t>/</w:t>
      </w:r>
      <w:r w:rsidRPr="00B162EC">
        <w:rPr>
          <w:rFonts w:ascii="Times New Roman" w:eastAsia="Times New Roman" w:hAnsi="Times New Roman" w:cs="Times New Roman"/>
          <w:sz w:val="24"/>
          <w:szCs w:val="24"/>
        </w:rPr>
        <w:t>/______</w:t>
      </w:r>
    </w:p>
    <w:p w14:paraId="0187997A" w14:textId="77777777" w:rsidR="007F38B7" w:rsidRPr="00B162EC" w:rsidRDefault="000B5208">
      <w:pPr>
        <w:numPr>
          <w:ilvl w:val="0"/>
          <w:numId w:val="136"/>
        </w:numPr>
        <w:spacing w:after="240" w:line="360" w:lineRule="auto"/>
        <w:jc w:val="both"/>
        <w:rPr>
          <w:rFonts w:ascii="Times New Roman" w:hAnsi="Times New Roman" w:cs="Times New Roman"/>
          <w:sz w:val="24"/>
          <w:szCs w:val="24"/>
        </w:rPr>
      </w:pPr>
      <w:r w:rsidRPr="00B162EC">
        <w:rPr>
          <w:rFonts w:ascii="Times New Roman" w:eastAsia="Times New Roman" w:hAnsi="Times New Roman" w:cs="Times New Roman"/>
          <w:sz w:val="24"/>
          <w:szCs w:val="24"/>
        </w:rPr>
        <w:t>Se realizó cierre del caso con acta final y respaldo en expediente.</w:t>
      </w:r>
      <w:r w:rsidRPr="00B162EC">
        <w:rPr>
          <w:rFonts w:ascii="Times New Roman" w:eastAsia="Times New Roman" w:hAnsi="Times New Roman" w:cs="Times New Roman"/>
          <w:sz w:val="24"/>
          <w:szCs w:val="24"/>
        </w:rPr>
        <w:br/>
        <w:t xml:space="preserve">Responsable: ____________________ Fecha: </w:t>
      </w:r>
      <w:r w:rsidRPr="00B162EC">
        <w:rPr>
          <w:rFonts w:ascii="Times New Roman" w:eastAsia="Times New Roman" w:hAnsi="Times New Roman" w:cs="Times New Roman"/>
          <w:b/>
          <w:bCs/>
          <w:sz w:val="24"/>
          <w:szCs w:val="24"/>
        </w:rPr>
        <w:t>/</w:t>
      </w:r>
      <w:r w:rsidRPr="00B162EC">
        <w:rPr>
          <w:rFonts w:ascii="Times New Roman" w:eastAsia="Times New Roman" w:hAnsi="Times New Roman" w:cs="Times New Roman"/>
          <w:sz w:val="24"/>
          <w:szCs w:val="24"/>
        </w:rPr>
        <w:t>/______</w:t>
      </w:r>
    </w:p>
    <w:p w14:paraId="4A178E79" w14:textId="77777777" w:rsidR="007F38B7" w:rsidRPr="00B162EC" w:rsidRDefault="000B5208" w:rsidP="00D233B9">
      <w:pPr>
        <w:spacing w:before="240" w:after="240" w:line="360" w:lineRule="auto"/>
        <w:jc w:val="center"/>
        <w:rPr>
          <w:rFonts w:ascii="Times New Roman" w:eastAsia="Times New Roman" w:hAnsi="Times New Roman" w:cs="Times New Roman"/>
          <w:b/>
          <w:bCs/>
          <w:sz w:val="24"/>
          <w:szCs w:val="24"/>
        </w:rPr>
      </w:pPr>
      <w:r w:rsidRPr="00B162EC">
        <w:rPr>
          <w:rFonts w:ascii="Times New Roman" w:eastAsia="Times New Roman" w:hAnsi="Times New Roman" w:cs="Times New Roman"/>
          <w:b/>
          <w:bCs/>
          <w:sz w:val="24"/>
          <w:szCs w:val="24"/>
        </w:rPr>
        <w:t>ARTÍCULO 64.4: PROTOCOLO FRENTE A AGRESIONES SEXUALES Y HECHOS DE CONNOTACIÓN SEXUAL QUE ATENTEN CONTRA LA INTEGRIDAD DE LOS/AS ESTUDIANTES</w:t>
      </w:r>
    </w:p>
    <w:p w14:paraId="04C197CC" w14:textId="77777777" w:rsidR="007F38B7" w:rsidRPr="00B162EC" w:rsidRDefault="000B5208" w:rsidP="00D233B9">
      <w:pPr>
        <w:spacing w:before="240" w:after="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OBJETIVO</w:t>
      </w:r>
      <w:r w:rsidRPr="00B162EC">
        <w:rPr>
          <w:rFonts w:ascii="Times New Roman" w:eastAsia="Times New Roman" w:hAnsi="Times New Roman" w:cs="Times New Roman"/>
          <w:sz w:val="24"/>
          <w:szCs w:val="24"/>
        </w:rPr>
        <w:br/>
        <w:t xml:space="preserve"> Establecer un procedimiento institucional claro, oportuno y coordinado para actuar frente a agresiones sexuales, abuso sexual y/o hechos de connotación sexual que afecten a estudiantes, resguardando su integridad física y psicológica, evitando la revictimización, garantizando medidas de protección inmediatas y dando cumplimiento a las obligaciones legales de denuncia y derivación.</w:t>
      </w:r>
      <w:r w:rsidRPr="00B162EC">
        <w:rPr>
          <w:rFonts w:ascii="Times New Roman" w:eastAsia="Times New Roman" w:hAnsi="Times New Roman" w:cs="Times New Roman"/>
          <w:sz w:val="24"/>
          <w:szCs w:val="24"/>
        </w:rPr>
        <w:br/>
      </w:r>
    </w:p>
    <w:p w14:paraId="11E911E7"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ALCANCE</w:t>
      </w:r>
      <w:r w:rsidRPr="00B162EC">
        <w:rPr>
          <w:rFonts w:ascii="Times New Roman" w:eastAsia="Times New Roman" w:hAnsi="Times New Roman" w:cs="Times New Roman"/>
          <w:sz w:val="24"/>
          <w:szCs w:val="24"/>
        </w:rPr>
        <w:br/>
        <w:t xml:space="preserve"> Este protocolo se aplica ante hechos ocurridos:</w:t>
      </w:r>
    </w:p>
    <w:p w14:paraId="35608583" w14:textId="77777777" w:rsidR="007F38B7" w:rsidRPr="00B162EC" w:rsidRDefault="000B5208">
      <w:pPr>
        <w:numPr>
          <w:ilvl w:val="0"/>
          <w:numId w:val="18"/>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Dentro del establecimiento.</w:t>
      </w:r>
    </w:p>
    <w:p w14:paraId="52EECE14" w14:textId="77777777" w:rsidR="007F38B7" w:rsidRPr="00B162EC" w:rsidRDefault="000B5208">
      <w:pPr>
        <w:numPr>
          <w:ilvl w:val="0"/>
          <w:numId w:val="1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 actividades organizadas por el establecimiento (salidas pedagógicas, giras, actos, talleres, campeonatos u otras).</w:t>
      </w:r>
    </w:p>
    <w:p w14:paraId="2E64A6CA" w14:textId="77777777" w:rsidR="007F38B7" w:rsidRPr="00B162EC" w:rsidRDefault="000B5208">
      <w:pPr>
        <w:numPr>
          <w:ilvl w:val="0"/>
          <w:numId w:val="1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Fuera del establecimiento, cuando el hecho impacte la convivencia escolar o involucren a integrantes de la comunidad educativa (incluyendo medios digitales).</w:t>
      </w:r>
      <w:r w:rsidRPr="00B162EC">
        <w:rPr>
          <w:rFonts w:ascii="Times New Roman" w:eastAsia="Times New Roman" w:hAnsi="Times New Roman" w:cs="Times New Roman"/>
          <w:sz w:val="24"/>
          <w:szCs w:val="24"/>
        </w:rPr>
        <w:br/>
      </w:r>
    </w:p>
    <w:p w14:paraId="665F5ED5" w14:textId="77777777" w:rsidR="007F38B7" w:rsidRPr="00B162EC" w:rsidRDefault="000B5208">
      <w:pPr>
        <w:numPr>
          <w:ilvl w:val="0"/>
          <w:numId w:val="21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PRINCIPIOS RECTORES DE ACTUACIÓN</w:t>
      </w:r>
      <w:r w:rsidRPr="00B162EC">
        <w:rPr>
          <w:rFonts w:ascii="Times New Roman" w:eastAsia="Times New Roman" w:hAnsi="Times New Roman" w:cs="Times New Roman"/>
          <w:sz w:val="24"/>
          <w:szCs w:val="24"/>
        </w:rPr>
        <w:br/>
        <w:t xml:space="preserve"> La actuación del establecimiento se regirá por:</w:t>
      </w:r>
    </w:p>
    <w:p w14:paraId="73C60E35" w14:textId="77777777" w:rsidR="007F38B7" w:rsidRPr="00B162EC" w:rsidRDefault="000B5208">
      <w:pPr>
        <w:numPr>
          <w:ilvl w:val="0"/>
          <w:numId w:val="20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Interés superior del niño, niña y adolescente.</w:t>
      </w:r>
    </w:p>
    <w:p w14:paraId="101BF8A0" w14:textId="77777777" w:rsidR="007F38B7" w:rsidRPr="00B162EC" w:rsidRDefault="000B5208">
      <w:pPr>
        <w:numPr>
          <w:ilvl w:val="0"/>
          <w:numId w:val="20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Enfoque de derechos, protección integral y no discriminación.</w:t>
      </w:r>
    </w:p>
    <w:p w14:paraId="1C1DBEDC" w14:textId="77777777" w:rsidR="007F38B7" w:rsidRPr="00B162EC" w:rsidRDefault="000B5208">
      <w:pPr>
        <w:numPr>
          <w:ilvl w:val="0"/>
          <w:numId w:val="20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Confidencialidad y resguardo de datos personales.</w:t>
      </w:r>
    </w:p>
    <w:p w14:paraId="3C2FC242" w14:textId="77777777" w:rsidR="007F38B7" w:rsidRPr="00B162EC" w:rsidRDefault="000B5208">
      <w:pPr>
        <w:numPr>
          <w:ilvl w:val="0"/>
          <w:numId w:val="20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No revictimización: evitar exposición, interrogatorios reiterados, difusión de antecedentes o presión para relatar.</w:t>
      </w:r>
    </w:p>
    <w:p w14:paraId="0F3C2AA2" w14:textId="77777777" w:rsidR="007F38B7" w:rsidRPr="00B162EC" w:rsidRDefault="000B5208">
      <w:pPr>
        <w:numPr>
          <w:ilvl w:val="0"/>
          <w:numId w:val="20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Diligencia y oportunidad: medidas inmediatas y denuncia dentro de plazos legales.</w:t>
      </w:r>
    </w:p>
    <w:p w14:paraId="123C355D" w14:textId="77777777" w:rsidR="007F38B7" w:rsidRPr="00B162EC" w:rsidRDefault="000B5208">
      <w:pPr>
        <w:numPr>
          <w:ilvl w:val="0"/>
          <w:numId w:val="20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Enfoque formativo y de protección: priorizar seguridad y bienestar del/la estudiante por sobre sanciones.</w:t>
      </w:r>
    </w:p>
    <w:p w14:paraId="2AD7E037" w14:textId="77777777" w:rsidR="007F38B7" w:rsidRPr="00B162EC" w:rsidRDefault="000B5208">
      <w:pPr>
        <w:numPr>
          <w:ilvl w:val="0"/>
          <w:numId w:val="20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Ajustes razonables: si el/la estudiante presenta NEE, condición TEA u otras, se aplicarán apoyos de comunicación y regulación.</w:t>
      </w:r>
      <w:r w:rsidRPr="00B162EC">
        <w:rPr>
          <w:rFonts w:ascii="Times New Roman" w:eastAsia="Times New Roman" w:hAnsi="Times New Roman" w:cs="Times New Roman"/>
          <w:sz w:val="24"/>
          <w:szCs w:val="24"/>
        </w:rPr>
        <w:br/>
      </w:r>
    </w:p>
    <w:p w14:paraId="36C176FF" w14:textId="77777777" w:rsidR="007F38B7" w:rsidRPr="00B162EC" w:rsidRDefault="000B5208">
      <w:pPr>
        <w:numPr>
          <w:ilvl w:val="0"/>
          <w:numId w:val="21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DEFINICIONES OPERATIVAS (USO INSTITUCIONAL)</w:t>
      </w:r>
      <w:r w:rsidRPr="00B162EC">
        <w:rPr>
          <w:rFonts w:ascii="Times New Roman" w:eastAsia="Times New Roman" w:hAnsi="Times New Roman" w:cs="Times New Roman"/>
          <w:sz w:val="24"/>
          <w:szCs w:val="24"/>
        </w:rPr>
        <w:br/>
        <w:t xml:space="preserve"> Para efectos de este protocolo, se comprenderá por:</w:t>
      </w:r>
    </w:p>
    <w:p w14:paraId="36FEE662" w14:textId="77777777" w:rsidR="007F38B7" w:rsidRPr="00B162EC" w:rsidRDefault="000B5208">
      <w:pPr>
        <w:numPr>
          <w:ilvl w:val="0"/>
          <w:numId w:val="26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Abuso sexual: interacción o conducta de significación sexual que vulnera la integridad sexual del/la estudiante, con o sin contacto físico.</w:t>
      </w:r>
    </w:p>
    <w:p w14:paraId="6BD91DF5" w14:textId="77777777" w:rsidR="007F38B7" w:rsidRPr="00B162EC" w:rsidRDefault="000B5208">
      <w:pPr>
        <w:numPr>
          <w:ilvl w:val="0"/>
          <w:numId w:val="26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Agresión sexual: conducta de naturaleza sexual, sin consentimiento, cometida por un integrante de la comunidad educativa o un tercero, presencial o por medios digitales.</w:t>
      </w:r>
    </w:p>
    <w:p w14:paraId="035F307A" w14:textId="77777777" w:rsidR="007F38B7" w:rsidRPr="00B162EC" w:rsidRDefault="000B5208">
      <w:pPr>
        <w:numPr>
          <w:ilvl w:val="0"/>
          <w:numId w:val="26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Hechos de connotación sexual: actos, insinuaciones, mensajes, imágenes, hostigamientos, exhibicionismo, difusión de contenido sexual, tocamientos, comentarios sexualizados u otras conductas que vulneren la dignidad e integridad del/la estudiante.</w:t>
      </w:r>
      <w:r w:rsidRPr="00B162EC">
        <w:rPr>
          <w:rFonts w:ascii="Times New Roman" w:eastAsia="Times New Roman" w:hAnsi="Times New Roman" w:cs="Times New Roman"/>
          <w:sz w:val="24"/>
          <w:szCs w:val="24"/>
        </w:rPr>
        <w:br/>
      </w:r>
    </w:p>
    <w:p w14:paraId="1A098125" w14:textId="77777777" w:rsidR="00D233B9" w:rsidRPr="00B162EC" w:rsidRDefault="000B5208">
      <w:pPr>
        <w:numPr>
          <w:ilvl w:val="0"/>
          <w:numId w:val="21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RESPONSABLES Y ROLES</w:t>
      </w:r>
    </w:p>
    <w:p w14:paraId="75D35E28" w14:textId="79AC16F8" w:rsidR="007F38B7" w:rsidRPr="00B162EC" w:rsidRDefault="000B5208" w:rsidP="00D233B9">
      <w:pPr>
        <w:spacing w:line="360" w:lineRule="auto"/>
        <w:ind w:left="720"/>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Cualquier funcionario/a que tome conocimiento (testigo, receptor de develación o sospecha fundada):</w:t>
      </w:r>
      <w:r w:rsidRPr="00B162EC">
        <w:rPr>
          <w:rFonts w:ascii="Times New Roman" w:eastAsia="Times New Roman" w:hAnsi="Times New Roman" w:cs="Times New Roman"/>
          <w:sz w:val="24"/>
          <w:szCs w:val="24"/>
        </w:rPr>
        <w:br/>
      </w:r>
    </w:p>
    <w:p w14:paraId="48D01A51" w14:textId="59FA2094" w:rsidR="007F38B7" w:rsidRPr="00B162EC" w:rsidRDefault="000B5208">
      <w:pPr>
        <w:numPr>
          <w:ilvl w:val="0"/>
          <w:numId w:val="11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Debe informar de inmediato a Inspectoría y/o Encargado/a de Convivencia y a Dirección.</w:t>
      </w:r>
      <w:r w:rsidRPr="00B162EC">
        <w:rPr>
          <w:rFonts w:ascii="Times New Roman" w:eastAsia="Times New Roman" w:hAnsi="Times New Roman" w:cs="Times New Roman"/>
          <w:sz w:val="24"/>
          <w:szCs w:val="24"/>
        </w:rPr>
        <w:br/>
      </w:r>
    </w:p>
    <w:p w14:paraId="728E83F1" w14:textId="77777777" w:rsidR="007F38B7" w:rsidRPr="00B162EC" w:rsidRDefault="000B5208">
      <w:pPr>
        <w:numPr>
          <w:ilvl w:val="0"/>
          <w:numId w:val="115"/>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Debe resguardar confidencialidad y activar medidas de contención inicial.</w:t>
      </w:r>
      <w:r w:rsidRPr="00B162EC">
        <w:rPr>
          <w:rFonts w:ascii="Times New Roman" w:eastAsia="Times New Roman" w:hAnsi="Times New Roman" w:cs="Times New Roman"/>
          <w:sz w:val="24"/>
          <w:szCs w:val="24"/>
        </w:rPr>
        <w:br/>
      </w:r>
    </w:p>
    <w:p w14:paraId="6068B1AE" w14:textId="6BC0AA99"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b) Inspectoría / Encargado/a de Convivencia Escolar:</w:t>
      </w:r>
    </w:p>
    <w:p w14:paraId="2B75473D" w14:textId="77777777" w:rsidR="007F38B7" w:rsidRPr="00B162EC" w:rsidRDefault="000B5208">
      <w:pPr>
        <w:numPr>
          <w:ilvl w:val="0"/>
          <w:numId w:val="196"/>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Coordina la activación del protocolo.</w:t>
      </w:r>
    </w:p>
    <w:p w14:paraId="4D3ABFA2" w14:textId="77777777" w:rsidR="007F38B7" w:rsidRPr="00B162EC" w:rsidRDefault="000B5208">
      <w:pPr>
        <w:numPr>
          <w:ilvl w:val="0"/>
          <w:numId w:val="19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Gestiona medidas de resguardo inmediatas.</w:t>
      </w:r>
    </w:p>
    <w:p w14:paraId="61D686D6" w14:textId="77777777" w:rsidR="007F38B7" w:rsidRPr="00B162EC" w:rsidRDefault="000B5208">
      <w:pPr>
        <w:numPr>
          <w:ilvl w:val="0"/>
          <w:numId w:val="196"/>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Asegura registros formales y custodia de antecedentes.</w:t>
      </w:r>
    </w:p>
    <w:p w14:paraId="7DFFA98A"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 Dupla psicosocial y/o equipo PIE (cuando corresponda):</w:t>
      </w:r>
    </w:p>
    <w:p w14:paraId="5417FF41" w14:textId="77777777" w:rsidR="007F38B7" w:rsidRPr="00B162EC" w:rsidRDefault="000B5208">
      <w:pPr>
        <w:numPr>
          <w:ilvl w:val="0"/>
          <w:numId w:val="83"/>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Realiza primera acogida (no investigación).</w:t>
      </w:r>
    </w:p>
    <w:p w14:paraId="37A83EA6" w14:textId="77777777" w:rsidR="007F38B7" w:rsidRPr="00B162EC" w:rsidRDefault="000B5208">
      <w:pPr>
        <w:numPr>
          <w:ilvl w:val="0"/>
          <w:numId w:val="8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Define medidas de apoyo, regulación y acompañamiento.</w:t>
      </w:r>
    </w:p>
    <w:p w14:paraId="4C783E92" w14:textId="595DB1CE" w:rsidR="007F38B7" w:rsidRPr="00B162EC" w:rsidRDefault="000B5208">
      <w:pPr>
        <w:numPr>
          <w:ilvl w:val="0"/>
          <w:numId w:val="83"/>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Orienta ajustes razonables y plan de seguimiento.</w:t>
      </w:r>
    </w:p>
    <w:p w14:paraId="7A7B2059" w14:textId="77777777" w:rsidR="00D233B9" w:rsidRPr="00B162EC" w:rsidRDefault="00D233B9" w:rsidP="00D233B9">
      <w:pPr>
        <w:spacing w:after="240" w:line="360" w:lineRule="auto"/>
        <w:jc w:val="both"/>
        <w:rPr>
          <w:rFonts w:ascii="Times New Roman" w:eastAsia="Times New Roman" w:hAnsi="Times New Roman" w:cs="Times New Roman"/>
          <w:sz w:val="24"/>
          <w:szCs w:val="24"/>
        </w:rPr>
      </w:pPr>
    </w:p>
    <w:p w14:paraId="3C053FD4"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 Dirección del establecimiento:</w:t>
      </w:r>
    </w:p>
    <w:p w14:paraId="306E8B39" w14:textId="77777777" w:rsidR="007F38B7" w:rsidRPr="00B162EC" w:rsidRDefault="000B5208">
      <w:pPr>
        <w:numPr>
          <w:ilvl w:val="0"/>
          <w:numId w:val="208"/>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Asegura la denuncia dentro de plazo legal.</w:t>
      </w:r>
    </w:p>
    <w:p w14:paraId="1BDFD011" w14:textId="4A9AFBEE" w:rsidR="007F38B7" w:rsidRPr="00B162EC" w:rsidRDefault="000B5208">
      <w:pPr>
        <w:numPr>
          <w:ilvl w:val="0"/>
          <w:numId w:val="20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Informa al sostenedor.</w:t>
      </w:r>
    </w:p>
    <w:p w14:paraId="743DE527" w14:textId="77777777" w:rsidR="007F38B7" w:rsidRPr="00B162EC" w:rsidRDefault="000B5208">
      <w:pPr>
        <w:numPr>
          <w:ilvl w:val="0"/>
          <w:numId w:val="20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Dispone medidas administrativas preventivas si hay involucramiento de adultos del establecimiento.</w:t>
      </w:r>
    </w:p>
    <w:p w14:paraId="058D063A" w14:textId="77777777" w:rsidR="007F38B7" w:rsidRPr="00B162EC" w:rsidRDefault="000B5208">
      <w:pPr>
        <w:numPr>
          <w:ilvl w:val="0"/>
          <w:numId w:val="20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Emite resoluciones internas que correspondan y resguarda el debido proceso.</w:t>
      </w:r>
      <w:r w:rsidRPr="00B162EC">
        <w:rPr>
          <w:rFonts w:ascii="Times New Roman" w:eastAsia="Times New Roman" w:hAnsi="Times New Roman" w:cs="Times New Roman"/>
          <w:sz w:val="24"/>
          <w:szCs w:val="24"/>
        </w:rPr>
        <w:br/>
      </w:r>
    </w:p>
    <w:p w14:paraId="0E3498B2" w14:textId="77777777" w:rsidR="007F38B7" w:rsidRPr="00B162EC" w:rsidRDefault="000B5208">
      <w:pPr>
        <w:numPr>
          <w:ilvl w:val="0"/>
          <w:numId w:val="7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PROCEDIMIENTO GENERAL DE ACTUACIÓN (PASO A PASO)</w:t>
      </w:r>
      <w:r w:rsidRPr="00B162EC">
        <w:rPr>
          <w:rFonts w:ascii="Times New Roman" w:eastAsia="Times New Roman" w:hAnsi="Times New Roman" w:cs="Times New Roman"/>
          <w:sz w:val="24"/>
          <w:szCs w:val="24"/>
        </w:rPr>
        <w:br/>
        <w:t xml:space="preserve"> Paso 1: Detección o develación (INMEDIATO)</w:t>
      </w:r>
    </w:p>
    <w:p w14:paraId="12D28BEE" w14:textId="77777777" w:rsidR="007F38B7" w:rsidRPr="00B162EC" w:rsidRDefault="000B5208">
      <w:pPr>
        <w:numPr>
          <w:ilvl w:val="0"/>
          <w:numId w:val="2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Contener y proteger al/la estudiante: llevar a un espacio privado, seguro y tranquilo.</w:t>
      </w:r>
    </w:p>
    <w:p w14:paraId="324EE3D5" w14:textId="77777777" w:rsidR="007F38B7" w:rsidRPr="00B162EC" w:rsidRDefault="000B5208">
      <w:pPr>
        <w:numPr>
          <w:ilvl w:val="0"/>
          <w:numId w:val="2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No cuestionar en profundidad: evitar preguntas insistentes. Solo recoger lo mínimo para activar protección (qué ocurrió, cuándo, quiénes están involucrados, necesidad urgente).</w:t>
      </w:r>
    </w:p>
    <w:p w14:paraId="178728F7" w14:textId="77777777" w:rsidR="007F38B7" w:rsidRPr="00B162EC" w:rsidRDefault="000B5208">
      <w:pPr>
        <w:numPr>
          <w:ilvl w:val="0"/>
          <w:numId w:val="2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No prometer confidencialidad absoluta: explicar que se debe informar a adultos responsables para protegerlo.</w:t>
      </w:r>
    </w:p>
    <w:p w14:paraId="373B4341" w14:textId="77777777" w:rsidR="007F38B7" w:rsidRPr="00B162EC" w:rsidRDefault="000B5208">
      <w:pPr>
        <w:numPr>
          <w:ilvl w:val="0"/>
          <w:numId w:val="21"/>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Informar inmediatamente a Inspectoría/Convivencia y Dirección.</w:t>
      </w:r>
    </w:p>
    <w:p w14:paraId="778FDEF0" w14:textId="77777777" w:rsidR="007F38B7" w:rsidRPr="00B162EC" w:rsidRDefault="000B5208">
      <w:pPr>
        <w:spacing w:before="240" w:after="240" w:line="360" w:lineRule="auto"/>
        <w:ind w:firstLine="850"/>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Paso 2: Primera acogida y registro mínimo (INMEDIATO – MISMO DÍA</w:t>
      </w:r>
    </w:p>
    <w:p w14:paraId="6568A495" w14:textId="77777777" w:rsidR="007F38B7" w:rsidRPr="00B162EC" w:rsidRDefault="000B5208">
      <w:pPr>
        <w:numPr>
          <w:ilvl w:val="0"/>
          <w:numId w:val="51"/>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Dupla psicosocial (y/o Convivencia) realiza primera acogida con lenguaje acorde a la edad.</w:t>
      </w:r>
    </w:p>
    <w:p w14:paraId="7A7ECAA8" w14:textId="77777777" w:rsidR="007F38B7" w:rsidRPr="00B162EC" w:rsidRDefault="000B5208">
      <w:pPr>
        <w:numPr>
          <w:ilvl w:val="0"/>
          <w:numId w:val="5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Registrar por escrito, de forma objetiva y textual lo relatado (sin interpretar ni “completar” información).</w:t>
      </w:r>
    </w:p>
    <w:p w14:paraId="6D3189C3" w14:textId="77777777" w:rsidR="007F38B7" w:rsidRPr="00B162EC" w:rsidRDefault="000B5208">
      <w:pPr>
        <w:numPr>
          <w:ilvl w:val="0"/>
          <w:numId w:val="51"/>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Identificar necesidades urgentes: atención médica, contención, resguardo de seguridad, separación de presunto agresor/a.</w:t>
      </w:r>
    </w:p>
    <w:p w14:paraId="207EEC10" w14:textId="77777777" w:rsidR="007F38B7" w:rsidRPr="00B162EC" w:rsidRDefault="000B5208">
      <w:pPr>
        <w:spacing w:before="240" w:after="240" w:line="360" w:lineRule="auto"/>
        <w:ind w:left="850"/>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Paso 3: Medidas de resguardo y protección (INMEDIATO – 24 HORAS)</w:t>
      </w:r>
      <w:r w:rsidRPr="00B162EC">
        <w:rPr>
          <w:rFonts w:ascii="Times New Roman" w:eastAsia="Times New Roman" w:hAnsi="Times New Roman" w:cs="Times New Roman"/>
          <w:sz w:val="24"/>
          <w:szCs w:val="24"/>
        </w:rPr>
        <w:br/>
        <w:t>Según el caso, aplicar una o más:</w:t>
      </w:r>
    </w:p>
    <w:p w14:paraId="4032DCC8" w14:textId="77777777" w:rsidR="007F38B7" w:rsidRPr="00B162EC" w:rsidRDefault="000B5208">
      <w:pPr>
        <w:numPr>
          <w:ilvl w:val="0"/>
          <w:numId w:val="197"/>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Separación preventiva de víctima y presunto agresor/a (cambios de sala/horarios, recreos diferenciados, acompañamiento adulto, rutas seguras).</w:t>
      </w:r>
    </w:p>
    <w:p w14:paraId="7A4CBC9E" w14:textId="77777777" w:rsidR="007F38B7" w:rsidRPr="00B162EC" w:rsidRDefault="000B5208">
      <w:pPr>
        <w:numPr>
          <w:ilvl w:val="0"/>
          <w:numId w:val="19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Supervisión reforzada en espacios comunes.</w:t>
      </w:r>
    </w:p>
    <w:p w14:paraId="6CED030A" w14:textId="77777777" w:rsidR="007F38B7" w:rsidRPr="00B162EC" w:rsidRDefault="000B5208">
      <w:pPr>
        <w:numPr>
          <w:ilvl w:val="0"/>
          <w:numId w:val="19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Ajustes pedagógicos temporales: flexibilización de evaluaciones, permisos de salida, adecuaciones de asistencia, acompañamiento emocional.</w:t>
      </w:r>
    </w:p>
    <w:p w14:paraId="5B9A8A65" w14:textId="77777777" w:rsidR="007F38B7" w:rsidRPr="00B162EC" w:rsidRDefault="000B5208">
      <w:pPr>
        <w:numPr>
          <w:ilvl w:val="0"/>
          <w:numId w:val="19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Prohibición de contacto directo o por mensajería/redes entre involucrados en contexto escolar.</w:t>
      </w:r>
    </w:p>
    <w:p w14:paraId="52BC36F5" w14:textId="77777777" w:rsidR="007F38B7" w:rsidRPr="00B162EC" w:rsidRDefault="000B5208">
      <w:pPr>
        <w:numPr>
          <w:ilvl w:val="0"/>
          <w:numId w:val="197"/>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Resguardo de evidencia digital: guardar capturas, links, mensajes (sin difundir), identificar dispositivo/medio y custodiar antecedentes.</w:t>
      </w:r>
    </w:p>
    <w:p w14:paraId="19952EEC" w14:textId="77777777" w:rsidR="007F38B7" w:rsidRPr="00B162EC" w:rsidRDefault="000B5208">
      <w:pPr>
        <w:spacing w:before="240" w:after="240" w:line="360" w:lineRule="auto"/>
        <w:ind w:left="850"/>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Paso 4: Denuncia a organismos competentes (DENTRO DE 24 HORAS DESDE QUE SE TOMA CONOCIMIENTO FORMAL)</w:t>
      </w:r>
    </w:p>
    <w:p w14:paraId="0B35C604" w14:textId="77777777" w:rsidR="007F38B7" w:rsidRPr="00B162EC" w:rsidRDefault="000B5208">
      <w:pPr>
        <w:numPr>
          <w:ilvl w:val="0"/>
          <w:numId w:val="17"/>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La Dirección (o quien designe formalmente) realiza la denuncia ante Carabineros, PDI o Ministerio Público/Fiscalía, según corresponda.</w:t>
      </w:r>
    </w:p>
    <w:p w14:paraId="28FA365C" w14:textId="77777777" w:rsidR="007F38B7" w:rsidRPr="00B162EC" w:rsidRDefault="000B5208">
      <w:pPr>
        <w:numPr>
          <w:ilvl w:val="0"/>
          <w:numId w:val="1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Si se requiere activar medidas de protección para NNA, se coordina además con Tribunal de Familia/Oficina Local de la Niñez u organismo pertinente, conforme orientación técnica y gravedad.</w:t>
      </w:r>
    </w:p>
    <w:p w14:paraId="22043606" w14:textId="77777777" w:rsidR="007F38B7" w:rsidRPr="00B162EC" w:rsidRDefault="000B5208">
      <w:pPr>
        <w:numPr>
          <w:ilvl w:val="0"/>
          <w:numId w:val="17"/>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No se realiza “investigación interna” que reemplace o retrase la denuncia.</w:t>
      </w:r>
    </w:p>
    <w:p w14:paraId="16994C6A" w14:textId="77777777" w:rsidR="007F38B7" w:rsidRPr="00B162EC" w:rsidRDefault="000B5208">
      <w:pPr>
        <w:spacing w:before="240" w:after="240" w:line="360" w:lineRule="auto"/>
        <w:ind w:left="850"/>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Paso 5: Comunicación a apoderado/a (MISMO DÍA O A MÁS TARDAR DENTRO DE 24 HORAS)</w:t>
      </w:r>
    </w:p>
    <w:p w14:paraId="121535E2" w14:textId="77777777" w:rsidR="007F38B7" w:rsidRPr="00B162EC" w:rsidRDefault="000B5208">
      <w:pPr>
        <w:numPr>
          <w:ilvl w:val="0"/>
          <w:numId w:val="224"/>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cita y comunica por vía formal (teléfono + correo institucional + acta).</w:t>
      </w:r>
    </w:p>
    <w:p w14:paraId="52C0DB7E" w14:textId="77777777" w:rsidR="007F38B7" w:rsidRPr="00B162EC" w:rsidRDefault="000B5208">
      <w:pPr>
        <w:numPr>
          <w:ilvl w:val="0"/>
          <w:numId w:val="22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informa con prudencia, sin exponer detalles innecesarios, resguardando la privacidad.</w:t>
      </w:r>
    </w:p>
    <w:p w14:paraId="4BB15A0C" w14:textId="77777777" w:rsidR="007F38B7" w:rsidRPr="00B162EC" w:rsidRDefault="000B5208">
      <w:pPr>
        <w:numPr>
          <w:ilvl w:val="0"/>
          <w:numId w:val="224"/>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Excepción de resguardo: si existe sospecha fundada de que el apoderado/a pudiera estar involucrado/a o la comunicación ponga en riesgo al/la </w:t>
      </w:r>
      <w:r w:rsidRPr="00B162EC">
        <w:rPr>
          <w:rFonts w:ascii="Times New Roman" w:eastAsia="Times New Roman" w:hAnsi="Times New Roman" w:cs="Times New Roman"/>
          <w:sz w:val="24"/>
          <w:szCs w:val="24"/>
        </w:rPr>
        <w:lastRenderedPageBreak/>
        <w:t>estudiante, se actúa priorizando protección y se coordina con redes/autoridad competente para definir la forma segura de notificación.</w:t>
      </w:r>
    </w:p>
    <w:p w14:paraId="6DD86010" w14:textId="77777777" w:rsidR="007F38B7" w:rsidRPr="00B162EC" w:rsidRDefault="000B5208">
      <w:pPr>
        <w:spacing w:before="240" w:after="240" w:line="360" w:lineRule="auto"/>
        <w:ind w:firstLine="850"/>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Paso 6: Derivación y acompañamiento (DENTRO DE 48–72 HORAS)</w:t>
      </w:r>
    </w:p>
    <w:p w14:paraId="20EA409F" w14:textId="77777777" w:rsidR="007F38B7" w:rsidRPr="00B162EC" w:rsidRDefault="000B5208">
      <w:pPr>
        <w:numPr>
          <w:ilvl w:val="0"/>
          <w:numId w:val="105"/>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Derivar a redes externas según pertinencia (PRM/PPF, OLN/OPD, CESFAM, salud mental u otras).</w:t>
      </w:r>
    </w:p>
    <w:p w14:paraId="55BDE283" w14:textId="77777777" w:rsidR="007F38B7" w:rsidRPr="00B162EC" w:rsidRDefault="000B5208">
      <w:pPr>
        <w:numPr>
          <w:ilvl w:val="0"/>
          <w:numId w:val="10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Elaborar Plan de Apoyo Individual (PAI/plan psicosocial) con responsables, acciones, frecuencia y objetivos.</w:t>
      </w:r>
    </w:p>
    <w:p w14:paraId="70A791C1" w14:textId="77777777" w:rsidR="007F38B7" w:rsidRPr="00B162EC" w:rsidRDefault="000B5208">
      <w:pPr>
        <w:numPr>
          <w:ilvl w:val="0"/>
          <w:numId w:val="105"/>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Seguimiento semanal inicial (primer mes) y luego quincenal/mensual según evolución.</w:t>
      </w:r>
    </w:p>
    <w:p w14:paraId="678F94F8" w14:textId="77777777" w:rsidR="007F38B7" w:rsidRPr="00B162EC" w:rsidRDefault="000B5208">
      <w:pPr>
        <w:spacing w:before="240" w:after="240" w:line="360" w:lineRule="auto"/>
        <w:ind w:left="850"/>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Paso 7: Medidas institucionales complementarias (HASTA 5 DÍAS HÁBILES)</w:t>
      </w:r>
    </w:p>
    <w:p w14:paraId="0A52D1AD" w14:textId="77777777" w:rsidR="007F38B7" w:rsidRPr="00B162EC" w:rsidRDefault="000B5208">
      <w:pPr>
        <w:numPr>
          <w:ilvl w:val="0"/>
          <w:numId w:val="191"/>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Registrar medidas implementadas, comunicaciones y derivaciones.</w:t>
      </w:r>
    </w:p>
    <w:p w14:paraId="26429CB0" w14:textId="77777777" w:rsidR="007F38B7" w:rsidRPr="00B162EC" w:rsidRDefault="000B5208">
      <w:pPr>
        <w:numPr>
          <w:ilvl w:val="0"/>
          <w:numId w:val="19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Evaluar medidas formativas y de convivencia que correspondan, siempre sin revictimizar y respetando el debido proceso.</w:t>
      </w:r>
    </w:p>
    <w:p w14:paraId="6481C04F" w14:textId="77777777" w:rsidR="007F38B7" w:rsidRPr="00B162EC" w:rsidRDefault="000B5208">
      <w:pPr>
        <w:numPr>
          <w:ilvl w:val="0"/>
          <w:numId w:val="191"/>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Reforzar acciones preventivas a nivel curso/comunidad (educación sexual integral acorde a edad, buen trato, uso responsable de tecnología, prevención de violencia sexual).</w:t>
      </w:r>
    </w:p>
    <w:p w14:paraId="60BB95A0" w14:textId="77777777" w:rsidR="007F38B7" w:rsidRPr="00B162EC" w:rsidRDefault="007F38B7">
      <w:pPr>
        <w:spacing w:before="240" w:after="240" w:line="360" w:lineRule="auto"/>
        <w:ind w:left="1440"/>
        <w:jc w:val="both"/>
        <w:rPr>
          <w:rFonts w:ascii="Times New Roman" w:eastAsia="Times New Roman" w:hAnsi="Times New Roman" w:cs="Times New Roman"/>
          <w:sz w:val="24"/>
          <w:szCs w:val="24"/>
        </w:rPr>
      </w:pPr>
    </w:p>
    <w:p w14:paraId="17680FCB" w14:textId="77777777" w:rsidR="007F38B7" w:rsidRPr="00B162EC" w:rsidRDefault="000B5208">
      <w:pPr>
        <w:numPr>
          <w:ilvl w:val="0"/>
          <w:numId w:val="176"/>
        </w:num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RUTAS ESPECÍFICAS SEGÚN EL TIPO DE HECHO</w:t>
      </w:r>
    </w:p>
    <w:p w14:paraId="0E328B1B"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 A) Agresión/abuso por persona externa al establecimiento</w:t>
      </w:r>
    </w:p>
    <w:p w14:paraId="440F52AA" w14:textId="77777777" w:rsidR="007F38B7" w:rsidRPr="00B162EC" w:rsidRDefault="000B5208">
      <w:pPr>
        <w:numPr>
          <w:ilvl w:val="0"/>
          <w:numId w:val="255"/>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Activar pasos 1 a 6.</w:t>
      </w:r>
    </w:p>
    <w:p w14:paraId="1AE32504" w14:textId="77777777" w:rsidR="007F38B7" w:rsidRPr="00B162EC" w:rsidRDefault="000B5208">
      <w:pPr>
        <w:numPr>
          <w:ilvl w:val="0"/>
          <w:numId w:val="25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Denuncia en 24 horas.</w:t>
      </w:r>
    </w:p>
    <w:p w14:paraId="170FDB74" w14:textId="77777777" w:rsidR="007F38B7" w:rsidRPr="00B162EC" w:rsidRDefault="000B5208">
      <w:pPr>
        <w:numPr>
          <w:ilvl w:val="0"/>
          <w:numId w:val="255"/>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Coordinar resguardo de ingreso/egreso y seguridad del/la estudiante.</w:t>
      </w:r>
    </w:p>
    <w:p w14:paraId="5662B22D"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B) Agresión/abuso presuntamente cometido por funcionario/a o adulto del establecimiento</w:t>
      </w:r>
    </w:p>
    <w:p w14:paraId="235A5BAA" w14:textId="77777777" w:rsidR="007F38B7" w:rsidRPr="00B162EC" w:rsidRDefault="000B5208">
      <w:pPr>
        <w:numPr>
          <w:ilvl w:val="0"/>
          <w:numId w:val="24"/>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Activar pasos 1 a 6, con especial énfasis en separación inmediata y protección.</w:t>
      </w:r>
    </w:p>
    <w:p w14:paraId="5C7B5123" w14:textId="77777777" w:rsidR="007F38B7" w:rsidRPr="00B162EC" w:rsidRDefault="000B5208">
      <w:pPr>
        <w:numPr>
          <w:ilvl w:val="0"/>
          <w:numId w:val="2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Dirección dispone medidas administrativas preventivas para evitar contacto con estudiantes mientras se esclarecen los hechos (según normativa y orientaciones del sostenedor).</w:t>
      </w:r>
    </w:p>
    <w:p w14:paraId="01E49764" w14:textId="77777777" w:rsidR="007F38B7" w:rsidRPr="00B162EC" w:rsidRDefault="000B5208">
      <w:pPr>
        <w:numPr>
          <w:ilvl w:val="0"/>
          <w:numId w:val="24"/>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Resguardar evidencia y colaborar con la autoridad competente.</w:t>
      </w:r>
    </w:p>
    <w:p w14:paraId="39908B7B"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 Hechos entre estudiantes</w:t>
      </w:r>
    </w:p>
    <w:p w14:paraId="7943B158" w14:textId="77777777" w:rsidR="007F38B7" w:rsidRPr="00B162EC" w:rsidRDefault="000B5208">
      <w:pPr>
        <w:numPr>
          <w:ilvl w:val="0"/>
          <w:numId w:val="217"/>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Activar pasos 1 a 6.</w:t>
      </w:r>
    </w:p>
    <w:p w14:paraId="34F76EA3" w14:textId="77777777" w:rsidR="007F38B7" w:rsidRPr="00B162EC" w:rsidRDefault="000B5208">
      <w:pPr>
        <w:numPr>
          <w:ilvl w:val="0"/>
          <w:numId w:val="21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Medidas de separación, supervisión y acompañamiento para ambos, priorizando protección de víctima.</w:t>
      </w:r>
    </w:p>
    <w:p w14:paraId="135C2BD3" w14:textId="77777777" w:rsidR="007F38B7" w:rsidRPr="00B162EC" w:rsidRDefault="000B5208">
      <w:pPr>
        <w:numPr>
          <w:ilvl w:val="0"/>
          <w:numId w:val="217"/>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Aplicar medidas formativas/disciplinarias conforme RIE y debido proceso, incorporando ajustes razonables si corresponde.</w:t>
      </w:r>
    </w:p>
    <w:p w14:paraId="5209F180"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 Hechos ocurridos por medios digitales (grooming, difusión de imágenes, hostigamiento sexual, etc.)</w:t>
      </w:r>
    </w:p>
    <w:p w14:paraId="6282B003" w14:textId="77777777" w:rsidR="007F38B7" w:rsidRPr="00B162EC" w:rsidRDefault="000B5208">
      <w:pPr>
        <w:numPr>
          <w:ilvl w:val="0"/>
          <w:numId w:val="162"/>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Preservar evidencia digital (capturas, enlaces, identificación de cuentas), sin difundir.</w:t>
      </w:r>
    </w:p>
    <w:p w14:paraId="4AA74E3D" w14:textId="77777777" w:rsidR="007F38B7" w:rsidRPr="00B162EC" w:rsidRDefault="000B5208">
      <w:pPr>
        <w:numPr>
          <w:ilvl w:val="0"/>
          <w:numId w:val="16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Activar denuncia en 24 horas cuando corresponda a delito.</w:t>
      </w:r>
    </w:p>
    <w:p w14:paraId="0F714A43" w14:textId="77777777" w:rsidR="007F38B7" w:rsidRPr="00B162EC" w:rsidRDefault="000B5208">
      <w:pPr>
        <w:numPr>
          <w:ilvl w:val="0"/>
          <w:numId w:val="16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Aplicar medidas de protección y educación digital preventiva.</w:t>
      </w:r>
      <w:r w:rsidRPr="00B162EC">
        <w:rPr>
          <w:rFonts w:ascii="Times New Roman" w:eastAsia="Times New Roman" w:hAnsi="Times New Roman" w:cs="Times New Roman"/>
          <w:sz w:val="24"/>
          <w:szCs w:val="24"/>
        </w:rPr>
        <w:br/>
      </w:r>
    </w:p>
    <w:p w14:paraId="083AA67D" w14:textId="77777777" w:rsidR="007F38B7" w:rsidRPr="00B162EC" w:rsidRDefault="000B5208">
      <w:pPr>
        <w:numPr>
          <w:ilvl w:val="0"/>
          <w:numId w:val="13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REGISTRO Y CUSTODIA DE ANTECEDENTES (OBLIGATORIO)</w:t>
      </w:r>
    </w:p>
    <w:p w14:paraId="4D11BB16" w14:textId="77777777" w:rsidR="007F38B7" w:rsidRPr="00B162EC" w:rsidRDefault="000B5208">
      <w:pPr>
        <w:numPr>
          <w:ilvl w:val="0"/>
          <w:numId w:val="3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Acta de primera acogida (fecha, hora, lugar, responsables, relato mínimo).</w:t>
      </w:r>
    </w:p>
    <w:p w14:paraId="3C43253E" w14:textId="77777777" w:rsidR="007F38B7" w:rsidRPr="00B162EC" w:rsidRDefault="000B5208">
      <w:pPr>
        <w:numPr>
          <w:ilvl w:val="0"/>
          <w:numId w:val="3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Registro de medidas de resguardo adoptadas (qué, cuándo, quién)</w:t>
      </w:r>
    </w:p>
    <w:p w14:paraId="76F884BA" w14:textId="77777777" w:rsidR="007F38B7" w:rsidRPr="00B162EC" w:rsidRDefault="000B5208">
      <w:pPr>
        <w:numPr>
          <w:ilvl w:val="0"/>
          <w:numId w:val="3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Constancia de comunicación a apoderado/a (medio, fecha, asistentes, acuerdos).</w:t>
      </w:r>
    </w:p>
    <w:p w14:paraId="3708BF2B" w14:textId="77777777" w:rsidR="007F38B7" w:rsidRPr="00B162EC" w:rsidRDefault="000B5208">
      <w:pPr>
        <w:numPr>
          <w:ilvl w:val="0"/>
          <w:numId w:val="3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Constancia de denuncia (fecha, organismo receptor, folio o comprobante si existe).</w:t>
      </w:r>
    </w:p>
    <w:p w14:paraId="659AA82A" w14:textId="77777777" w:rsidR="007F38B7" w:rsidRPr="00B162EC" w:rsidRDefault="000B5208">
      <w:pPr>
        <w:numPr>
          <w:ilvl w:val="0"/>
          <w:numId w:val="3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Registro de derivaciones y seguimiento (acciones, avances, acuerdos).</w:t>
      </w:r>
    </w:p>
    <w:p w14:paraId="79324166" w14:textId="77777777" w:rsidR="007F38B7" w:rsidRPr="00B162EC" w:rsidRDefault="000B5208">
      <w:pPr>
        <w:numPr>
          <w:ilvl w:val="0"/>
          <w:numId w:val="3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Todos los antecedentes deberán mantenerse en carpeta confidencial, con acceso restringido a Dirección y equipo autorizado.</w:t>
      </w:r>
      <w:r w:rsidRPr="00B162EC">
        <w:rPr>
          <w:rFonts w:ascii="Times New Roman" w:eastAsia="Times New Roman" w:hAnsi="Times New Roman" w:cs="Times New Roman"/>
          <w:sz w:val="24"/>
          <w:szCs w:val="24"/>
        </w:rPr>
        <w:br/>
      </w:r>
    </w:p>
    <w:p w14:paraId="1803E6B6" w14:textId="77777777" w:rsidR="007F38B7" w:rsidRPr="00B162EC" w:rsidRDefault="00055DE0">
      <w:pPr>
        <w:numPr>
          <w:ilvl w:val="0"/>
          <w:numId w:val="135"/>
        </w:numPr>
        <w:spacing w:line="360" w:lineRule="auto"/>
        <w:jc w:val="both"/>
        <w:rPr>
          <w:rFonts w:ascii="Times New Roman" w:eastAsia="Times New Roman" w:hAnsi="Times New Roman" w:cs="Times New Roman"/>
          <w:sz w:val="24"/>
          <w:szCs w:val="24"/>
        </w:rPr>
      </w:pPr>
      <w:sdt>
        <w:sdtPr>
          <w:rPr>
            <w:rFonts w:ascii="Times New Roman" w:hAnsi="Times New Roman" w:cs="Times New Roman"/>
          </w:rPr>
          <w:tag w:val="goog_rdk_2"/>
          <w:id w:val="-1581748755"/>
        </w:sdtPr>
        <w:sdtEndPr/>
        <w:sdtContent>
          <w:r w:rsidR="000B5208" w:rsidRPr="00B162EC">
            <w:rPr>
              <w:rFonts w:ascii="Times New Roman" w:eastAsia="Arial Unicode MS" w:hAnsi="Times New Roman" w:cs="Times New Roman"/>
              <w:sz w:val="24"/>
              <w:szCs w:val="24"/>
            </w:rPr>
            <w:t>CHECKLIST DE VERIFICACIÓN (PROTOCOLO 64.4)</w:t>
          </w:r>
          <w:r w:rsidR="000B5208" w:rsidRPr="00B162EC">
            <w:rPr>
              <w:rFonts w:ascii="Times New Roman" w:eastAsia="Arial Unicode MS" w:hAnsi="Times New Roman" w:cs="Times New Roman"/>
              <w:sz w:val="24"/>
              <w:szCs w:val="24"/>
            </w:rPr>
            <w:br/>
            <w:t xml:space="preserve"> Marca con </w:t>
          </w:r>
          <w:r w:rsidR="000B5208" w:rsidRPr="00B162EC">
            <w:rPr>
              <w:rFonts w:ascii="Segoe UI Symbol" w:eastAsia="Arial Unicode MS" w:hAnsi="Segoe UI Symbol" w:cs="Segoe UI Symbol"/>
              <w:sz w:val="24"/>
              <w:szCs w:val="24"/>
            </w:rPr>
            <w:t>✓</w:t>
          </w:r>
          <w:r w:rsidR="000B5208" w:rsidRPr="00B162EC">
            <w:rPr>
              <w:rFonts w:ascii="Times New Roman" w:eastAsia="Arial Unicode MS" w:hAnsi="Times New Roman" w:cs="Times New Roman"/>
              <w:sz w:val="24"/>
              <w:szCs w:val="24"/>
            </w:rPr>
            <w:t xml:space="preserve"> cuando esté realizado:</w:t>
          </w:r>
          <w:r w:rsidR="000B5208" w:rsidRPr="00B162EC">
            <w:rPr>
              <w:rFonts w:ascii="Times New Roman" w:eastAsia="Arial Unicode MS" w:hAnsi="Times New Roman" w:cs="Times New Roman"/>
              <w:sz w:val="24"/>
              <w:szCs w:val="24"/>
            </w:rPr>
            <w:br/>
          </w:r>
        </w:sdtContent>
      </w:sdt>
    </w:p>
    <w:p w14:paraId="68B682F2" w14:textId="77777777" w:rsidR="007F38B7" w:rsidRPr="00B162EC" w:rsidRDefault="000B5208">
      <w:pPr>
        <w:numPr>
          <w:ilvl w:val="0"/>
          <w:numId w:val="26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activó contención inmediata y traslado a espacio seguro.</w:t>
      </w:r>
    </w:p>
    <w:p w14:paraId="3CCA6BE9" w14:textId="77777777" w:rsidR="007F38B7" w:rsidRPr="00B162EC" w:rsidRDefault="000B5208">
      <w:pPr>
        <w:numPr>
          <w:ilvl w:val="0"/>
          <w:numId w:val="26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informó de inmediato a Inspectoría/Convivencia y Dirección.</w:t>
      </w:r>
    </w:p>
    <w:p w14:paraId="3C9A95FF" w14:textId="77777777" w:rsidR="007F38B7" w:rsidRPr="00B162EC" w:rsidRDefault="000B5208">
      <w:pPr>
        <w:numPr>
          <w:ilvl w:val="0"/>
          <w:numId w:val="26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realizó primera acogida SIN investigación (registro mínimo y objetivo).</w:t>
      </w:r>
    </w:p>
    <w:p w14:paraId="11793500" w14:textId="77777777" w:rsidR="007F38B7" w:rsidRPr="00B162EC" w:rsidRDefault="000B5208">
      <w:pPr>
        <w:numPr>
          <w:ilvl w:val="0"/>
          <w:numId w:val="26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Se aplicaron medidas de resguardo (separación, supervisión, acompañamiento).</w:t>
      </w:r>
    </w:p>
    <w:p w14:paraId="71F300E9" w14:textId="77777777" w:rsidR="007F38B7" w:rsidRPr="00B162EC" w:rsidRDefault="000B5208">
      <w:pPr>
        <w:numPr>
          <w:ilvl w:val="0"/>
          <w:numId w:val="26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resguardó evidencia (especialmente digital) sin difusión.</w:t>
      </w:r>
    </w:p>
    <w:p w14:paraId="1276E887" w14:textId="77777777" w:rsidR="007F38B7" w:rsidRPr="00B162EC" w:rsidRDefault="000B5208">
      <w:pPr>
        <w:numPr>
          <w:ilvl w:val="0"/>
          <w:numId w:val="26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citó e informó al apoderado/a por vía formal (con acta).</w:t>
      </w:r>
    </w:p>
    <w:p w14:paraId="76C33C83" w14:textId="77777777" w:rsidR="007F38B7" w:rsidRPr="00B162EC" w:rsidRDefault="000B5208">
      <w:pPr>
        <w:numPr>
          <w:ilvl w:val="0"/>
          <w:numId w:val="26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efectuó denuncia ante organismo competente dentro de 24 horas.</w:t>
      </w:r>
    </w:p>
    <w:p w14:paraId="3AF553A5" w14:textId="77777777" w:rsidR="007F38B7" w:rsidRPr="00B162EC" w:rsidRDefault="000B5208">
      <w:pPr>
        <w:numPr>
          <w:ilvl w:val="0"/>
          <w:numId w:val="26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coordinó derivación a redes (PRM/OLN/OPD/CESFAM u otras) según pertinencia.</w:t>
      </w:r>
    </w:p>
    <w:p w14:paraId="7096A3B3" w14:textId="77777777" w:rsidR="007F38B7" w:rsidRPr="00B162EC" w:rsidRDefault="000B5208">
      <w:pPr>
        <w:numPr>
          <w:ilvl w:val="0"/>
          <w:numId w:val="26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elaboró plan de apoyo y seguimiento (responsables y plazos).</w:t>
      </w:r>
    </w:p>
    <w:p w14:paraId="5E130429" w14:textId="77777777" w:rsidR="007F38B7" w:rsidRPr="00B162EC" w:rsidRDefault="000B5208">
      <w:pPr>
        <w:numPr>
          <w:ilvl w:val="0"/>
          <w:numId w:val="26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dejó registro completo y se guardó en carpeta confidencial.</w:t>
      </w:r>
    </w:p>
    <w:p w14:paraId="1A9375BC" w14:textId="77777777" w:rsidR="007F38B7" w:rsidRPr="00B162EC" w:rsidRDefault="000B5208">
      <w:pPr>
        <w:numPr>
          <w:ilvl w:val="0"/>
          <w:numId w:val="26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implementaron ajustes razonables (si corresponde PIE/TEA/NEE).</w:t>
      </w:r>
    </w:p>
    <w:p w14:paraId="261862CC" w14:textId="36BFC7E8" w:rsidR="007F38B7" w:rsidRPr="00B162EC" w:rsidRDefault="000B5208">
      <w:pPr>
        <w:numPr>
          <w:ilvl w:val="0"/>
          <w:numId w:val="260"/>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evaluaron acciones preventivas institucionales posteriores.</w:t>
      </w:r>
    </w:p>
    <w:p w14:paraId="7664DF14" w14:textId="16CEED44" w:rsidR="00D233B9" w:rsidRPr="00B162EC" w:rsidRDefault="00D233B9" w:rsidP="00D233B9">
      <w:pPr>
        <w:spacing w:after="240" w:line="360" w:lineRule="auto"/>
        <w:jc w:val="both"/>
        <w:rPr>
          <w:rFonts w:ascii="Times New Roman" w:eastAsia="Times New Roman" w:hAnsi="Times New Roman" w:cs="Times New Roman"/>
          <w:sz w:val="24"/>
          <w:szCs w:val="24"/>
        </w:rPr>
      </w:pPr>
    </w:p>
    <w:p w14:paraId="1B710BDE" w14:textId="5AE10609" w:rsidR="00D233B9" w:rsidRPr="00B162EC" w:rsidRDefault="00D233B9" w:rsidP="00D233B9">
      <w:pPr>
        <w:spacing w:after="240" w:line="360" w:lineRule="auto"/>
        <w:jc w:val="both"/>
        <w:rPr>
          <w:rFonts w:ascii="Times New Roman" w:eastAsia="Times New Roman" w:hAnsi="Times New Roman" w:cs="Times New Roman"/>
          <w:sz w:val="24"/>
          <w:szCs w:val="24"/>
        </w:rPr>
      </w:pPr>
    </w:p>
    <w:p w14:paraId="05B15E91" w14:textId="77777777" w:rsidR="00D233B9" w:rsidRPr="00B162EC" w:rsidRDefault="00D233B9" w:rsidP="00D233B9">
      <w:pPr>
        <w:spacing w:after="240" w:line="360" w:lineRule="auto"/>
        <w:jc w:val="both"/>
        <w:rPr>
          <w:rFonts w:ascii="Times New Roman" w:eastAsia="Times New Roman" w:hAnsi="Times New Roman" w:cs="Times New Roman"/>
          <w:sz w:val="24"/>
          <w:szCs w:val="24"/>
        </w:rPr>
      </w:pPr>
    </w:p>
    <w:p w14:paraId="1092FA1D" w14:textId="77777777" w:rsidR="007F38B7" w:rsidRPr="00B162EC" w:rsidRDefault="000B5208" w:rsidP="00D233B9">
      <w:pPr>
        <w:pStyle w:val="Heading2"/>
        <w:keepNext w:val="0"/>
        <w:keepLines w:val="0"/>
        <w:spacing w:after="80" w:line="360" w:lineRule="auto"/>
        <w:jc w:val="center"/>
        <w:rPr>
          <w:rFonts w:ascii="Times New Roman" w:eastAsia="Times New Roman" w:hAnsi="Times New Roman" w:cs="Times New Roman"/>
          <w:b/>
          <w:bCs/>
          <w:sz w:val="24"/>
          <w:szCs w:val="24"/>
        </w:rPr>
      </w:pPr>
      <w:bookmarkStart w:id="482" w:name="_heading=h.lq5sxt25eek9" w:colFirst="0" w:colLast="0"/>
      <w:bookmarkStart w:id="483" w:name="_Toc220503479"/>
      <w:bookmarkEnd w:id="482"/>
      <w:r w:rsidRPr="00B162EC">
        <w:rPr>
          <w:rFonts w:ascii="Times New Roman" w:eastAsia="Times New Roman" w:hAnsi="Times New Roman" w:cs="Times New Roman"/>
          <w:b/>
          <w:bCs/>
          <w:sz w:val="24"/>
          <w:szCs w:val="24"/>
        </w:rPr>
        <w:t>ARTÍCULO 64.5: PROTOCOLO DE RETENCIÓN Y ACOMPAÑAMIENTO A ESTUDIANTES EMBARAZADAS, MADRES Y PADRES ADOLESCENTES</w:t>
      </w:r>
      <w:bookmarkEnd w:id="483"/>
    </w:p>
    <w:p w14:paraId="7191E161"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484" w:name="_heading=h.9rx59nvrnhmu" w:colFirst="0" w:colLast="0"/>
      <w:bookmarkStart w:id="485" w:name="_Toc220503480"/>
      <w:bookmarkEnd w:id="484"/>
      <w:r w:rsidRPr="00B162EC">
        <w:rPr>
          <w:rFonts w:ascii="Times New Roman" w:eastAsia="Times New Roman" w:hAnsi="Times New Roman" w:cs="Times New Roman"/>
          <w:color w:val="000000"/>
          <w:sz w:val="24"/>
          <w:szCs w:val="24"/>
        </w:rPr>
        <w:t>1. Objetivo</w:t>
      </w:r>
      <w:bookmarkEnd w:id="485"/>
    </w:p>
    <w:p w14:paraId="048044F2"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Establecer un procedimiento institucional formal, claro y verificable para garantizar el ingreso, permanencia, continuidad de estudios y egreso oportuno de estudiantes en situación de embarazo, maternidad o paternidad, asegurando no discriminación, apoyos académicos y administrativos, acompañamiento psicosocial y coordinación con redes.</w:t>
      </w:r>
    </w:p>
    <w:p w14:paraId="47E1B162"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486" w:name="_heading=h.ykiag577m0fm" w:colFirst="0" w:colLast="0"/>
      <w:bookmarkStart w:id="487" w:name="_Toc220503481"/>
      <w:bookmarkEnd w:id="486"/>
      <w:r w:rsidRPr="00B162EC">
        <w:rPr>
          <w:rFonts w:ascii="Times New Roman" w:eastAsia="Times New Roman" w:hAnsi="Times New Roman" w:cs="Times New Roman"/>
          <w:color w:val="000000"/>
          <w:sz w:val="24"/>
          <w:szCs w:val="24"/>
        </w:rPr>
        <w:t>2. Alcance</w:t>
      </w:r>
      <w:bookmarkEnd w:id="487"/>
    </w:p>
    <w:p w14:paraId="385EE2A8"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Este protocolo se aplica a:</w:t>
      </w:r>
    </w:p>
    <w:p w14:paraId="2B2A09A5" w14:textId="77777777" w:rsidR="007F38B7" w:rsidRPr="00B162EC" w:rsidRDefault="000B5208">
      <w:pPr>
        <w:numPr>
          <w:ilvl w:val="0"/>
          <w:numId w:val="68"/>
        </w:numPr>
        <w:spacing w:before="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Estudiantes embarazadas, madres y padres (adolescentes o en etapa escolar), en cualquier nivel del establecimiento.</w:t>
      </w:r>
    </w:p>
    <w:p w14:paraId="06C0C4C7" w14:textId="77777777" w:rsidR="007F38B7" w:rsidRPr="00B162EC" w:rsidRDefault="000B5208">
      <w:pPr>
        <w:numPr>
          <w:ilvl w:val="0"/>
          <w:numId w:val="68"/>
        </w:numPr>
        <w:spacing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Situaciones informadas por el/la estudiante, familia, docentes, asistentes, convivencia escolar u otra fuente.</w:t>
      </w:r>
    </w:p>
    <w:p w14:paraId="2C49C4DC" w14:textId="77777777" w:rsidR="007F38B7" w:rsidRPr="00B162EC" w:rsidRDefault="000B5208">
      <w:pPr>
        <w:numPr>
          <w:ilvl w:val="0"/>
          <w:numId w:val="68"/>
        </w:numPr>
        <w:spacing w:after="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Actividades dentro y fuera del establecimiento cuando correspondan al proceso educativo (salidas pedagógicas, actividades institucionales, etc.).</w:t>
      </w:r>
    </w:p>
    <w:p w14:paraId="2511F91A"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488" w:name="_heading=h.avguheu7xfus" w:colFirst="0" w:colLast="0"/>
      <w:bookmarkStart w:id="489" w:name="_Toc220503482"/>
      <w:bookmarkEnd w:id="488"/>
      <w:r w:rsidRPr="00B162EC">
        <w:rPr>
          <w:rFonts w:ascii="Times New Roman" w:eastAsia="Times New Roman" w:hAnsi="Times New Roman" w:cs="Times New Roman"/>
          <w:color w:val="000000"/>
          <w:sz w:val="24"/>
          <w:szCs w:val="24"/>
        </w:rPr>
        <w:lastRenderedPageBreak/>
        <w:t>3. Principios rectores</w:t>
      </w:r>
      <w:bookmarkEnd w:id="489"/>
    </w:p>
    <w:p w14:paraId="3D8E115E" w14:textId="77777777" w:rsidR="007F38B7" w:rsidRPr="00B162EC" w:rsidRDefault="000B5208">
      <w:pPr>
        <w:numPr>
          <w:ilvl w:val="0"/>
          <w:numId w:val="123"/>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No discriminación y permanencia: el embarazo y la maternidad no pueden ser motivo de expulsión, cancelación/negación de matrícula, suspensión u otras medidas equivalentes.</w:t>
      </w:r>
    </w:p>
    <w:p w14:paraId="0E3D2276" w14:textId="77777777" w:rsidR="007F38B7" w:rsidRPr="00B162EC" w:rsidRDefault="000B5208">
      <w:pPr>
        <w:numPr>
          <w:ilvl w:val="0"/>
          <w:numId w:val="12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No cambio de jornada/curso paralelo: no se modifica jornada o curso salvo solicitud expresa del/de la estudiante, fundada en certificado profesional competente.</w:t>
      </w:r>
    </w:p>
    <w:p w14:paraId="5A5FBE24" w14:textId="77777777" w:rsidR="007F38B7" w:rsidRPr="00B162EC" w:rsidRDefault="000B5208">
      <w:pPr>
        <w:numPr>
          <w:ilvl w:val="0"/>
          <w:numId w:val="12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Interés superior y enfoque de derechos: decisiones centradas en bienestar, continuidad educativa y protección integral.</w:t>
      </w:r>
    </w:p>
    <w:p w14:paraId="260E4A8A" w14:textId="77777777" w:rsidR="007F38B7" w:rsidRPr="00B162EC" w:rsidRDefault="000B5208">
      <w:pPr>
        <w:numPr>
          <w:ilvl w:val="0"/>
          <w:numId w:val="12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Confidencialidad: tratamiento reservado de antecedentes, compartidos solo con quienes deban intervenir.</w:t>
      </w:r>
    </w:p>
    <w:p w14:paraId="0D4E5359" w14:textId="77777777" w:rsidR="007F38B7" w:rsidRPr="00B162EC" w:rsidRDefault="000B5208">
      <w:pPr>
        <w:numPr>
          <w:ilvl w:val="0"/>
          <w:numId w:val="12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Flexibilización razonable: medidas académicas/administrativas para asegurar continuidad (calendario flexible, tutorías, ajustes evaluativos), sin rebajar aprendizajes esenciales.</w:t>
      </w:r>
    </w:p>
    <w:p w14:paraId="10E02E30" w14:textId="77777777" w:rsidR="007F38B7" w:rsidRPr="00B162EC" w:rsidRDefault="000B5208">
      <w:pPr>
        <w:numPr>
          <w:ilvl w:val="0"/>
          <w:numId w:val="123"/>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Corresponsabilidad: coordinación activa entre familia–establecimiento–redes.</w:t>
      </w:r>
    </w:p>
    <w:p w14:paraId="0358AB67"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490" w:name="_heading=h.aeg7ab294zyx" w:colFirst="0" w:colLast="0"/>
      <w:bookmarkStart w:id="491" w:name="_Toc220503483"/>
      <w:bookmarkEnd w:id="490"/>
      <w:r w:rsidRPr="00B162EC">
        <w:rPr>
          <w:rFonts w:ascii="Times New Roman" w:eastAsia="Times New Roman" w:hAnsi="Times New Roman" w:cs="Times New Roman"/>
          <w:color w:val="000000"/>
          <w:sz w:val="24"/>
          <w:szCs w:val="24"/>
        </w:rPr>
        <w:t>4. Marco orientador mínimo</w:t>
      </w:r>
      <w:bookmarkEnd w:id="491"/>
    </w:p>
    <w:p w14:paraId="7BB4383A" w14:textId="77777777" w:rsidR="007F38B7" w:rsidRPr="00B162EC" w:rsidRDefault="000B5208">
      <w:pPr>
        <w:numPr>
          <w:ilvl w:val="0"/>
          <w:numId w:val="228"/>
        </w:numPr>
        <w:spacing w:before="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Normativa educacional vigente sobre embarazo y maternidad en el sistema escolar y su reglamentación (incluye referencia al Decreto N° 79 que regula el estatuto en embarazo/maternidad).</w:t>
      </w:r>
    </w:p>
    <w:p w14:paraId="4BDDF08C" w14:textId="77777777" w:rsidR="007F38B7" w:rsidRPr="00B162EC" w:rsidRDefault="000B5208">
      <w:pPr>
        <w:numPr>
          <w:ilvl w:val="0"/>
          <w:numId w:val="228"/>
        </w:numPr>
        <w:spacing w:after="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Lineamientos de la Superintendencia sobre permanencia, facilidades académicas/administrativas, calendario flexible y tutorías, y obligación de protocolo de retención.</w:t>
      </w:r>
    </w:p>
    <w:p w14:paraId="1C61FEDB" w14:textId="77777777" w:rsidR="007F38B7" w:rsidRPr="00B162EC" w:rsidRDefault="000B5208">
      <w:pPr>
        <w:spacing w:before="240" w:after="240" w:line="360" w:lineRule="auto"/>
        <w:ind w:left="600" w:right="600"/>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Nota de aplicación interna: Este protocolo se articula con el Reglamento Interno, Reglamento de Evaluación, Plan de Convivencia, PIE (si aplica) y protocolos de protección.</w:t>
      </w:r>
    </w:p>
    <w:p w14:paraId="767AE2C9"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492" w:name="_heading=h.xtm7smmuc102" w:colFirst="0" w:colLast="0"/>
      <w:bookmarkStart w:id="493" w:name="_Toc220503484"/>
      <w:bookmarkEnd w:id="492"/>
      <w:r w:rsidRPr="00B162EC">
        <w:rPr>
          <w:rFonts w:ascii="Times New Roman" w:eastAsia="Times New Roman" w:hAnsi="Times New Roman" w:cs="Times New Roman"/>
          <w:color w:val="000000"/>
          <w:sz w:val="24"/>
          <w:szCs w:val="24"/>
        </w:rPr>
        <w:t>5. Responsables institucionales (roles mínimos)</w:t>
      </w:r>
      <w:bookmarkEnd w:id="493"/>
    </w:p>
    <w:p w14:paraId="635B20F1" w14:textId="77777777" w:rsidR="007F38B7" w:rsidRPr="00B162EC" w:rsidRDefault="000B5208">
      <w:pPr>
        <w:numPr>
          <w:ilvl w:val="0"/>
          <w:numId w:val="98"/>
        </w:numPr>
        <w:spacing w:before="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Dirección: asegura implementación, resguardo de derechos, coordinación institucional y registros; adopta medidas administrativas necesarias.</w:t>
      </w:r>
    </w:p>
    <w:p w14:paraId="3A0BBB5B" w14:textId="77777777" w:rsidR="007F38B7" w:rsidRPr="00B162EC" w:rsidRDefault="000B5208">
      <w:pPr>
        <w:numPr>
          <w:ilvl w:val="0"/>
          <w:numId w:val="98"/>
        </w:numPr>
        <w:spacing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UTP: define, valida y monitorea medidas pedagógicas (calendario flexible, evaluaciones, tutorías, adecuaciones).</w:t>
      </w:r>
    </w:p>
    <w:p w14:paraId="6F1F6AEC" w14:textId="77777777" w:rsidR="007F38B7" w:rsidRPr="00B162EC" w:rsidRDefault="000B5208">
      <w:pPr>
        <w:numPr>
          <w:ilvl w:val="0"/>
          <w:numId w:val="98"/>
        </w:numPr>
        <w:spacing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Encargado/a de Convivencia + Dupla Psicosocial: primera acogida, evaluación socioeducativa, plan de acompañamiento, derivaciones y seguimiento.</w:t>
      </w:r>
    </w:p>
    <w:p w14:paraId="2355C9E9" w14:textId="77777777" w:rsidR="007F38B7" w:rsidRPr="00B162EC" w:rsidRDefault="000B5208">
      <w:pPr>
        <w:numPr>
          <w:ilvl w:val="0"/>
          <w:numId w:val="98"/>
        </w:numPr>
        <w:spacing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Inspectoría General: apoyo en gestión de asistencias, permisos, coordinación con apoderados, registros.</w:t>
      </w:r>
    </w:p>
    <w:p w14:paraId="2D2FB1F5" w14:textId="77777777" w:rsidR="007F38B7" w:rsidRPr="00B162EC" w:rsidRDefault="000B5208">
      <w:pPr>
        <w:numPr>
          <w:ilvl w:val="0"/>
          <w:numId w:val="98"/>
        </w:numPr>
        <w:spacing w:after="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Profesor/a Jefe y Docentes de asignatura: implementación del plan pedagógico, entrega de material, tutorías y seguimiento académico.</w:t>
      </w:r>
      <w:r w:rsidRPr="00B162EC">
        <w:rPr>
          <w:rFonts w:ascii="Times New Roman" w:eastAsia="Times New Roman" w:hAnsi="Times New Roman" w:cs="Times New Roman"/>
          <w:sz w:val="24"/>
          <w:szCs w:val="24"/>
        </w:rPr>
        <w:br/>
      </w:r>
    </w:p>
    <w:p w14:paraId="19CAD454"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494" w:name="_heading=h.beip6jqxv3t7" w:colFirst="0" w:colLast="0"/>
      <w:bookmarkStart w:id="495" w:name="_Toc220503485"/>
      <w:bookmarkEnd w:id="494"/>
      <w:r w:rsidRPr="00B162EC">
        <w:rPr>
          <w:rFonts w:ascii="Times New Roman" w:eastAsia="Times New Roman" w:hAnsi="Times New Roman" w:cs="Times New Roman"/>
          <w:color w:val="000000"/>
          <w:sz w:val="24"/>
          <w:szCs w:val="24"/>
        </w:rPr>
        <w:t>6. Procedimiento de actuación (con plazos)</w:t>
      </w:r>
      <w:bookmarkEnd w:id="495"/>
    </w:p>
    <w:p w14:paraId="15406991" w14:textId="77777777" w:rsidR="007F38B7" w:rsidRPr="00B162EC" w:rsidRDefault="000B5208">
      <w:pPr>
        <w:pStyle w:val="Heading4"/>
        <w:keepNext w:val="0"/>
        <w:keepLines w:val="0"/>
        <w:spacing w:before="240" w:after="40" w:line="360" w:lineRule="auto"/>
        <w:jc w:val="both"/>
        <w:rPr>
          <w:rFonts w:ascii="Times New Roman" w:eastAsia="Times New Roman" w:hAnsi="Times New Roman" w:cs="Times New Roman"/>
          <w:color w:val="000000"/>
        </w:rPr>
      </w:pPr>
      <w:bookmarkStart w:id="496" w:name="_heading=h.ki9jy5affki5" w:colFirst="0" w:colLast="0"/>
      <w:bookmarkEnd w:id="496"/>
      <w:r w:rsidRPr="00B162EC">
        <w:rPr>
          <w:rFonts w:ascii="Times New Roman" w:eastAsia="Times New Roman" w:hAnsi="Times New Roman" w:cs="Times New Roman"/>
          <w:color w:val="000000"/>
        </w:rPr>
        <w:t>ETAPA 1: Detección / Información</w:t>
      </w:r>
    </w:p>
    <w:p w14:paraId="631EAB5A" w14:textId="77777777" w:rsidR="007F38B7" w:rsidRPr="00B162EC" w:rsidRDefault="000B5208">
      <w:pPr>
        <w:numPr>
          <w:ilvl w:val="0"/>
          <w:numId w:val="20"/>
        </w:numPr>
        <w:spacing w:before="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Quien toma conocimiento (cualquier funcionario/a) informa de inmediato y a más tardar dentro de la misma jornada escolar a:</w:t>
      </w:r>
      <w:r w:rsidRPr="00B162EC">
        <w:rPr>
          <w:rFonts w:ascii="Times New Roman" w:eastAsia="Times New Roman" w:hAnsi="Times New Roman" w:cs="Times New Roman"/>
          <w:sz w:val="24"/>
          <w:szCs w:val="24"/>
        </w:rPr>
        <w:br/>
      </w:r>
    </w:p>
    <w:p w14:paraId="2AA08712" w14:textId="77777777" w:rsidR="007F38B7" w:rsidRPr="00B162EC" w:rsidRDefault="000B5208">
      <w:pPr>
        <w:numPr>
          <w:ilvl w:val="1"/>
          <w:numId w:val="20"/>
        </w:numPr>
        <w:spacing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Dupla psicosocial y/o Encargado/a de Convivencia, y</w:t>
      </w:r>
    </w:p>
    <w:p w14:paraId="6B6A7C2D" w14:textId="0085853F" w:rsidR="007F38B7" w:rsidRPr="00B162EC" w:rsidRDefault="000B5208">
      <w:pPr>
        <w:numPr>
          <w:ilvl w:val="1"/>
          <w:numId w:val="20"/>
        </w:numPr>
        <w:spacing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Inspectoría.</w:t>
      </w:r>
      <w:r w:rsidRPr="00B162EC">
        <w:rPr>
          <w:rFonts w:ascii="Times New Roman" w:eastAsia="Times New Roman" w:hAnsi="Times New Roman" w:cs="Times New Roman"/>
          <w:sz w:val="24"/>
          <w:szCs w:val="24"/>
        </w:rPr>
        <w:br/>
      </w:r>
    </w:p>
    <w:p w14:paraId="6F2AC4DA" w14:textId="77777777" w:rsidR="007F38B7" w:rsidRPr="00B162EC" w:rsidRDefault="000B5208">
      <w:pPr>
        <w:numPr>
          <w:ilvl w:val="0"/>
          <w:numId w:val="20"/>
        </w:numPr>
        <w:spacing w:after="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registra “Aviso de Activación de Protocolo” (fecha, hora, informante, estudiante, curso, breve motivo, derivación interna realizada).</w:t>
      </w:r>
      <w:r w:rsidRPr="00B162EC">
        <w:rPr>
          <w:rFonts w:ascii="Times New Roman" w:eastAsia="Times New Roman" w:hAnsi="Times New Roman" w:cs="Times New Roman"/>
          <w:sz w:val="24"/>
          <w:szCs w:val="24"/>
        </w:rPr>
        <w:br/>
      </w:r>
    </w:p>
    <w:p w14:paraId="56CEDECC" w14:textId="77777777" w:rsidR="007F38B7" w:rsidRPr="00B162EC" w:rsidRDefault="000B5208">
      <w:pPr>
        <w:pStyle w:val="Heading4"/>
        <w:keepNext w:val="0"/>
        <w:keepLines w:val="0"/>
        <w:spacing w:before="240" w:after="40" w:line="360" w:lineRule="auto"/>
        <w:jc w:val="both"/>
        <w:rPr>
          <w:rFonts w:ascii="Times New Roman" w:eastAsia="Times New Roman" w:hAnsi="Times New Roman" w:cs="Times New Roman"/>
          <w:color w:val="000000"/>
        </w:rPr>
      </w:pPr>
      <w:bookmarkStart w:id="497" w:name="_heading=h.a3nd1c3suw" w:colFirst="0" w:colLast="0"/>
      <w:bookmarkEnd w:id="497"/>
      <w:r w:rsidRPr="00B162EC">
        <w:rPr>
          <w:rFonts w:ascii="Times New Roman" w:eastAsia="Times New Roman" w:hAnsi="Times New Roman" w:cs="Times New Roman"/>
          <w:color w:val="000000"/>
        </w:rPr>
        <w:t>ETAPA 2: Primera acogida y resguardo inmediato (24 horas hábiles)</w:t>
      </w:r>
    </w:p>
    <w:p w14:paraId="59461ED6" w14:textId="77777777" w:rsidR="007F38B7" w:rsidRPr="00B162EC" w:rsidRDefault="000B5208">
      <w:pPr>
        <w:numPr>
          <w:ilvl w:val="0"/>
          <w:numId w:val="257"/>
        </w:numPr>
        <w:spacing w:before="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Dupla psicosocial realiza entrevista de primera acogida al/la estudiante en un espacio privado, con enfoque de protección, evitando exposición innecesaria.</w:t>
      </w:r>
    </w:p>
    <w:p w14:paraId="7219D2B4" w14:textId="77777777" w:rsidR="007F38B7" w:rsidRPr="00B162EC" w:rsidRDefault="000B5208">
      <w:pPr>
        <w:numPr>
          <w:ilvl w:val="0"/>
          <w:numId w:val="257"/>
        </w:numPr>
        <w:spacing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explican derechos, alcances del protocolo y el criterio de confidencialidad.</w:t>
      </w:r>
    </w:p>
    <w:p w14:paraId="63B530DC" w14:textId="77777777" w:rsidR="007F38B7" w:rsidRPr="00B162EC" w:rsidRDefault="000B5208">
      <w:pPr>
        <w:numPr>
          <w:ilvl w:val="0"/>
          <w:numId w:val="257"/>
        </w:numPr>
        <w:spacing w:after="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Si hay señales de vulneración asociada (abandono, VIF, coerción, etc.), se activa además el protocolo correspondiente (sin mezclar procedimientos).</w:t>
      </w:r>
      <w:r w:rsidRPr="00B162EC">
        <w:rPr>
          <w:rFonts w:ascii="Times New Roman" w:eastAsia="Times New Roman" w:hAnsi="Times New Roman" w:cs="Times New Roman"/>
          <w:sz w:val="24"/>
          <w:szCs w:val="24"/>
        </w:rPr>
        <w:br/>
      </w:r>
    </w:p>
    <w:p w14:paraId="3920504C" w14:textId="77777777" w:rsidR="007F38B7" w:rsidRPr="00B162EC" w:rsidRDefault="000B5208">
      <w:pPr>
        <w:pStyle w:val="Heading4"/>
        <w:keepNext w:val="0"/>
        <w:keepLines w:val="0"/>
        <w:spacing w:before="240" w:after="40" w:line="360" w:lineRule="auto"/>
        <w:jc w:val="both"/>
        <w:rPr>
          <w:rFonts w:ascii="Times New Roman" w:eastAsia="Times New Roman" w:hAnsi="Times New Roman" w:cs="Times New Roman"/>
          <w:color w:val="000000"/>
        </w:rPr>
      </w:pPr>
      <w:bookmarkStart w:id="498" w:name="_heading=h.rdqdm0eubapb" w:colFirst="0" w:colLast="0"/>
      <w:bookmarkEnd w:id="498"/>
      <w:r w:rsidRPr="00B162EC">
        <w:rPr>
          <w:rFonts w:ascii="Times New Roman" w:eastAsia="Times New Roman" w:hAnsi="Times New Roman" w:cs="Times New Roman"/>
          <w:color w:val="000000"/>
        </w:rPr>
        <w:t>ETAPA 3: Confirmación y documentación (hasta 10 días hábiles)</w:t>
      </w:r>
    </w:p>
    <w:p w14:paraId="27B54E6D" w14:textId="77777777" w:rsidR="007F38B7" w:rsidRPr="00B162EC" w:rsidRDefault="000B5208">
      <w:pPr>
        <w:numPr>
          <w:ilvl w:val="0"/>
          <w:numId w:val="145"/>
        </w:numPr>
        <w:spacing w:before="240" w:line="360" w:lineRule="auto"/>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Si el/la estudiante lo autoriza, se orienta derivación a control de salud para confirmación y seguimiento (CESFAM/centro de salud).</w:t>
      </w:r>
    </w:p>
    <w:p w14:paraId="718E64C4" w14:textId="77777777" w:rsidR="007F38B7" w:rsidRPr="00B162EC" w:rsidRDefault="000B5208">
      <w:pPr>
        <w:numPr>
          <w:ilvl w:val="0"/>
          <w:numId w:val="14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Se solicita certificado/constancia (embarazo o situación de maternidad/paternidad) para respaldar medidas académicas/administrativas.</w:t>
      </w:r>
    </w:p>
    <w:p w14:paraId="7EBCA3BE" w14:textId="77777777" w:rsidR="007F38B7" w:rsidRPr="00B162EC" w:rsidRDefault="000B5208">
      <w:pPr>
        <w:numPr>
          <w:ilvl w:val="0"/>
          <w:numId w:val="145"/>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Mientras se obtiene el certificado, el establecimiento puede aplicar medidas provisorias de apoyo (permisos de control, adecuación temporal de exigencias, resguardos).</w:t>
      </w:r>
      <w:r w:rsidRPr="00B162EC">
        <w:rPr>
          <w:rFonts w:ascii="Times New Roman" w:eastAsia="Times New Roman" w:hAnsi="Times New Roman" w:cs="Times New Roman"/>
          <w:sz w:val="24"/>
          <w:szCs w:val="24"/>
        </w:rPr>
        <w:br/>
      </w:r>
    </w:p>
    <w:p w14:paraId="25E2A9A2" w14:textId="77777777" w:rsidR="007F38B7" w:rsidRPr="00B162EC" w:rsidRDefault="000B5208">
      <w:pPr>
        <w:pStyle w:val="Heading4"/>
        <w:keepNext w:val="0"/>
        <w:keepLines w:val="0"/>
        <w:spacing w:before="240" w:after="40" w:line="360" w:lineRule="auto"/>
        <w:jc w:val="both"/>
        <w:rPr>
          <w:rFonts w:ascii="Times New Roman" w:eastAsia="Times New Roman" w:hAnsi="Times New Roman" w:cs="Times New Roman"/>
          <w:color w:val="000000"/>
        </w:rPr>
      </w:pPr>
      <w:bookmarkStart w:id="499" w:name="_heading=h.sqe7sf2kzsb3" w:colFirst="0" w:colLast="0"/>
      <w:bookmarkEnd w:id="499"/>
      <w:r w:rsidRPr="00B162EC">
        <w:rPr>
          <w:rFonts w:ascii="Times New Roman" w:eastAsia="Times New Roman" w:hAnsi="Times New Roman" w:cs="Times New Roman"/>
          <w:color w:val="000000"/>
        </w:rPr>
        <w:t>ETAPA 4: Reunión con apoderado/a y acuerdo institucional (dentro de 3 días hábiles desde la confirmación)</w:t>
      </w:r>
    </w:p>
    <w:p w14:paraId="03927E34" w14:textId="77777777" w:rsidR="007F38B7" w:rsidRPr="00B162EC" w:rsidRDefault="000B5208">
      <w:pPr>
        <w:numPr>
          <w:ilvl w:val="0"/>
          <w:numId w:val="48"/>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cita a apoderado/a (o adulto responsable) para reunión con Dupla/Convivencia (y UTP si corresponde), con el fin de:</w:t>
      </w:r>
      <w:r w:rsidRPr="00B162EC">
        <w:rPr>
          <w:rFonts w:ascii="Times New Roman" w:eastAsia="Times New Roman" w:hAnsi="Times New Roman" w:cs="Times New Roman"/>
          <w:sz w:val="24"/>
          <w:szCs w:val="24"/>
        </w:rPr>
        <w:br/>
      </w:r>
    </w:p>
    <w:p w14:paraId="260035E8" w14:textId="77777777" w:rsidR="007F38B7" w:rsidRPr="00B162EC" w:rsidRDefault="000B5208">
      <w:pPr>
        <w:numPr>
          <w:ilvl w:val="1"/>
          <w:numId w:val="4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levantar necesidades y riesgos,</w:t>
      </w:r>
    </w:p>
    <w:p w14:paraId="7120D4C7" w14:textId="77777777" w:rsidR="007F38B7" w:rsidRPr="00B162EC" w:rsidRDefault="000B5208">
      <w:pPr>
        <w:numPr>
          <w:ilvl w:val="1"/>
          <w:numId w:val="4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acordar canal de comunicación,</w:t>
      </w:r>
    </w:p>
    <w:p w14:paraId="138FCBC9" w14:textId="77777777" w:rsidR="007F38B7" w:rsidRPr="00B162EC" w:rsidRDefault="000B5208">
      <w:pPr>
        <w:numPr>
          <w:ilvl w:val="1"/>
          <w:numId w:val="4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informar medidas del establecimiento,</w:t>
      </w:r>
    </w:p>
    <w:p w14:paraId="0E898A4E" w14:textId="77777777" w:rsidR="007F38B7" w:rsidRPr="00B162EC" w:rsidRDefault="000B5208">
      <w:pPr>
        <w:numPr>
          <w:ilvl w:val="1"/>
          <w:numId w:val="4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definir compromisos de corresponsabilidad.</w:t>
      </w:r>
      <w:r w:rsidRPr="00B162EC">
        <w:rPr>
          <w:rFonts w:ascii="Times New Roman" w:eastAsia="Times New Roman" w:hAnsi="Times New Roman" w:cs="Times New Roman"/>
          <w:sz w:val="24"/>
          <w:szCs w:val="24"/>
        </w:rPr>
        <w:br/>
      </w:r>
    </w:p>
    <w:p w14:paraId="4D8B9339" w14:textId="77777777" w:rsidR="007F38B7" w:rsidRPr="00B162EC" w:rsidRDefault="000B5208">
      <w:pPr>
        <w:numPr>
          <w:ilvl w:val="0"/>
          <w:numId w:val="48"/>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deja Acta de Reunión firmada (o constancia de imposibilidad de firma, si aplica).</w:t>
      </w:r>
    </w:p>
    <w:p w14:paraId="7E9BD715" w14:textId="77777777" w:rsidR="007F38B7" w:rsidRPr="00B162EC" w:rsidRDefault="000B5208">
      <w:pPr>
        <w:pStyle w:val="Heading4"/>
        <w:keepNext w:val="0"/>
        <w:keepLines w:val="0"/>
        <w:spacing w:before="240" w:after="40" w:line="360" w:lineRule="auto"/>
        <w:jc w:val="both"/>
        <w:rPr>
          <w:rFonts w:ascii="Times New Roman" w:eastAsia="Times New Roman" w:hAnsi="Times New Roman" w:cs="Times New Roman"/>
          <w:color w:val="000000"/>
        </w:rPr>
      </w:pPr>
      <w:bookmarkStart w:id="500" w:name="_heading=h.m51wuyo79tk8" w:colFirst="0" w:colLast="0"/>
      <w:bookmarkEnd w:id="500"/>
      <w:r w:rsidRPr="00B162EC">
        <w:rPr>
          <w:rFonts w:ascii="Times New Roman" w:eastAsia="Times New Roman" w:hAnsi="Times New Roman" w:cs="Times New Roman"/>
          <w:color w:val="000000"/>
        </w:rPr>
        <w:t>ETAPA 5: Plan Individual de Retención y Acompañamiento (PIRA) (dentro de 5 días hábiles desde la reunión)</w:t>
      </w:r>
    </w:p>
    <w:p w14:paraId="3B97379E" w14:textId="77777777" w:rsidR="007F38B7" w:rsidRPr="00B162EC" w:rsidRDefault="000B5208">
      <w:pPr>
        <w:numPr>
          <w:ilvl w:val="0"/>
          <w:numId w:val="204"/>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UTP + Profesor/a Jefe + Dupla elaboran PIRA, que debe incluir como mínimo:</w:t>
      </w:r>
      <w:r w:rsidRPr="00B162EC">
        <w:rPr>
          <w:rFonts w:ascii="Times New Roman" w:eastAsia="Times New Roman" w:hAnsi="Times New Roman" w:cs="Times New Roman"/>
          <w:sz w:val="24"/>
          <w:szCs w:val="24"/>
        </w:rPr>
        <w:br/>
      </w:r>
    </w:p>
    <w:p w14:paraId="333D6CF5" w14:textId="77777777" w:rsidR="007F38B7" w:rsidRPr="00B162EC" w:rsidRDefault="000B5208">
      <w:pPr>
        <w:numPr>
          <w:ilvl w:val="0"/>
          <w:numId w:val="1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Medidas académicas (obligatorias):</w:t>
      </w:r>
      <w:r w:rsidRPr="00B162EC">
        <w:rPr>
          <w:rFonts w:ascii="Times New Roman" w:eastAsia="Times New Roman" w:hAnsi="Times New Roman" w:cs="Times New Roman"/>
          <w:sz w:val="24"/>
          <w:szCs w:val="24"/>
        </w:rPr>
        <w:br/>
      </w:r>
    </w:p>
    <w:p w14:paraId="5689D48F" w14:textId="77777777" w:rsidR="007F38B7" w:rsidRPr="00B162EC" w:rsidRDefault="000B5208">
      <w:pPr>
        <w:numPr>
          <w:ilvl w:val="1"/>
          <w:numId w:val="1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Calendario flexible de evaluaciones y entregas (sin eliminar objetivos esenciales).</w:t>
      </w:r>
    </w:p>
    <w:p w14:paraId="00AC5ED3" w14:textId="77777777" w:rsidR="007F38B7" w:rsidRPr="00B162EC" w:rsidRDefault="000B5208">
      <w:pPr>
        <w:numPr>
          <w:ilvl w:val="1"/>
          <w:numId w:val="1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Tutorías y apoyos pedagógicos (docentes y eventualmente pares).</w:t>
      </w:r>
    </w:p>
    <w:p w14:paraId="6FBE7534" w14:textId="77777777" w:rsidR="007F38B7" w:rsidRPr="00B162EC" w:rsidRDefault="000B5208">
      <w:pPr>
        <w:numPr>
          <w:ilvl w:val="1"/>
          <w:numId w:val="1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Entrega de material y estrategias para continuidad en periodos de inasistencia justificada.</w:t>
      </w:r>
      <w:r w:rsidRPr="00B162EC">
        <w:rPr>
          <w:rFonts w:ascii="Times New Roman" w:eastAsia="Times New Roman" w:hAnsi="Times New Roman" w:cs="Times New Roman"/>
          <w:sz w:val="24"/>
          <w:szCs w:val="24"/>
        </w:rPr>
        <w:br/>
      </w:r>
    </w:p>
    <w:p w14:paraId="70735A40" w14:textId="77777777" w:rsidR="00D233B9" w:rsidRPr="00B162EC" w:rsidRDefault="000B5208">
      <w:pPr>
        <w:numPr>
          <w:ilvl w:val="0"/>
          <w:numId w:val="1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Asistencia y permisos:</w:t>
      </w:r>
    </w:p>
    <w:p w14:paraId="29F625AA" w14:textId="77777777" w:rsidR="007F38B7" w:rsidRPr="00B162EC" w:rsidRDefault="000B5208">
      <w:pPr>
        <w:numPr>
          <w:ilvl w:val="1"/>
          <w:numId w:val="1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Permisos para controles prenatales, postparto y controles del lactante, sin perjuicio académico.</w:t>
      </w:r>
    </w:p>
    <w:p w14:paraId="630FB05D" w14:textId="77777777" w:rsidR="007F38B7" w:rsidRPr="00B162EC" w:rsidRDefault="000B5208">
      <w:pPr>
        <w:numPr>
          <w:ilvl w:val="1"/>
          <w:numId w:val="1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Justificación de inasistencias por motivos de salud asociados (con constancia).</w:t>
      </w:r>
      <w:r w:rsidRPr="00B162EC">
        <w:rPr>
          <w:rFonts w:ascii="Times New Roman" w:eastAsia="Times New Roman" w:hAnsi="Times New Roman" w:cs="Times New Roman"/>
          <w:sz w:val="24"/>
          <w:szCs w:val="24"/>
        </w:rPr>
        <w:br/>
      </w:r>
    </w:p>
    <w:p w14:paraId="63138CC0" w14:textId="77777777" w:rsidR="00D233B9" w:rsidRPr="00B162EC" w:rsidRDefault="000B5208">
      <w:pPr>
        <w:numPr>
          <w:ilvl w:val="0"/>
          <w:numId w:val="1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Medidas de bienestar y seguridad:</w:t>
      </w:r>
    </w:p>
    <w:p w14:paraId="1E3E2F87" w14:textId="77777777" w:rsidR="007F38B7" w:rsidRPr="00B162EC" w:rsidRDefault="000B5208">
      <w:pPr>
        <w:numPr>
          <w:ilvl w:val="1"/>
          <w:numId w:val="1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Acceso preferente a baño cuando lo requiera.</w:t>
      </w:r>
    </w:p>
    <w:p w14:paraId="52B203EA" w14:textId="77777777" w:rsidR="007F38B7" w:rsidRPr="00B162EC" w:rsidRDefault="000B5208">
      <w:pPr>
        <w:numPr>
          <w:ilvl w:val="1"/>
          <w:numId w:val="1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Resguardos en recreos (espacios tranquilos si necesita).</w:t>
      </w:r>
      <w:r w:rsidRPr="00B162EC">
        <w:rPr>
          <w:rFonts w:ascii="Times New Roman" w:eastAsia="Times New Roman" w:hAnsi="Times New Roman" w:cs="Times New Roman"/>
          <w:sz w:val="24"/>
          <w:szCs w:val="24"/>
        </w:rPr>
        <w:br/>
      </w:r>
    </w:p>
    <w:p w14:paraId="124D18DA" w14:textId="77777777" w:rsidR="007F38B7" w:rsidRPr="00B162EC" w:rsidRDefault="000B5208">
      <w:pPr>
        <w:numPr>
          <w:ilvl w:val="1"/>
          <w:numId w:val="1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Educación Física: participación con indicación médica; evaluación diferenciada o eximición según corresponda.</w:t>
      </w:r>
      <w:r w:rsidRPr="00B162EC">
        <w:rPr>
          <w:rFonts w:ascii="Times New Roman" w:eastAsia="Times New Roman" w:hAnsi="Times New Roman" w:cs="Times New Roman"/>
          <w:sz w:val="24"/>
          <w:szCs w:val="24"/>
        </w:rPr>
        <w:br/>
      </w:r>
    </w:p>
    <w:p w14:paraId="34A89861" w14:textId="77777777" w:rsidR="00D233B9" w:rsidRPr="00B162EC" w:rsidRDefault="000B5208">
      <w:pPr>
        <w:numPr>
          <w:ilvl w:val="0"/>
          <w:numId w:val="1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Lactancia y cuidado (si aplica):</w:t>
      </w:r>
    </w:p>
    <w:p w14:paraId="6B0031AF" w14:textId="3ADC5C00" w:rsidR="007F38B7" w:rsidRPr="00B162EC" w:rsidRDefault="000B5208">
      <w:pPr>
        <w:numPr>
          <w:ilvl w:val="1"/>
          <w:numId w:val="1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Coordinación de horarios de alimentación/cuidado según necesidad, dejando registro y evitando perjuicios evaluativos.</w:t>
      </w:r>
      <w:r w:rsidRPr="00B162EC">
        <w:rPr>
          <w:rFonts w:ascii="Times New Roman" w:eastAsia="Times New Roman" w:hAnsi="Times New Roman" w:cs="Times New Roman"/>
          <w:sz w:val="24"/>
          <w:szCs w:val="24"/>
        </w:rPr>
        <w:br/>
      </w:r>
    </w:p>
    <w:p w14:paraId="32C2514E" w14:textId="63B5E6FD" w:rsidR="00D233B9" w:rsidRPr="00B162EC" w:rsidRDefault="00D233B9" w:rsidP="00D233B9">
      <w:pPr>
        <w:spacing w:line="360" w:lineRule="auto"/>
        <w:jc w:val="both"/>
        <w:rPr>
          <w:rFonts w:ascii="Times New Roman" w:eastAsia="Times New Roman" w:hAnsi="Times New Roman" w:cs="Times New Roman"/>
          <w:sz w:val="24"/>
          <w:szCs w:val="24"/>
        </w:rPr>
      </w:pPr>
    </w:p>
    <w:p w14:paraId="546B66F4" w14:textId="5AC07DBB" w:rsidR="00D233B9" w:rsidRPr="00B162EC" w:rsidRDefault="00D233B9" w:rsidP="00D233B9">
      <w:pPr>
        <w:spacing w:line="360" w:lineRule="auto"/>
        <w:jc w:val="both"/>
        <w:rPr>
          <w:rFonts w:ascii="Times New Roman" w:eastAsia="Times New Roman" w:hAnsi="Times New Roman" w:cs="Times New Roman"/>
          <w:sz w:val="24"/>
          <w:szCs w:val="24"/>
        </w:rPr>
      </w:pPr>
    </w:p>
    <w:p w14:paraId="25A461F3" w14:textId="2E4E7A26" w:rsidR="00D233B9" w:rsidRPr="00B162EC" w:rsidRDefault="00D233B9" w:rsidP="00D233B9">
      <w:pPr>
        <w:spacing w:line="360" w:lineRule="auto"/>
        <w:jc w:val="both"/>
        <w:rPr>
          <w:rFonts w:ascii="Times New Roman" w:eastAsia="Times New Roman" w:hAnsi="Times New Roman" w:cs="Times New Roman"/>
          <w:sz w:val="24"/>
          <w:szCs w:val="24"/>
        </w:rPr>
      </w:pPr>
    </w:p>
    <w:p w14:paraId="13B0D99A" w14:textId="77777777" w:rsidR="00D233B9" w:rsidRPr="00B162EC" w:rsidRDefault="00D233B9" w:rsidP="00D233B9">
      <w:pPr>
        <w:spacing w:line="360" w:lineRule="auto"/>
        <w:jc w:val="both"/>
        <w:rPr>
          <w:rFonts w:ascii="Times New Roman" w:eastAsia="Times New Roman" w:hAnsi="Times New Roman" w:cs="Times New Roman"/>
          <w:sz w:val="24"/>
          <w:szCs w:val="24"/>
        </w:rPr>
      </w:pPr>
    </w:p>
    <w:p w14:paraId="7AD3C65D" w14:textId="77777777" w:rsidR="00D233B9" w:rsidRPr="00B162EC" w:rsidRDefault="000B5208" w:rsidP="00D233B9">
      <w:pPr>
        <w:numPr>
          <w:ilvl w:val="0"/>
          <w:numId w:val="1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Acompañamiento psicosocial:</w:t>
      </w:r>
    </w:p>
    <w:p w14:paraId="7F736636" w14:textId="09FF670C" w:rsidR="007F38B7" w:rsidRPr="00B162EC" w:rsidRDefault="000B5208" w:rsidP="00D233B9">
      <w:pPr>
        <w:numPr>
          <w:ilvl w:val="1"/>
          <w:numId w:val="1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Sesiones de seguimiento, orientación socioeducativa y derivación si procede.</w:t>
      </w:r>
      <w:r w:rsidRPr="00B162EC">
        <w:rPr>
          <w:rFonts w:ascii="Times New Roman" w:eastAsia="Times New Roman" w:hAnsi="Times New Roman" w:cs="Times New Roman"/>
          <w:sz w:val="24"/>
          <w:szCs w:val="24"/>
        </w:rPr>
        <w:br/>
      </w:r>
    </w:p>
    <w:p w14:paraId="558AE02F" w14:textId="77777777" w:rsidR="00D233B9" w:rsidRPr="00B162EC" w:rsidRDefault="000B5208">
      <w:pPr>
        <w:numPr>
          <w:ilvl w:val="0"/>
          <w:numId w:val="1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Confidencialidad y trato digno:</w:t>
      </w:r>
    </w:p>
    <w:p w14:paraId="0925230D" w14:textId="4BC74D88" w:rsidR="007F38B7" w:rsidRPr="00B162EC" w:rsidRDefault="007F38B7" w:rsidP="00D233B9">
      <w:pPr>
        <w:spacing w:line="360" w:lineRule="auto"/>
        <w:ind w:left="720"/>
        <w:jc w:val="both"/>
        <w:rPr>
          <w:rFonts w:ascii="Times New Roman" w:eastAsia="Times New Roman" w:hAnsi="Times New Roman" w:cs="Times New Roman"/>
          <w:sz w:val="24"/>
          <w:szCs w:val="24"/>
        </w:rPr>
      </w:pPr>
    </w:p>
    <w:p w14:paraId="70BE6B48" w14:textId="77777777" w:rsidR="007F38B7" w:rsidRPr="00B162EC" w:rsidRDefault="000B5208">
      <w:pPr>
        <w:numPr>
          <w:ilvl w:val="1"/>
          <w:numId w:val="1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Medidas internas para evitar estigmatización, rumores y exposición pública.</w:t>
      </w:r>
      <w:r w:rsidRPr="00B162EC">
        <w:rPr>
          <w:rFonts w:ascii="Times New Roman" w:eastAsia="Times New Roman" w:hAnsi="Times New Roman" w:cs="Times New Roman"/>
          <w:sz w:val="24"/>
          <w:szCs w:val="24"/>
        </w:rPr>
        <w:br/>
      </w:r>
    </w:p>
    <w:p w14:paraId="5426A6E3" w14:textId="77777777" w:rsidR="007F38B7" w:rsidRPr="00B162EC" w:rsidRDefault="000B5208">
      <w:pPr>
        <w:numPr>
          <w:ilvl w:val="0"/>
          <w:numId w:val="41"/>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PIRA se comunica solo a quienes deben implementarlo (Dirección/UTP/Profesor Jefe/docentes involucrados), por criterio de necesidad.</w:t>
      </w:r>
      <w:r w:rsidRPr="00B162EC">
        <w:rPr>
          <w:rFonts w:ascii="Times New Roman" w:eastAsia="Times New Roman" w:hAnsi="Times New Roman" w:cs="Times New Roman"/>
          <w:sz w:val="24"/>
          <w:szCs w:val="24"/>
        </w:rPr>
        <w:br/>
      </w:r>
    </w:p>
    <w:p w14:paraId="69DD2482" w14:textId="77777777" w:rsidR="007F38B7" w:rsidRPr="00B162EC" w:rsidRDefault="000B5208">
      <w:pPr>
        <w:pStyle w:val="Heading4"/>
        <w:keepNext w:val="0"/>
        <w:keepLines w:val="0"/>
        <w:spacing w:before="240" w:after="40" w:line="360" w:lineRule="auto"/>
        <w:jc w:val="both"/>
        <w:rPr>
          <w:rFonts w:ascii="Times New Roman" w:eastAsia="Times New Roman" w:hAnsi="Times New Roman" w:cs="Times New Roman"/>
          <w:color w:val="000000"/>
        </w:rPr>
      </w:pPr>
      <w:bookmarkStart w:id="501" w:name="_heading=h.24erzctcjzw" w:colFirst="0" w:colLast="0"/>
      <w:bookmarkEnd w:id="501"/>
      <w:r w:rsidRPr="00B162EC">
        <w:rPr>
          <w:rFonts w:ascii="Times New Roman" w:eastAsia="Times New Roman" w:hAnsi="Times New Roman" w:cs="Times New Roman"/>
          <w:color w:val="000000"/>
        </w:rPr>
        <w:t>ETAPA 6: Registro JUNAEB y redes (dentro de 10 días hábiles desde confirmación)</w:t>
      </w:r>
    </w:p>
    <w:p w14:paraId="63CE8B75" w14:textId="77777777" w:rsidR="007F38B7" w:rsidRPr="00B162EC" w:rsidRDefault="000B5208">
      <w:pPr>
        <w:numPr>
          <w:ilvl w:val="0"/>
          <w:numId w:val="139"/>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El establecimiento ingresa/actualiza información en el sistema correspondiente de JUNAEB para estudiantes embarazadas/madres (según obligación indicada por la Superintendencia).</w:t>
      </w:r>
    </w:p>
    <w:p w14:paraId="05C8E77E" w14:textId="77777777" w:rsidR="007F38B7" w:rsidRPr="00B162EC" w:rsidRDefault="000B5208">
      <w:pPr>
        <w:numPr>
          <w:ilvl w:val="0"/>
          <w:numId w:val="139"/>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gestionan redes de apoyo pertinentes: salud, apoyo social, sala cuna/jardín (JUNJI/Integra), y beneficios de permanencia cuando corresponda (según evaluación socioeducativa).</w:t>
      </w:r>
      <w:r w:rsidRPr="00B162EC">
        <w:rPr>
          <w:rFonts w:ascii="Times New Roman" w:eastAsia="Times New Roman" w:hAnsi="Times New Roman" w:cs="Times New Roman"/>
          <w:sz w:val="24"/>
          <w:szCs w:val="24"/>
        </w:rPr>
        <w:br/>
      </w:r>
    </w:p>
    <w:p w14:paraId="0765740A" w14:textId="77777777" w:rsidR="007F38B7" w:rsidRPr="00B162EC" w:rsidRDefault="000B5208">
      <w:pPr>
        <w:pStyle w:val="Heading4"/>
        <w:keepNext w:val="0"/>
        <w:keepLines w:val="0"/>
        <w:spacing w:before="240" w:after="40" w:line="360" w:lineRule="auto"/>
        <w:jc w:val="both"/>
        <w:rPr>
          <w:rFonts w:ascii="Times New Roman" w:eastAsia="Times New Roman" w:hAnsi="Times New Roman" w:cs="Times New Roman"/>
          <w:color w:val="000000"/>
        </w:rPr>
      </w:pPr>
      <w:bookmarkStart w:id="502" w:name="_heading=h.dwgxem3rqz2k" w:colFirst="0" w:colLast="0"/>
      <w:bookmarkEnd w:id="502"/>
      <w:r w:rsidRPr="00B162EC">
        <w:rPr>
          <w:rFonts w:ascii="Times New Roman" w:eastAsia="Times New Roman" w:hAnsi="Times New Roman" w:cs="Times New Roman"/>
          <w:color w:val="000000"/>
        </w:rPr>
        <w:t>ETAPA 7: Seguimiento y evaluación (mensual y por trimestre)</w:t>
      </w:r>
    </w:p>
    <w:p w14:paraId="5A215E00" w14:textId="77777777" w:rsidR="007F38B7" w:rsidRPr="00B162EC" w:rsidRDefault="000B5208">
      <w:pPr>
        <w:numPr>
          <w:ilvl w:val="0"/>
          <w:numId w:val="106"/>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Dupla/Convivencia realiza seguimiento mensual (asistencia, bienestar, adherencia a controles, situación sociofamiliar).</w:t>
      </w:r>
    </w:p>
    <w:p w14:paraId="4D2012F2" w14:textId="77777777" w:rsidR="007F38B7" w:rsidRPr="00B162EC" w:rsidRDefault="000B5208">
      <w:pPr>
        <w:numPr>
          <w:ilvl w:val="0"/>
          <w:numId w:val="10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UTP revisa trimestralmente el avance académico y ajustes del calendario flexible/tutorías.</w:t>
      </w:r>
    </w:p>
    <w:p w14:paraId="6283ABCC" w14:textId="77777777" w:rsidR="007F38B7" w:rsidRPr="00B162EC" w:rsidRDefault="000B5208">
      <w:pPr>
        <w:numPr>
          <w:ilvl w:val="0"/>
          <w:numId w:val="106"/>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actualiza PIRA cuando existan cambios relevantes (postparto, salud del lactante, cambios de residencia, etc.).</w:t>
      </w:r>
      <w:r w:rsidRPr="00B162EC">
        <w:rPr>
          <w:rFonts w:ascii="Times New Roman" w:eastAsia="Times New Roman" w:hAnsi="Times New Roman" w:cs="Times New Roman"/>
          <w:sz w:val="24"/>
          <w:szCs w:val="24"/>
        </w:rPr>
        <w:br/>
      </w:r>
    </w:p>
    <w:p w14:paraId="7062A1CD"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503" w:name="_heading=h.xhg9vhdmuwnt" w:colFirst="0" w:colLast="0"/>
      <w:bookmarkStart w:id="504" w:name="_Toc220503486"/>
      <w:bookmarkEnd w:id="503"/>
      <w:r w:rsidRPr="00B162EC">
        <w:rPr>
          <w:rFonts w:ascii="Times New Roman" w:eastAsia="Times New Roman" w:hAnsi="Times New Roman" w:cs="Times New Roman"/>
          <w:color w:val="000000"/>
          <w:sz w:val="24"/>
          <w:szCs w:val="24"/>
        </w:rPr>
        <w:t>7. Cierre del caso</w:t>
      </w:r>
      <w:bookmarkEnd w:id="504"/>
    </w:p>
    <w:p w14:paraId="12E61682"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caso se cierra con acta de cierre cuando:</w:t>
      </w:r>
    </w:p>
    <w:p w14:paraId="1FFA3565" w14:textId="77777777" w:rsidR="007F38B7" w:rsidRPr="00B162EC" w:rsidRDefault="000B5208">
      <w:pPr>
        <w:numPr>
          <w:ilvl w:val="0"/>
          <w:numId w:val="225"/>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el/la estudiante egresa, se traslada, o solicita cierre; o</w:t>
      </w:r>
    </w:p>
    <w:p w14:paraId="5CDF380F" w14:textId="77777777" w:rsidR="007F38B7" w:rsidRPr="00B162EC" w:rsidRDefault="000B5208">
      <w:pPr>
        <w:numPr>
          <w:ilvl w:val="0"/>
          <w:numId w:val="225"/>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estabiliza el acompañamiento y queda incorporado a seguimiento regular sin medidas excepcionales.</w:t>
      </w:r>
      <w:r w:rsidRPr="00B162EC">
        <w:rPr>
          <w:rFonts w:ascii="Times New Roman" w:eastAsia="Times New Roman" w:hAnsi="Times New Roman" w:cs="Times New Roman"/>
          <w:sz w:val="24"/>
          <w:szCs w:val="24"/>
        </w:rPr>
        <w:br/>
        <w:t xml:space="preserve"> Se archiva en carpeta reservada (Convivencia/UTP) con acceso restringido.</w:t>
      </w:r>
      <w:r w:rsidRPr="00B162EC">
        <w:rPr>
          <w:rFonts w:ascii="Times New Roman" w:eastAsia="Times New Roman" w:hAnsi="Times New Roman" w:cs="Times New Roman"/>
          <w:sz w:val="24"/>
          <w:szCs w:val="24"/>
        </w:rPr>
        <w:br/>
      </w:r>
    </w:p>
    <w:p w14:paraId="7A768584" w14:textId="77777777" w:rsidR="007F38B7" w:rsidRPr="00B162EC" w:rsidRDefault="000B5208">
      <w:pPr>
        <w:pStyle w:val="Heading2"/>
        <w:keepNext w:val="0"/>
        <w:keepLines w:val="0"/>
        <w:spacing w:after="80" w:line="360" w:lineRule="auto"/>
        <w:jc w:val="both"/>
        <w:rPr>
          <w:rFonts w:ascii="Times New Roman" w:eastAsia="Times New Roman" w:hAnsi="Times New Roman" w:cs="Times New Roman"/>
          <w:sz w:val="24"/>
          <w:szCs w:val="24"/>
        </w:rPr>
      </w:pPr>
      <w:bookmarkStart w:id="505" w:name="_heading=h.1xlerei5u8yt" w:colFirst="0" w:colLast="0"/>
      <w:bookmarkStart w:id="506" w:name="_Toc220503487"/>
      <w:bookmarkEnd w:id="505"/>
      <w:r w:rsidRPr="00B162EC">
        <w:rPr>
          <w:rFonts w:ascii="Times New Roman" w:eastAsia="Times New Roman" w:hAnsi="Times New Roman" w:cs="Times New Roman"/>
          <w:sz w:val="24"/>
          <w:szCs w:val="24"/>
        </w:rPr>
        <w:t>CHECKLIST DE VERIFICACIÓN (PROTOCOLO 64.6)</w:t>
      </w:r>
      <w:bookmarkEnd w:id="506"/>
    </w:p>
    <w:p w14:paraId="2FED12A3" w14:textId="77777777" w:rsidR="007F38B7" w:rsidRPr="00B162EC" w:rsidRDefault="00055DE0">
      <w:pPr>
        <w:spacing w:before="240" w:after="240" w:line="360" w:lineRule="auto"/>
        <w:jc w:val="both"/>
        <w:rPr>
          <w:rFonts w:ascii="Times New Roman" w:eastAsia="Times New Roman" w:hAnsi="Times New Roman" w:cs="Times New Roman"/>
          <w:sz w:val="24"/>
          <w:szCs w:val="24"/>
        </w:rPr>
      </w:pPr>
      <w:sdt>
        <w:sdtPr>
          <w:rPr>
            <w:rFonts w:ascii="Times New Roman" w:hAnsi="Times New Roman" w:cs="Times New Roman"/>
          </w:rPr>
          <w:tag w:val="goog_rdk_3"/>
          <w:id w:val="1836983972"/>
        </w:sdtPr>
        <w:sdtEndPr/>
        <w:sdtContent>
          <w:r w:rsidR="000B5208" w:rsidRPr="00B162EC">
            <w:rPr>
              <w:rFonts w:ascii="Times New Roman" w:eastAsia="Arial Unicode MS" w:hAnsi="Times New Roman" w:cs="Times New Roman"/>
              <w:sz w:val="24"/>
              <w:szCs w:val="24"/>
            </w:rPr>
            <w:t xml:space="preserve">(Completar con </w:t>
          </w:r>
          <w:r w:rsidR="000B5208" w:rsidRPr="00B162EC">
            <w:rPr>
              <w:rFonts w:ascii="Segoe UI Symbol" w:eastAsia="Arial Unicode MS" w:hAnsi="Segoe UI Symbol" w:cs="Segoe UI Symbol"/>
              <w:sz w:val="24"/>
              <w:szCs w:val="24"/>
            </w:rPr>
            <w:t>✓</w:t>
          </w:r>
          <w:r w:rsidR="000B5208" w:rsidRPr="00B162EC">
            <w:rPr>
              <w:rFonts w:ascii="Times New Roman" w:eastAsia="Arial Unicode MS" w:hAnsi="Times New Roman" w:cs="Times New Roman"/>
              <w:sz w:val="24"/>
              <w:szCs w:val="24"/>
            </w:rPr>
            <w:t>/</w:t>
          </w:r>
          <w:r w:rsidR="000B5208" w:rsidRPr="00B162EC">
            <w:rPr>
              <w:rFonts w:ascii="Segoe UI Symbol" w:eastAsia="Arial Unicode MS" w:hAnsi="Segoe UI Symbol" w:cs="Segoe UI Symbol"/>
              <w:sz w:val="24"/>
              <w:szCs w:val="24"/>
            </w:rPr>
            <w:t>✗</w:t>
          </w:r>
          <w:r w:rsidR="000B5208" w:rsidRPr="00B162EC">
            <w:rPr>
              <w:rFonts w:ascii="Times New Roman" w:eastAsia="Arial Unicode MS" w:hAnsi="Times New Roman" w:cs="Times New Roman"/>
              <w:sz w:val="24"/>
              <w:szCs w:val="24"/>
            </w:rPr>
            <w:t>, fecha y responsable)</w:t>
          </w:r>
        </w:sdtContent>
      </w:sdt>
    </w:p>
    <w:p w14:paraId="34F0D075" w14:textId="77777777" w:rsidR="007F38B7" w:rsidRPr="00B162EC" w:rsidRDefault="000B5208">
      <w:pPr>
        <w:numPr>
          <w:ilvl w:val="0"/>
          <w:numId w:val="124"/>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Activación informada a Dupla/Convivencia e Inspectoría (misma jornada).</w:t>
      </w:r>
    </w:p>
    <w:p w14:paraId="1579D8CC" w14:textId="77777777" w:rsidR="007F38B7" w:rsidRPr="00B162EC" w:rsidRDefault="000B5208">
      <w:pPr>
        <w:numPr>
          <w:ilvl w:val="0"/>
          <w:numId w:val="12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Registro de “Aviso de Activación” completado.</w:t>
      </w:r>
    </w:p>
    <w:p w14:paraId="7E7EB7BD" w14:textId="77777777" w:rsidR="007F38B7" w:rsidRPr="00B162EC" w:rsidRDefault="000B5208">
      <w:pPr>
        <w:numPr>
          <w:ilvl w:val="0"/>
          <w:numId w:val="12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Entrevista de primera acogida realizada (24 h hábiles).</w:t>
      </w:r>
    </w:p>
    <w:p w14:paraId="5E5BBF40" w14:textId="77777777" w:rsidR="007F38B7" w:rsidRPr="00B162EC" w:rsidRDefault="000B5208">
      <w:pPr>
        <w:numPr>
          <w:ilvl w:val="0"/>
          <w:numId w:val="12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Medidas provisorias de resguardo aplicadas (si correspondía).</w:t>
      </w:r>
    </w:p>
    <w:p w14:paraId="00C4E22E" w14:textId="77777777" w:rsidR="007F38B7" w:rsidRPr="00B162EC" w:rsidRDefault="000B5208">
      <w:pPr>
        <w:numPr>
          <w:ilvl w:val="0"/>
          <w:numId w:val="12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Derivación/orientación a control de salud entregada.</w:t>
      </w:r>
    </w:p>
    <w:p w14:paraId="1C25AFB7" w14:textId="77777777" w:rsidR="007F38B7" w:rsidRPr="00B162EC" w:rsidRDefault="00055DE0">
      <w:pPr>
        <w:numPr>
          <w:ilvl w:val="0"/>
          <w:numId w:val="124"/>
        </w:numPr>
        <w:spacing w:line="360" w:lineRule="auto"/>
        <w:jc w:val="both"/>
        <w:rPr>
          <w:rFonts w:ascii="Times New Roman" w:eastAsia="Times New Roman" w:hAnsi="Times New Roman" w:cs="Times New Roman"/>
          <w:sz w:val="24"/>
          <w:szCs w:val="24"/>
        </w:rPr>
      </w:pPr>
      <w:sdt>
        <w:sdtPr>
          <w:rPr>
            <w:rFonts w:ascii="Times New Roman" w:hAnsi="Times New Roman" w:cs="Times New Roman"/>
          </w:rPr>
          <w:tag w:val="goog_rdk_4"/>
          <w:id w:val="590585914"/>
        </w:sdtPr>
        <w:sdtEndPr/>
        <w:sdtContent>
          <w:r w:rsidR="000B5208" w:rsidRPr="00B162EC">
            <w:rPr>
              <w:rFonts w:ascii="Times New Roman" w:eastAsia="Gungsuh" w:hAnsi="Times New Roman" w:cs="Times New Roman"/>
              <w:sz w:val="24"/>
              <w:szCs w:val="24"/>
            </w:rPr>
            <w:t>Certificado/constancia recepcionado (≤ 10 días hábiles) o constancia de gestión.</w:t>
          </w:r>
        </w:sdtContent>
      </w:sdt>
    </w:p>
    <w:p w14:paraId="6CD2D160" w14:textId="77777777" w:rsidR="007F38B7" w:rsidRPr="00B162EC" w:rsidRDefault="00055DE0">
      <w:pPr>
        <w:numPr>
          <w:ilvl w:val="0"/>
          <w:numId w:val="124"/>
        </w:numPr>
        <w:spacing w:line="360" w:lineRule="auto"/>
        <w:jc w:val="both"/>
        <w:rPr>
          <w:rFonts w:ascii="Times New Roman" w:eastAsia="Times New Roman" w:hAnsi="Times New Roman" w:cs="Times New Roman"/>
          <w:sz w:val="24"/>
          <w:szCs w:val="24"/>
        </w:rPr>
      </w:pPr>
      <w:sdt>
        <w:sdtPr>
          <w:rPr>
            <w:rFonts w:ascii="Times New Roman" w:hAnsi="Times New Roman" w:cs="Times New Roman"/>
          </w:rPr>
          <w:tag w:val="goog_rdk_5"/>
          <w:id w:val="1374475523"/>
        </w:sdtPr>
        <w:sdtEndPr/>
        <w:sdtContent>
          <w:r w:rsidR="000B5208" w:rsidRPr="00B162EC">
            <w:rPr>
              <w:rFonts w:ascii="Times New Roman" w:eastAsia="Gungsuh" w:hAnsi="Times New Roman" w:cs="Times New Roman"/>
              <w:sz w:val="24"/>
              <w:szCs w:val="24"/>
            </w:rPr>
            <w:t>Reunión con apoderado/a realizada y acta firmada (≤ 3 días hábiles post confirmación).</w:t>
          </w:r>
        </w:sdtContent>
      </w:sdt>
    </w:p>
    <w:p w14:paraId="6EB749AB" w14:textId="77777777" w:rsidR="007F38B7" w:rsidRPr="00B162EC" w:rsidRDefault="00055DE0">
      <w:pPr>
        <w:numPr>
          <w:ilvl w:val="0"/>
          <w:numId w:val="124"/>
        </w:numPr>
        <w:spacing w:line="360" w:lineRule="auto"/>
        <w:jc w:val="both"/>
        <w:rPr>
          <w:rFonts w:ascii="Times New Roman" w:eastAsia="Times New Roman" w:hAnsi="Times New Roman" w:cs="Times New Roman"/>
          <w:sz w:val="24"/>
          <w:szCs w:val="24"/>
        </w:rPr>
      </w:pPr>
      <w:sdt>
        <w:sdtPr>
          <w:rPr>
            <w:rFonts w:ascii="Times New Roman" w:hAnsi="Times New Roman" w:cs="Times New Roman"/>
          </w:rPr>
          <w:tag w:val="goog_rdk_6"/>
          <w:id w:val="-614959223"/>
        </w:sdtPr>
        <w:sdtEndPr/>
        <w:sdtContent>
          <w:r w:rsidR="000B5208" w:rsidRPr="00B162EC">
            <w:rPr>
              <w:rFonts w:ascii="Times New Roman" w:eastAsia="Gungsuh" w:hAnsi="Times New Roman" w:cs="Times New Roman"/>
              <w:sz w:val="24"/>
              <w:szCs w:val="24"/>
            </w:rPr>
            <w:t>PIRA elaborado (≤ 5 días hábiles) y comunicado a responsables.</w:t>
          </w:r>
        </w:sdtContent>
      </w:sdt>
    </w:p>
    <w:p w14:paraId="08921C09" w14:textId="77777777" w:rsidR="007F38B7" w:rsidRPr="00B162EC" w:rsidRDefault="000B5208">
      <w:pPr>
        <w:numPr>
          <w:ilvl w:val="0"/>
          <w:numId w:val="12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Calendario flexible y medidas evaluativas implementadas.</w:t>
      </w:r>
    </w:p>
    <w:p w14:paraId="684A42EF" w14:textId="77777777" w:rsidR="007F38B7" w:rsidRPr="00B162EC" w:rsidRDefault="000B5208">
      <w:pPr>
        <w:numPr>
          <w:ilvl w:val="0"/>
          <w:numId w:val="12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Tutorías/apoyos pedagógicos definidos e iniciados.</w:t>
      </w:r>
    </w:p>
    <w:p w14:paraId="03F6B779" w14:textId="77777777" w:rsidR="007F38B7" w:rsidRPr="00B162EC" w:rsidRDefault="000B5208">
      <w:pPr>
        <w:numPr>
          <w:ilvl w:val="0"/>
          <w:numId w:val="12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Permisos para controles prenatales/postparto/lactante gestionados.</w:t>
      </w:r>
    </w:p>
    <w:p w14:paraId="2AE95EF8" w14:textId="77777777" w:rsidR="007F38B7" w:rsidRPr="00B162EC" w:rsidRDefault="000B5208">
      <w:pPr>
        <w:numPr>
          <w:ilvl w:val="0"/>
          <w:numId w:val="12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Medidas de bienestar (baño, recreos, EF) implementadas si aplican.</w:t>
      </w:r>
    </w:p>
    <w:p w14:paraId="55ED2AE8" w14:textId="77777777" w:rsidR="007F38B7" w:rsidRPr="00B162EC" w:rsidRDefault="000B5208">
      <w:pPr>
        <w:numPr>
          <w:ilvl w:val="0"/>
          <w:numId w:val="12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Registro/actualización en sistema JUNAEB realizado.</w:t>
      </w:r>
    </w:p>
    <w:p w14:paraId="0693E5D2" w14:textId="77777777" w:rsidR="007F38B7" w:rsidRPr="00B162EC" w:rsidRDefault="000B5208">
      <w:pPr>
        <w:numPr>
          <w:ilvl w:val="0"/>
          <w:numId w:val="12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Derivaciones a redes realizadas (si aplica) y registradas.</w:t>
      </w:r>
    </w:p>
    <w:p w14:paraId="72E44D1A" w14:textId="77777777" w:rsidR="007F38B7" w:rsidRPr="00B162EC" w:rsidRDefault="000B5208">
      <w:pPr>
        <w:numPr>
          <w:ilvl w:val="0"/>
          <w:numId w:val="12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Seguimiento mensual psicosocial realizado y registrado.</w:t>
      </w:r>
    </w:p>
    <w:p w14:paraId="3B6ED7E8" w14:textId="77777777" w:rsidR="007F38B7" w:rsidRPr="00B162EC" w:rsidRDefault="000B5208">
      <w:pPr>
        <w:numPr>
          <w:ilvl w:val="0"/>
          <w:numId w:val="12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Revisión trimestral UTP realizada y registrada.</w:t>
      </w:r>
    </w:p>
    <w:p w14:paraId="265DA3B1" w14:textId="77777777" w:rsidR="007F38B7" w:rsidRPr="00B162EC" w:rsidRDefault="000B5208">
      <w:pPr>
        <w:numPr>
          <w:ilvl w:val="0"/>
          <w:numId w:val="12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Actualizaciones del PIRA realizadas si hubo cambios.</w:t>
      </w:r>
    </w:p>
    <w:p w14:paraId="715D90EB" w14:textId="77777777" w:rsidR="007F38B7" w:rsidRPr="00B162EC" w:rsidRDefault="000B5208">
      <w:pPr>
        <w:numPr>
          <w:ilvl w:val="0"/>
          <w:numId w:val="124"/>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Acta de cierre emitida y archivo reservado completo</w:t>
      </w:r>
    </w:p>
    <w:p w14:paraId="2D8D7C7C" w14:textId="37F627CF" w:rsidR="007F38B7" w:rsidRPr="00B162EC" w:rsidRDefault="007F38B7">
      <w:pPr>
        <w:spacing w:line="360" w:lineRule="auto"/>
        <w:jc w:val="both"/>
        <w:rPr>
          <w:rFonts w:ascii="Times New Roman" w:eastAsia="Times New Roman" w:hAnsi="Times New Roman" w:cs="Times New Roman"/>
          <w:sz w:val="24"/>
          <w:szCs w:val="24"/>
        </w:rPr>
      </w:pPr>
    </w:p>
    <w:p w14:paraId="7961FC06" w14:textId="77777777" w:rsidR="00D233B9" w:rsidRPr="00B162EC" w:rsidRDefault="00D233B9">
      <w:pPr>
        <w:spacing w:line="360" w:lineRule="auto"/>
        <w:jc w:val="both"/>
        <w:rPr>
          <w:rFonts w:ascii="Times New Roman" w:eastAsia="Times New Roman" w:hAnsi="Times New Roman" w:cs="Times New Roman"/>
          <w:sz w:val="24"/>
          <w:szCs w:val="24"/>
        </w:rPr>
      </w:pPr>
    </w:p>
    <w:p w14:paraId="27ED774B" w14:textId="77777777" w:rsidR="007F38B7" w:rsidRPr="00B162EC" w:rsidRDefault="000B5208" w:rsidP="00D233B9">
      <w:pPr>
        <w:pStyle w:val="Heading2"/>
        <w:keepNext w:val="0"/>
        <w:keepLines w:val="0"/>
        <w:spacing w:after="80" w:line="360" w:lineRule="auto"/>
        <w:jc w:val="center"/>
        <w:rPr>
          <w:rFonts w:ascii="Times New Roman" w:eastAsia="Times New Roman" w:hAnsi="Times New Roman" w:cs="Times New Roman"/>
          <w:b/>
          <w:bCs/>
          <w:sz w:val="24"/>
          <w:szCs w:val="24"/>
        </w:rPr>
      </w:pPr>
      <w:bookmarkStart w:id="507" w:name="_heading=h.f6ry0u6aoai5" w:colFirst="0" w:colLast="0"/>
      <w:bookmarkStart w:id="508" w:name="_Toc220503488"/>
      <w:bookmarkEnd w:id="507"/>
      <w:r w:rsidRPr="00B162EC">
        <w:rPr>
          <w:rFonts w:ascii="Times New Roman" w:eastAsia="Times New Roman" w:hAnsi="Times New Roman" w:cs="Times New Roman"/>
          <w:b/>
          <w:bCs/>
          <w:sz w:val="24"/>
          <w:szCs w:val="24"/>
        </w:rPr>
        <w:t>ARTÍCULO 64.6: PROTOCOLO DE ACCIDENTES ESCOLARES</w:t>
      </w:r>
      <w:bookmarkEnd w:id="508"/>
    </w:p>
    <w:p w14:paraId="5C062E58"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509" w:name="_heading=h.h47zzg6yvmf" w:colFirst="0" w:colLast="0"/>
      <w:bookmarkStart w:id="510" w:name="_Toc220503489"/>
      <w:bookmarkEnd w:id="509"/>
      <w:r w:rsidRPr="00B162EC">
        <w:rPr>
          <w:rFonts w:ascii="Times New Roman" w:eastAsia="Times New Roman" w:hAnsi="Times New Roman" w:cs="Times New Roman"/>
          <w:color w:val="000000"/>
          <w:sz w:val="24"/>
          <w:szCs w:val="24"/>
        </w:rPr>
        <w:t>DEFINICIÓN</w:t>
      </w:r>
      <w:bookmarkEnd w:id="510"/>
    </w:p>
    <w:p w14:paraId="742CC559"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Un accidente escolar es toda lesión que un/a estudiante pueda sufrir a causa o con ocasión de actividades escolares, o en el desarrollo de éstas, que produzca incapacidad o daño. Se incluyen también los accidentes ocurridos en el trayecto directo desde y hacia el establecimiento educacional.</w:t>
      </w:r>
      <w:r w:rsidRPr="00B162EC">
        <w:rPr>
          <w:rFonts w:ascii="Times New Roman" w:eastAsia="Times New Roman" w:hAnsi="Times New Roman" w:cs="Times New Roman"/>
          <w:sz w:val="24"/>
          <w:szCs w:val="24"/>
        </w:rPr>
        <w:br/>
        <w:t xml:space="preserve"> En caso de accidente escolar, los/las estudiantes están afectos al Seguro Escolar desde el instante en que se matriculan.</w:t>
      </w:r>
    </w:p>
    <w:p w14:paraId="749BF04C"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511" w:name="_heading=h.pplvci6z7k8o" w:colFirst="0" w:colLast="0"/>
      <w:bookmarkStart w:id="512" w:name="_Toc220503490"/>
      <w:bookmarkEnd w:id="511"/>
      <w:r w:rsidRPr="00B162EC">
        <w:rPr>
          <w:rFonts w:ascii="Times New Roman" w:eastAsia="Times New Roman" w:hAnsi="Times New Roman" w:cs="Times New Roman"/>
          <w:color w:val="000000"/>
          <w:sz w:val="24"/>
          <w:szCs w:val="24"/>
        </w:rPr>
        <w:t>TIPOLOGÍA</w:t>
      </w:r>
      <w:bookmarkEnd w:id="512"/>
    </w:p>
    <w:p w14:paraId="1D5E9550" w14:textId="77777777" w:rsidR="007F38B7" w:rsidRPr="00B162EC" w:rsidRDefault="000B5208">
      <w:pPr>
        <w:numPr>
          <w:ilvl w:val="0"/>
          <w:numId w:val="218"/>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Leves: lesiones superficiales o golpes menores que requieren atención primaria (curación simple, observación breve).</w:t>
      </w:r>
    </w:p>
    <w:p w14:paraId="5092E1B9" w14:textId="77777777" w:rsidR="007F38B7" w:rsidRPr="00B162EC" w:rsidRDefault="000B5208">
      <w:pPr>
        <w:numPr>
          <w:ilvl w:val="0"/>
          <w:numId w:val="21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Menos graves: requieren evaluación médica por posible riesgo (golpes en la cabeza, heridas que podrían necesitar sutura, esguinces, dolor persistente, mareos, etc.).</w:t>
      </w:r>
    </w:p>
    <w:p w14:paraId="2DEA50DF" w14:textId="77777777" w:rsidR="007F38B7" w:rsidRPr="00B162EC" w:rsidRDefault="000B5208">
      <w:pPr>
        <w:numPr>
          <w:ilvl w:val="0"/>
          <w:numId w:val="218"/>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Graves: requieren atención inmediata (pérdida de conciencia, sangrado abundante, fracturas, quemaduras importantes, convulsiones, atragantamiento, dificultad respiratoria, politraumatismos, etc.).</w:t>
      </w:r>
      <w:r w:rsidRPr="00B162EC">
        <w:rPr>
          <w:rFonts w:ascii="Times New Roman" w:eastAsia="Times New Roman" w:hAnsi="Times New Roman" w:cs="Times New Roman"/>
          <w:sz w:val="24"/>
          <w:szCs w:val="24"/>
        </w:rPr>
        <w:br/>
      </w:r>
    </w:p>
    <w:p w14:paraId="112D4C9D"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513" w:name="_heading=h.j6vz32uhwdgn" w:colFirst="0" w:colLast="0"/>
      <w:bookmarkStart w:id="514" w:name="_Toc220503491"/>
      <w:bookmarkEnd w:id="513"/>
      <w:r w:rsidRPr="00B162EC">
        <w:rPr>
          <w:rFonts w:ascii="Times New Roman" w:eastAsia="Times New Roman" w:hAnsi="Times New Roman" w:cs="Times New Roman"/>
          <w:color w:val="000000"/>
          <w:sz w:val="24"/>
          <w:szCs w:val="24"/>
        </w:rPr>
        <w:t>MARCO LEGISLATIVO</w:t>
      </w:r>
      <w:bookmarkEnd w:id="514"/>
    </w:p>
    <w:p w14:paraId="11E0CF19" w14:textId="77777777" w:rsidR="007F38B7" w:rsidRPr="00B162EC" w:rsidRDefault="000B5208">
      <w:pPr>
        <w:numPr>
          <w:ilvl w:val="0"/>
          <w:numId w:val="254"/>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Ley N.º 16.744, Art. 3°: protege a estudiantes por accidentes con ocasión de sus estudios o práctica profesional.</w:t>
      </w:r>
    </w:p>
    <w:p w14:paraId="78759E10" w14:textId="77777777" w:rsidR="007F38B7" w:rsidRPr="00B162EC" w:rsidRDefault="000B5208">
      <w:pPr>
        <w:numPr>
          <w:ilvl w:val="0"/>
          <w:numId w:val="25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D.S. N.º 313 (Seguro Escolar): regula el procedimiento y cobertura del seguro.</w:t>
      </w:r>
    </w:p>
    <w:p w14:paraId="533DBD8E" w14:textId="77777777" w:rsidR="007F38B7" w:rsidRPr="00B162EC" w:rsidRDefault="000B5208">
      <w:pPr>
        <w:numPr>
          <w:ilvl w:val="0"/>
          <w:numId w:val="25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Ley N.º 21.675: refuerza el deber de resguardo integral y atención oportuna y digna en contextos escolares.</w:t>
      </w:r>
    </w:p>
    <w:p w14:paraId="029DC03D" w14:textId="3F0E6B7D" w:rsidR="007F38B7" w:rsidRPr="00B162EC" w:rsidRDefault="000B5208">
      <w:pPr>
        <w:numPr>
          <w:ilvl w:val="0"/>
          <w:numId w:val="254"/>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Ley N.º 21.430: garantías y protección integral de derechos de la niñez y adolescencia (principio de interés superior y protección).</w:t>
      </w:r>
      <w:r w:rsidRPr="00B162EC">
        <w:rPr>
          <w:rFonts w:ascii="Times New Roman" w:eastAsia="Times New Roman" w:hAnsi="Times New Roman" w:cs="Times New Roman"/>
          <w:sz w:val="24"/>
          <w:szCs w:val="24"/>
        </w:rPr>
        <w:br/>
      </w:r>
    </w:p>
    <w:p w14:paraId="273E7740" w14:textId="227187C0" w:rsidR="00D233B9" w:rsidRPr="00B162EC" w:rsidRDefault="00D233B9" w:rsidP="00D233B9">
      <w:pPr>
        <w:spacing w:after="240" w:line="360" w:lineRule="auto"/>
        <w:jc w:val="both"/>
        <w:rPr>
          <w:rFonts w:ascii="Times New Roman" w:eastAsia="Times New Roman" w:hAnsi="Times New Roman" w:cs="Times New Roman"/>
          <w:sz w:val="24"/>
          <w:szCs w:val="24"/>
        </w:rPr>
      </w:pPr>
    </w:p>
    <w:p w14:paraId="78719EBF" w14:textId="77777777" w:rsidR="00D233B9" w:rsidRPr="00B162EC" w:rsidRDefault="00D233B9" w:rsidP="00D233B9">
      <w:pPr>
        <w:spacing w:after="240" w:line="360" w:lineRule="auto"/>
        <w:jc w:val="both"/>
        <w:rPr>
          <w:rFonts w:ascii="Times New Roman" w:eastAsia="Times New Roman" w:hAnsi="Times New Roman" w:cs="Times New Roman"/>
          <w:sz w:val="24"/>
          <w:szCs w:val="24"/>
        </w:rPr>
      </w:pPr>
    </w:p>
    <w:p w14:paraId="78E49ADB" w14:textId="77777777" w:rsidR="007F38B7" w:rsidRPr="00B162EC" w:rsidRDefault="000B5208">
      <w:pPr>
        <w:pStyle w:val="Heading2"/>
        <w:keepNext w:val="0"/>
        <w:keepLines w:val="0"/>
        <w:spacing w:after="80" w:line="360" w:lineRule="auto"/>
        <w:jc w:val="both"/>
        <w:rPr>
          <w:rFonts w:ascii="Times New Roman" w:eastAsia="Times New Roman" w:hAnsi="Times New Roman" w:cs="Times New Roman"/>
          <w:sz w:val="24"/>
          <w:szCs w:val="24"/>
        </w:rPr>
      </w:pPr>
      <w:bookmarkStart w:id="515" w:name="_heading=h.v3eyx2sjicmf" w:colFirst="0" w:colLast="0"/>
      <w:bookmarkStart w:id="516" w:name="_Toc220503492"/>
      <w:bookmarkEnd w:id="515"/>
      <w:r w:rsidRPr="00B162EC">
        <w:rPr>
          <w:rFonts w:ascii="Times New Roman" w:eastAsia="Times New Roman" w:hAnsi="Times New Roman" w:cs="Times New Roman"/>
          <w:sz w:val="24"/>
          <w:szCs w:val="24"/>
        </w:rPr>
        <w:t>PROCEDIMIENTO DE ACTUACIÓN</w:t>
      </w:r>
      <w:bookmarkEnd w:id="516"/>
    </w:p>
    <w:p w14:paraId="7515B453"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517" w:name="_heading=h.fa0pkvywv8gs" w:colFirst="0" w:colLast="0"/>
      <w:bookmarkStart w:id="518" w:name="_Toc220503493"/>
      <w:bookmarkEnd w:id="517"/>
      <w:r w:rsidRPr="00B162EC">
        <w:rPr>
          <w:rFonts w:ascii="Times New Roman" w:eastAsia="Times New Roman" w:hAnsi="Times New Roman" w:cs="Times New Roman"/>
          <w:color w:val="000000"/>
          <w:sz w:val="24"/>
          <w:szCs w:val="24"/>
        </w:rPr>
        <w:t>A) ACCIDENTE AL INTERIOR DEL ESTABLECIMIENTO</w:t>
      </w:r>
      <w:bookmarkEnd w:id="518"/>
    </w:p>
    <w:p w14:paraId="5CB3D328" w14:textId="77777777" w:rsidR="007F38B7" w:rsidRPr="00B162EC" w:rsidRDefault="000B5208">
      <w:pPr>
        <w:numPr>
          <w:ilvl w:val="0"/>
          <w:numId w:val="90"/>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Aviso inmediato: Cualquier funcionario/a que presencie o tome conocimiento del accidente deberá informar de inmediato a Inspectoría General y/o encargado/a de primeros auxilios.</w:t>
      </w:r>
    </w:p>
    <w:p w14:paraId="79B87ADF" w14:textId="77777777" w:rsidR="007F38B7" w:rsidRPr="00B162EC" w:rsidRDefault="000B5208">
      <w:pPr>
        <w:numPr>
          <w:ilvl w:val="0"/>
          <w:numId w:val="9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Resguardo inmediato del estudiante: No se debe dejar al estudiante solo/a. Se resguarda su integridad, evitando aglomeraciones.</w:t>
      </w:r>
    </w:p>
    <w:p w14:paraId="354EB8F2" w14:textId="77777777" w:rsidR="007F38B7" w:rsidRPr="00B162EC" w:rsidRDefault="000B5208">
      <w:pPr>
        <w:numPr>
          <w:ilvl w:val="0"/>
          <w:numId w:val="9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Evaluación primaria: El encargado/a de primeros auxilios evalúa el estado general (conciencia, respiración, sangrado, dolor intenso, golpe en cabeza, signos de alarma).</w:t>
      </w:r>
    </w:p>
    <w:p w14:paraId="2819E02D" w14:textId="77777777" w:rsidR="007F38B7" w:rsidRPr="00B162EC" w:rsidRDefault="000B5208">
      <w:pPr>
        <w:numPr>
          <w:ilvl w:val="0"/>
          <w:numId w:val="9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Clasificación del accidente (leve / menos grave / grave) y medidas:</w:t>
      </w:r>
      <w:r w:rsidRPr="00B162EC">
        <w:rPr>
          <w:rFonts w:ascii="Times New Roman" w:eastAsia="Times New Roman" w:hAnsi="Times New Roman" w:cs="Times New Roman"/>
          <w:sz w:val="24"/>
          <w:szCs w:val="24"/>
        </w:rPr>
        <w:br/>
      </w:r>
    </w:p>
    <w:p w14:paraId="03B9E409" w14:textId="77777777" w:rsidR="007F38B7" w:rsidRPr="00B162EC" w:rsidRDefault="000B5208">
      <w:pPr>
        <w:numPr>
          <w:ilvl w:val="1"/>
          <w:numId w:val="9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Leve: atención primaria y observación. Si procede, retorno a clases. Se registra el hecho.</w:t>
      </w:r>
    </w:p>
    <w:p w14:paraId="0D6DDDE7" w14:textId="77777777" w:rsidR="007F38B7" w:rsidRPr="00B162EC" w:rsidRDefault="000B5208">
      <w:pPr>
        <w:numPr>
          <w:ilvl w:val="1"/>
          <w:numId w:val="9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Menos grave: se comunica al apoderado para retiro/traslado; se entrega o gestiona el Formulario/Declaración de Accidente Escolar para atención en centro asistencial.</w:t>
      </w:r>
    </w:p>
    <w:p w14:paraId="4AE695F9" w14:textId="77777777" w:rsidR="007F38B7" w:rsidRPr="00B162EC" w:rsidRDefault="000B5208">
      <w:pPr>
        <w:numPr>
          <w:ilvl w:val="1"/>
          <w:numId w:val="9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Grave: se solicita ambulancia/131 o servicio de urgencia de inmediato. Se informa al apoderado de forma inmediata. Un funcionario/a designado acompaña al estudiante al centro de salud hasta la llegada del apoderado, si corresponde.</w:t>
      </w:r>
      <w:r w:rsidRPr="00B162EC">
        <w:rPr>
          <w:rFonts w:ascii="Times New Roman" w:eastAsia="Times New Roman" w:hAnsi="Times New Roman" w:cs="Times New Roman"/>
          <w:sz w:val="24"/>
          <w:szCs w:val="24"/>
        </w:rPr>
        <w:br/>
      </w:r>
    </w:p>
    <w:p w14:paraId="0B144DFF" w14:textId="77777777" w:rsidR="007F38B7" w:rsidRPr="00B162EC" w:rsidRDefault="000B5208">
      <w:pPr>
        <w:numPr>
          <w:ilvl w:val="0"/>
          <w:numId w:val="9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Registro obligatorio: Se registra el accidente (hora, lugar, descripción, testigos, medidas adoptadas, comunicación al apoderado).</w:t>
      </w:r>
    </w:p>
    <w:p w14:paraId="2500EFA1" w14:textId="77777777" w:rsidR="007F38B7" w:rsidRPr="00B162EC" w:rsidRDefault="000B5208">
      <w:pPr>
        <w:numPr>
          <w:ilvl w:val="0"/>
          <w:numId w:val="9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Seguro Escolar: Se completa y entrega el Formulario/Declaración de Accidente Escolar según procedimiento interno, manteniendo copia en el establecimiento.</w:t>
      </w:r>
    </w:p>
    <w:p w14:paraId="2FF5AB9C" w14:textId="77777777" w:rsidR="007F38B7" w:rsidRPr="00B162EC" w:rsidRDefault="000B5208">
      <w:pPr>
        <w:numPr>
          <w:ilvl w:val="0"/>
          <w:numId w:val="9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Seguimiento: Inspectoría General realiza seguimiento del caso (retiro, derivación, indicaciones médicas, retorno a clases).</w:t>
      </w:r>
    </w:p>
    <w:p w14:paraId="7EC55B61" w14:textId="77777777" w:rsidR="007F38B7" w:rsidRPr="00B162EC" w:rsidRDefault="000B5208">
      <w:pPr>
        <w:numPr>
          <w:ilvl w:val="0"/>
          <w:numId w:val="90"/>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Activación de otros protocolos si corresponde: Si el accidente se vincula a violencia, desregulación, autolesión u otra situación compleja, se activará el protocolo pertinente además del presente.</w:t>
      </w:r>
      <w:r w:rsidRPr="00B162EC">
        <w:rPr>
          <w:rFonts w:ascii="Times New Roman" w:eastAsia="Times New Roman" w:hAnsi="Times New Roman" w:cs="Times New Roman"/>
          <w:sz w:val="24"/>
          <w:szCs w:val="24"/>
        </w:rPr>
        <w:br/>
      </w:r>
    </w:p>
    <w:p w14:paraId="744FA507"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519" w:name="_heading=h.mbm45rbznj5u" w:colFirst="0" w:colLast="0"/>
      <w:bookmarkStart w:id="520" w:name="_Toc220503494"/>
      <w:bookmarkEnd w:id="519"/>
      <w:r w:rsidRPr="00B162EC">
        <w:rPr>
          <w:rFonts w:ascii="Times New Roman" w:eastAsia="Times New Roman" w:hAnsi="Times New Roman" w:cs="Times New Roman"/>
          <w:color w:val="000000"/>
          <w:sz w:val="24"/>
          <w:szCs w:val="24"/>
        </w:rPr>
        <w:t>B) ACCIDENTE EN SALIDA PEDAGÓGICA / ACTIVIDAD FUERA DEL ESTABLECIMIENTO</w:t>
      </w:r>
      <w:bookmarkEnd w:id="520"/>
    </w:p>
    <w:p w14:paraId="2E7AE312" w14:textId="77777777" w:rsidR="007F38B7" w:rsidRPr="00B162EC" w:rsidRDefault="000B5208">
      <w:pPr>
        <w:numPr>
          <w:ilvl w:val="0"/>
          <w:numId w:val="109"/>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El/la docente a cargo aplica primeros auxilios básicos y comunica inmediatamente a Inspectoría/Dirección.</w:t>
      </w:r>
    </w:p>
    <w:p w14:paraId="3B66082D" w14:textId="77777777" w:rsidR="007F38B7" w:rsidRPr="00B162EC" w:rsidRDefault="000B5208">
      <w:pPr>
        <w:numPr>
          <w:ilvl w:val="0"/>
          <w:numId w:val="10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clasifica gravedad (leve/menos grave/grave) y se gestiona atención o derivación según corresponda.</w:t>
      </w:r>
    </w:p>
    <w:p w14:paraId="545469A2" w14:textId="77777777" w:rsidR="007F38B7" w:rsidRPr="00B162EC" w:rsidRDefault="000B5208">
      <w:pPr>
        <w:numPr>
          <w:ilvl w:val="0"/>
          <w:numId w:val="10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contacta al apoderado informando situación, lugar de atención y medidas adoptadas.</w:t>
      </w:r>
    </w:p>
    <w:p w14:paraId="45654A09" w14:textId="77777777" w:rsidR="007F38B7" w:rsidRPr="00B162EC" w:rsidRDefault="000B5208">
      <w:pPr>
        <w:numPr>
          <w:ilvl w:val="0"/>
          <w:numId w:val="10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gestiona Seguro Escolar (Formulario/Declaración) y acompañamiento del estudiante por adulto responsable.</w:t>
      </w:r>
    </w:p>
    <w:p w14:paraId="59D62178" w14:textId="77777777" w:rsidR="007F38B7" w:rsidRPr="00B162EC" w:rsidRDefault="000B5208">
      <w:pPr>
        <w:numPr>
          <w:ilvl w:val="0"/>
          <w:numId w:val="109"/>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Al cierre de la actividad, se registra formalmente el hecho y se archivan antecedentes.</w:t>
      </w:r>
      <w:r w:rsidRPr="00B162EC">
        <w:rPr>
          <w:rFonts w:ascii="Times New Roman" w:eastAsia="Times New Roman" w:hAnsi="Times New Roman" w:cs="Times New Roman"/>
          <w:sz w:val="24"/>
          <w:szCs w:val="24"/>
        </w:rPr>
        <w:br/>
      </w:r>
    </w:p>
    <w:p w14:paraId="06CEEF82"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521" w:name="_heading=h.kzm8t638m383" w:colFirst="0" w:colLast="0"/>
      <w:bookmarkStart w:id="522" w:name="_Toc220503495"/>
      <w:bookmarkEnd w:id="521"/>
      <w:r w:rsidRPr="00B162EC">
        <w:rPr>
          <w:rFonts w:ascii="Times New Roman" w:eastAsia="Times New Roman" w:hAnsi="Times New Roman" w:cs="Times New Roman"/>
          <w:color w:val="000000"/>
          <w:sz w:val="24"/>
          <w:szCs w:val="24"/>
        </w:rPr>
        <w:t>C) ACCIDENTE DE TRAYECTO</w:t>
      </w:r>
      <w:bookmarkEnd w:id="522"/>
    </w:p>
    <w:p w14:paraId="4BC70BD1" w14:textId="77777777" w:rsidR="007F38B7" w:rsidRPr="00B162EC" w:rsidRDefault="000B5208">
      <w:pPr>
        <w:numPr>
          <w:ilvl w:val="0"/>
          <w:numId w:val="246"/>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apoderado informa al establecimiento sobre el accidente (fecha, hora aproximada, lugar, trayecto, centro asistencial).</w:t>
      </w:r>
    </w:p>
    <w:p w14:paraId="2E1D369B" w14:textId="77777777" w:rsidR="007F38B7" w:rsidRPr="00B162EC" w:rsidRDefault="000B5208">
      <w:pPr>
        <w:numPr>
          <w:ilvl w:val="0"/>
          <w:numId w:val="24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Inspectoría registra el caso y orienta la activación del Seguro Escolar conforme a antecedentes disponibles.</w:t>
      </w:r>
      <w:r w:rsidRPr="00B162EC">
        <w:rPr>
          <w:rFonts w:ascii="Times New Roman" w:eastAsia="Times New Roman" w:hAnsi="Times New Roman" w:cs="Times New Roman"/>
          <w:sz w:val="24"/>
          <w:szCs w:val="24"/>
        </w:rPr>
        <w:br/>
      </w:r>
    </w:p>
    <w:p w14:paraId="31C49E71" w14:textId="77777777" w:rsidR="007F38B7" w:rsidRPr="00B162EC" w:rsidRDefault="000B5208">
      <w:pPr>
        <w:numPr>
          <w:ilvl w:val="0"/>
          <w:numId w:val="246"/>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archivan registros y se realiza seguimiento si el estado del estudiante lo requiere.</w:t>
      </w:r>
      <w:r w:rsidRPr="00B162EC">
        <w:rPr>
          <w:rFonts w:ascii="Times New Roman" w:eastAsia="Times New Roman" w:hAnsi="Times New Roman" w:cs="Times New Roman"/>
          <w:sz w:val="24"/>
          <w:szCs w:val="24"/>
        </w:rPr>
        <w:br/>
      </w:r>
    </w:p>
    <w:p w14:paraId="5EFF2F7D"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523" w:name="_heading=h.vigdqvk5om6r" w:colFirst="0" w:colLast="0"/>
      <w:bookmarkStart w:id="524" w:name="_Toc220503496"/>
      <w:bookmarkEnd w:id="523"/>
      <w:r w:rsidRPr="00B162EC">
        <w:rPr>
          <w:rFonts w:ascii="Times New Roman" w:eastAsia="Times New Roman" w:hAnsi="Times New Roman" w:cs="Times New Roman"/>
          <w:color w:val="000000"/>
          <w:sz w:val="24"/>
          <w:szCs w:val="24"/>
        </w:rPr>
        <w:t>D) SÍNTOMAS DE ENFERMEDAD DURANTE LA JORNADA (NO ACCIDENTE)</w:t>
      </w:r>
      <w:bookmarkEnd w:id="524"/>
    </w:p>
    <w:p w14:paraId="7ECDB176" w14:textId="77777777" w:rsidR="007F38B7" w:rsidRPr="00B162EC" w:rsidRDefault="000B5208">
      <w:pPr>
        <w:numPr>
          <w:ilvl w:val="0"/>
          <w:numId w:val="33"/>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Si un/a estudiante presenta fiebre alta, vómitos reiterados, dolor intenso, dificultad respiratoria u otros signos de alarma, se evalúa inicialmente en espacio habilitado.</w:t>
      </w:r>
    </w:p>
    <w:p w14:paraId="341E0104" w14:textId="77777777" w:rsidR="007F38B7" w:rsidRPr="00B162EC" w:rsidRDefault="000B5208">
      <w:pPr>
        <w:numPr>
          <w:ilvl w:val="0"/>
          <w:numId w:val="3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comunica al apoderado para retiro.</w:t>
      </w:r>
    </w:p>
    <w:p w14:paraId="7E19C7BF" w14:textId="77777777" w:rsidR="007F38B7" w:rsidRPr="00B162EC" w:rsidRDefault="000B5208">
      <w:pPr>
        <w:numPr>
          <w:ilvl w:val="0"/>
          <w:numId w:val="3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Si hay compromiso grave, se solicita ambulancia/urgencia.</w:t>
      </w:r>
    </w:p>
    <w:p w14:paraId="3E10EDA9" w14:textId="77777777" w:rsidR="007F38B7" w:rsidRPr="00B162EC" w:rsidRDefault="000B5208">
      <w:pPr>
        <w:numPr>
          <w:ilvl w:val="0"/>
          <w:numId w:val="33"/>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registra el hecho y medidas adoptadas.</w:t>
      </w:r>
      <w:r w:rsidRPr="00B162EC">
        <w:rPr>
          <w:rFonts w:ascii="Times New Roman" w:eastAsia="Times New Roman" w:hAnsi="Times New Roman" w:cs="Times New Roman"/>
          <w:sz w:val="24"/>
          <w:szCs w:val="24"/>
        </w:rPr>
        <w:br/>
      </w:r>
    </w:p>
    <w:p w14:paraId="2A7A4F3A" w14:textId="77777777" w:rsidR="007F38B7" w:rsidRPr="00B162EC" w:rsidRDefault="000B5208">
      <w:pPr>
        <w:pStyle w:val="Heading2"/>
        <w:keepNext w:val="0"/>
        <w:keepLines w:val="0"/>
        <w:spacing w:after="80" w:line="360" w:lineRule="auto"/>
        <w:jc w:val="both"/>
        <w:rPr>
          <w:rFonts w:ascii="Times New Roman" w:eastAsia="Times New Roman" w:hAnsi="Times New Roman" w:cs="Times New Roman"/>
          <w:sz w:val="24"/>
          <w:szCs w:val="24"/>
        </w:rPr>
      </w:pPr>
      <w:bookmarkStart w:id="525" w:name="_heading=h.rynvior4esfi" w:colFirst="0" w:colLast="0"/>
      <w:bookmarkStart w:id="526" w:name="_Toc220503497"/>
      <w:bookmarkEnd w:id="525"/>
      <w:r w:rsidRPr="00B162EC">
        <w:rPr>
          <w:rFonts w:ascii="Times New Roman" w:eastAsia="Times New Roman" w:hAnsi="Times New Roman" w:cs="Times New Roman"/>
          <w:sz w:val="24"/>
          <w:szCs w:val="24"/>
        </w:rPr>
        <w:t>CONSIDERACIONES OBLIGATORIAS</w:t>
      </w:r>
      <w:bookmarkEnd w:id="526"/>
    </w:p>
    <w:p w14:paraId="313E2DF3" w14:textId="77777777" w:rsidR="007F38B7" w:rsidRPr="00B162EC" w:rsidRDefault="000B5208">
      <w:pPr>
        <w:numPr>
          <w:ilvl w:val="0"/>
          <w:numId w:val="259"/>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No se suministran medicamentos por personal del establecimiento (analgésicos, antiinflamatorios u otros).</w:t>
      </w:r>
    </w:p>
    <w:p w14:paraId="3975A0DD" w14:textId="77777777" w:rsidR="007F38B7" w:rsidRPr="00B162EC" w:rsidRDefault="000B5208">
      <w:pPr>
        <w:numPr>
          <w:ilvl w:val="0"/>
          <w:numId w:val="25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Si existe sospecha de lesión grave (especialmente golpe en cabeza o columna), no movilizar al estudiante innecesariamente; priorizar atención médica.</w:t>
      </w:r>
    </w:p>
    <w:p w14:paraId="70A9131A" w14:textId="77777777" w:rsidR="007F38B7" w:rsidRPr="00B162EC" w:rsidRDefault="000B5208">
      <w:pPr>
        <w:numPr>
          <w:ilvl w:val="0"/>
          <w:numId w:val="25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Mantener confidencialidad y protección de datos del estudiante.</w:t>
      </w:r>
    </w:p>
    <w:p w14:paraId="214EBDF7" w14:textId="77777777" w:rsidR="007F38B7" w:rsidRPr="00B162EC" w:rsidRDefault="000B5208">
      <w:pPr>
        <w:numPr>
          <w:ilvl w:val="0"/>
          <w:numId w:val="259"/>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Toda actuación debe quedar documentada.</w:t>
      </w:r>
      <w:r w:rsidRPr="00B162EC">
        <w:rPr>
          <w:rFonts w:ascii="Times New Roman" w:eastAsia="Times New Roman" w:hAnsi="Times New Roman" w:cs="Times New Roman"/>
          <w:sz w:val="24"/>
          <w:szCs w:val="24"/>
        </w:rPr>
        <w:br/>
      </w:r>
    </w:p>
    <w:p w14:paraId="64DA6766" w14:textId="77777777" w:rsidR="007F38B7" w:rsidRPr="00B162EC" w:rsidRDefault="000B5208">
      <w:pPr>
        <w:pStyle w:val="Heading2"/>
        <w:keepNext w:val="0"/>
        <w:keepLines w:val="0"/>
        <w:spacing w:after="80" w:line="360" w:lineRule="auto"/>
        <w:jc w:val="both"/>
        <w:rPr>
          <w:rFonts w:ascii="Times New Roman" w:eastAsia="Times New Roman" w:hAnsi="Times New Roman" w:cs="Times New Roman"/>
          <w:sz w:val="24"/>
          <w:szCs w:val="24"/>
        </w:rPr>
      </w:pPr>
      <w:bookmarkStart w:id="527" w:name="_heading=h.e88omn9h6ks9" w:colFirst="0" w:colLast="0"/>
      <w:bookmarkStart w:id="528" w:name="_Toc220503498"/>
      <w:bookmarkEnd w:id="527"/>
      <w:r w:rsidRPr="00B162EC">
        <w:rPr>
          <w:rFonts w:ascii="Times New Roman" w:eastAsia="Times New Roman" w:hAnsi="Times New Roman" w:cs="Times New Roman"/>
          <w:sz w:val="24"/>
          <w:szCs w:val="24"/>
        </w:rPr>
        <w:t>CHECKLIST DE VERIFICACIÓN – PROTOCOLO DE ACCIDENTES ESCOLARES (ART. 64.7)</w:t>
      </w:r>
      <w:bookmarkEnd w:id="528"/>
    </w:p>
    <w:p w14:paraId="29BD9683" w14:textId="72683B52" w:rsidR="007F38B7" w:rsidRPr="00B162EC" w:rsidRDefault="00055DE0">
      <w:pPr>
        <w:spacing w:before="240" w:after="240" w:line="360" w:lineRule="auto"/>
        <w:jc w:val="both"/>
        <w:rPr>
          <w:rFonts w:ascii="Times New Roman" w:eastAsia="Times New Roman" w:hAnsi="Times New Roman" w:cs="Times New Roman"/>
          <w:sz w:val="24"/>
          <w:szCs w:val="24"/>
        </w:rPr>
      </w:pPr>
      <w:sdt>
        <w:sdtPr>
          <w:rPr>
            <w:rFonts w:ascii="Times New Roman" w:hAnsi="Times New Roman" w:cs="Times New Roman"/>
          </w:rPr>
          <w:tag w:val="goog_rdk_7"/>
          <w:id w:val="624212254"/>
        </w:sdtPr>
        <w:sdtEndPr/>
        <w:sdtContent>
          <w:r w:rsidR="00D233B9" w:rsidRPr="00B162EC">
            <w:rPr>
              <w:rFonts w:ascii="Times New Roman" w:eastAsia="Arial Unicode MS" w:hAnsi="Times New Roman" w:cs="Times New Roman"/>
              <w:sz w:val="24"/>
              <w:szCs w:val="24"/>
            </w:rPr>
            <w:t>Nº Acción</w:t>
          </w:r>
          <w:r w:rsidR="000B5208" w:rsidRPr="00B162EC">
            <w:rPr>
              <w:rFonts w:ascii="Times New Roman" w:eastAsia="Arial Unicode MS" w:hAnsi="Times New Roman" w:cs="Times New Roman"/>
              <w:sz w:val="24"/>
              <w:szCs w:val="24"/>
            </w:rPr>
            <w:t xml:space="preserve"> </w:t>
          </w:r>
          <w:r w:rsidR="00D233B9" w:rsidRPr="00B162EC">
            <w:rPr>
              <w:rFonts w:ascii="Times New Roman" w:eastAsia="Arial Unicode MS" w:hAnsi="Times New Roman" w:cs="Times New Roman"/>
              <w:sz w:val="24"/>
              <w:szCs w:val="24"/>
            </w:rPr>
            <w:t>Verificada, |</w:t>
          </w:r>
          <w:r w:rsidR="000B5208" w:rsidRPr="00B162EC">
            <w:rPr>
              <w:rFonts w:ascii="Times New Roman" w:eastAsia="Arial Unicode MS" w:hAnsi="Times New Roman" w:cs="Times New Roman"/>
              <w:sz w:val="24"/>
              <w:szCs w:val="24"/>
            </w:rPr>
            <w:t xml:space="preserve"> Realizado (</w:t>
          </w:r>
          <w:r w:rsidR="000B5208" w:rsidRPr="00B162EC">
            <w:rPr>
              <w:rFonts w:ascii="Segoe UI Symbol" w:eastAsia="Arial Unicode MS" w:hAnsi="Segoe UI Symbol" w:cs="Segoe UI Symbol"/>
              <w:sz w:val="24"/>
              <w:szCs w:val="24"/>
            </w:rPr>
            <w:t>✓</w:t>
          </w:r>
          <w:r w:rsidR="000B5208" w:rsidRPr="00B162EC">
            <w:rPr>
              <w:rFonts w:ascii="Times New Roman" w:eastAsia="Arial Unicode MS" w:hAnsi="Times New Roman" w:cs="Times New Roman"/>
              <w:sz w:val="24"/>
              <w:szCs w:val="24"/>
            </w:rPr>
            <w:t>/</w:t>
          </w:r>
          <w:r w:rsidR="000B5208" w:rsidRPr="00B162EC">
            <w:rPr>
              <w:rFonts w:ascii="Segoe UI Symbol" w:eastAsia="Arial Unicode MS" w:hAnsi="Segoe UI Symbol" w:cs="Segoe UI Symbol"/>
              <w:sz w:val="24"/>
              <w:szCs w:val="24"/>
            </w:rPr>
            <w:t>✗</w:t>
          </w:r>
          <w:r w:rsidR="000B5208" w:rsidRPr="00B162EC">
            <w:rPr>
              <w:rFonts w:ascii="Times New Roman" w:eastAsia="Arial Unicode MS" w:hAnsi="Times New Roman" w:cs="Times New Roman"/>
              <w:sz w:val="24"/>
              <w:szCs w:val="24"/>
            </w:rPr>
            <w:t>) | Observaciones.</w:t>
          </w:r>
        </w:sdtContent>
      </w:sdt>
    </w:p>
    <w:p w14:paraId="6943ECFD" w14:textId="77777777" w:rsidR="007F38B7" w:rsidRPr="00B162EC" w:rsidRDefault="000B5208">
      <w:pPr>
        <w:numPr>
          <w:ilvl w:val="0"/>
          <w:numId w:val="96"/>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¿Se informó de inmediato a Inspectoría General y/o encargado/a de primeros auxilios? </w:t>
      </w:r>
    </w:p>
    <w:p w14:paraId="6DE79819" w14:textId="77777777" w:rsidR="007F38B7" w:rsidRPr="00B162EC" w:rsidRDefault="000B5208">
      <w:pPr>
        <w:numPr>
          <w:ilvl w:val="0"/>
          <w:numId w:val="9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resguarda al estudiante (no quedó solo/a y se protegió el entorno)?</w:t>
      </w:r>
    </w:p>
    <w:p w14:paraId="68C2F064" w14:textId="77777777" w:rsidR="007F38B7" w:rsidRPr="00B162EC" w:rsidRDefault="000B5208">
      <w:pPr>
        <w:numPr>
          <w:ilvl w:val="0"/>
          <w:numId w:val="9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evaluó el estado general y se identificaron signos de alarma?</w:t>
      </w:r>
    </w:p>
    <w:p w14:paraId="198D092B" w14:textId="77777777" w:rsidR="007F38B7" w:rsidRPr="00B162EC" w:rsidRDefault="000B5208">
      <w:pPr>
        <w:numPr>
          <w:ilvl w:val="0"/>
          <w:numId w:val="9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¿Se clasificó el accidente (leve/menos grave/grave) y se actuó según corresponda? </w:t>
      </w:r>
    </w:p>
    <w:p w14:paraId="52A56C1E" w14:textId="77777777" w:rsidR="007F38B7" w:rsidRPr="00B162EC" w:rsidRDefault="000B5208">
      <w:pPr>
        <w:numPr>
          <w:ilvl w:val="0"/>
          <w:numId w:val="9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Si fue grave: ¿se solicitó ambulancia/urgencia de inmediato? </w:t>
      </w:r>
    </w:p>
    <w:p w14:paraId="2F31AF43" w14:textId="77777777" w:rsidR="007F38B7" w:rsidRPr="00B162EC" w:rsidRDefault="000B5208">
      <w:pPr>
        <w:numPr>
          <w:ilvl w:val="0"/>
          <w:numId w:val="9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comunicó oportunamente al apoderado (y de inmediato en caso grave)?</w:t>
      </w:r>
    </w:p>
    <w:p w14:paraId="201D7A8E" w14:textId="77777777" w:rsidR="007F38B7" w:rsidRPr="00B162EC" w:rsidRDefault="000B5208">
      <w:pPr>
        <w:numPr>
          <w:ilvl w:val="0"/>
          <w:numId w:val="9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completó/gestionó el Formulario o Declaración de Accidente Escolar (Seguro Escolar)?</w:t>
      </w:r>
    </w:p>
    <w:p w14:paraId="25F34B91" w14:textId="77777777" w:rsidR="007F38B7" w:rsidRPr="00B162EC" w:rsidRDefault="000B5208">
      <w:pPr>
        <w:numPr>
          <w:ilvl w:val="0"/>
          <w:numId w:val="9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acompañó al estudiante al centro de salud por funcionario designado, si correspondía?</w:t>
      </w:r>
    </w:p>
    <w:p w14:paraId="01A6B313" w14:textId="77777777" w:rsidR="007F38B7" w:rsidRPr="00B162EC" w:rsidRDefault="000B5208">
      <w:pPr>
        <w:numPr>
          <w:ilvl w:val="0"/>
          <w:numId w:val="9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Si ocurrió en salida pedagógica: ¿se aplicó el procedimiento y se informó a Dirección/Inspectoría?</w:t>
      </w:r>
    </w:p>
    <w:p w14:paraId="7330989F" w14:textId="77777777" w:rsidR="007F38B7" w:rsidRPr="00B162EC" w:rsidRDefault="000B5208">
      <w:pPr>
        <w:numPr>
          <w:ilvl w:val="0"/>
          <w:numId w:val="9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Si fue accidente de trayecto: ¿se registró formalmente y se orientó la activación del seguro?</w:t>
      </w:r>
    </w:p>
    <w:p w14:paraId="2A5BF8DC" w14:textId="77777777" w:rsidR="007F38B7" w:rsidRPr="00B162EC" w:rsidRDefault="000B5208">
      <w:pPr>
        <w:numPr>
          <w:ilvl w:val="0"/>
          <w:numId w:val="9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¿Se registró el hecho en libro/plataforma/carpeta, con fecha, hora y medidas? </w:t>
      </w:r>
      <w:r w:rsidRPr="00B162EC">
        <w:rPr>
          <w:rFonts w:ascii="Times New Roman" w:eastAsia="Times New Roman" w:hAnsi="Times New Roman" w:cs="Times New Roman"/>
          <w:sz w:val="24"/>
          <w:szCs w:val="24"/>
        </w:rPr>
        <w:br/>
        <w:t xml:space="preserve">¿Se resguarda la confidencialidad y protección de datos del estudiante? </w:t>
      </w:r>
    </w:p>
    <w:p w14:paraId="2566E0EC" w14:textId="77777777" w:rsidR="007F38B7" w:rsidRPr="00B162EC" w:rsidRDefault="000B5208">
      <w:pPr>
        <w:numPr>
          <w:ilvl w:val="0"/>
          <w:numId w:val="9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respetó la prohibición de suministro de medicamentos por personal del establecimiento?</w:t>
      </w:r>
    </w:p>
    <w:p w14:paraId="76CF7EC5" w14:textId="77777777" w:rsidR="007F38B7" w:rsidRPr="00B162EC" w:rsidRDefault="000B5208">
      <w:pPr>
        <w:numPr>
          <w:ilvl w:val="0"/>
          <w:numId w:val="9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realizó seguimiento del caso (retiro, derivación, retorno, indicaciones médicas)?</w:t>
      </w:r>
    </w:p>
    <w:p w14:paraId="113F3EE2" w14:textId="77777777" w:rsidR="007F38B7" w:rsidRPr="00B162EC" w:rsidRDefault="000B5208">
      <w:pPr>
        <w:numPr>
          <w:ilvl w:val="0"/>
          <w:numId w:val="96"/>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¿Se activó otro protocolo si correspondía (violencia, autolesión, DEC u otros)? </w:t>
      </w:r>
    </w:p>
    <w:p w14:paraId="425C2C8F" w14:textId="23B89C5F" w:rsidR="007F38B7" w:rsidRPr="00B162EC" w:rsidRDefault="007F38B7">
      <w:pPr>
        <w:spacing w:before="240" w:after="240" w:line="360" w:lineRule="auto"/>
        <w:ind w:left="720"/>
        <w:jc w:val="both"/>
        <w:rPr>
          <w:rFonts w:ascii="Times New Roman" w:eastAsia="Times New Roman" w:hAnsi="Times New Roman" w:cs="Times New Roman"/>
          <w:sz w:val="24"/>
          <w:szCs w:val="24"/>
        </w:rPr>
      </w:pPr>
    </w:p>
    <w:p w14:paraId="7C53AB6B" w14:textId="77777777" w:rsidR="00D233B9" w:rsidRPr="00B162EC" w:rsidRDefault="00D233B9">
      <w:pPr>
        <w:spacing w:before="240" w:after="240" w:line="360" w:lineRule="auto"/>
        <w:ind w:left="720"/>
        <w:jc w:val="both"/>
        <w:rPr>
          <w:rFonts w:ascii="Times New Roman" w:eastAsia="Times New Roman" w:hAnsi="Times New Roman" w:cs="Times New Roman"/>
          <w:sz w:val="24"/>
          <w:szCs w:val="24"/>
        </w:rPr>
      </w:pPr>
    </w:p>
    <w:p w14:paraId="65263639" w14:textId="77777777" w:rsidR="007F38B7" w:rsidRPr="00B162EC" w:rsidRDefault="000B5208" w:rsidP="00D233B9">
      <w:pPr>
        <w:spacing w:before="240" w:after="240" w:line="360" w:lineRule="auto"/>
        <w:jc w:val="center"/>
        <w:rPr>
          <w:rFonts w:ascii="Times New Roman" w:eastAsia="Times New Roman" w:hAnsi="Times New Roman" w:cs="Times New Roman"/>
          <w:b/>
          <w:bCs/>
          <w:sz w:val="24"/>
          <w:szCs w:val="24"/>
        </w:rPr>
      </w:pPr>
      <w:r w:rsidRPr="00B162EC">
        <w:rPr>
          <w:rFonts w:ascii="Times New Roman" w:eastAsia="Times New Roman" w:hAnsi="Times New Roman" w:cs="Times New Roman"/>
          <w:b/>
          <w:bCs/>
          <w:sz w:val="24"/>
          <w:szCs w:val="24"/>
        </w:rPr>
        <w:t>ARTÍCULO 64.7: PROTOCOLO DE MANEJO EN AULA</w:t>
      </w:r>
    </w:p>
    <w:p w14:paraId="05FB2577"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DEFINICIÓN</w:t>
      </w:r>
    </w:p>
    <w:p w14:paraId="0ED90A45"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El Protocolo de Manejo en Aula es el procedimiento institucional que orienta a docentes y asistentes para prevenir, contener y abordar conductas que alteren el clima de aula, asegurando un ambiente propicio para el aprendizaje, la protección de derechos, el </w:t>
      </w:r>
      <w:r w:rsidRPr="00B162EC">
        <w:rPr>
          <w:rFonts w:ascii="Times New Roman" w:eastAsia="Times New Roman" w:hAnsi="Times New Roman" w:cs="Times New Roman"/>
          <w:sz w:val="24"/>
          <w:szCs w:val="24"/>
        </w:rPr>
        <w:lastRenderedPageBreak/>
        <w:t>enfoque formativo y la activación oportuna del Manual de Convivencia Escolar cuando corresponda.</w:t>
      </w:r>
    </w:p>
    <w:p w14:paraId="376BA9D8"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MARCO ORIENTADOR</w:t>
      </w:r>
    </w:p>
    <w:p w14:paraId="385FA6D3"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Este protocolo se aplica en coherencia con el Reglamento Interno de Convivencia Escolar y el enfoque formativo preventivo de la gestión de convivencia, resguardando en todo momento la dignidad, la no discriminación y el debido proceso cuando proceda.</w:t>
      </w:r>
    </w:p>
    <w:p w14:paraId="488FC0F2"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PROCEDIMIENTO DE ACTUACIÓN</w:t>
      </w:r>
    </w:p>
    <w:p w14:paraId="4DE9EB04"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INSTALACIÓN DE EXPECTATIVAS Y RUTINAS (INICIO DE AÑO / CONTINUO)</w:t>
      </w:r>
    </w:p>
    <w:p w14:paraId="21E9CFE6"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Expectativas claras: El/la docente deberá asegurar, desde el inicio del año escolar, que el curso conoce:</w:t>
      </w:r>
    </w:p>
    <w:p w14:paraId="21D95D0F" w14:textId="4B4B901E" w:rsidR="007F38B7" w:rsidRPr="00B162EC" w:rsidRDefault="00B11257">
      <w:pPr>
        <w:numPr>
          <w:ilvl w:val="0"/>
          <w:numId w:val="56"/>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w:t>
      </w:r>
      <w:r w:rsidR="000B5208" w:rsidRPr="00B162EC">
        <w:rPr>
          <w:rFonts w:ascii="Times New Roman" w:eastAsia="Times New Roman" w:hAnsi="Times New Roman" w:cs="Times New Roman"/>
          <w:sz w:val="24"/>
          <w:szCs w:val="24"/>
        </w:rPr>
        <w:t>xpectativas académicas;</w:t>
      </w:r>
    </w:p>
    <w:p w14:paraId="2AD3CC43" w14:textId="276BFC22" w:rsidR="007F38B7" w:rsidRPr="00B162EC" w:rsidRDefault="00B11257">
      <w:pPr>
        <w:numPr>
          <w:ilvl w:val="0"/>
          <w:numId w:val="5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N</w:t>
      </w:r>
      <w:r w:rsidR="000B5208" w:rsidRPr="00B162EC">
        <w:rPr>
          <w:rFonts w:ascii="Times New Roman" w:eastAsia="Times New Roman" w:hAnsi="Times New Roman" w:cs="Times New Roman"/>
          <w:sz w:val="24"/>
          <w:szCs w:val="24"/>
        </w:rPr>
        <w:t>ormas de comportamiento;</w:t>
      </w:r>
    </w:p>
    <w:p w14:paraId="1A4FE894" w14:textId="102D517A" w:rsidR="007F38B7" w:rsidRPr="00B162EC" w:rsidRDefault="00B11257">
      <w:pPr>
        <w:numPr>
          <w:ilvl w:val="0"/>
          <w:numId w:val="5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w:t>
      </w:r>
      <w:r w:rsidR="000B5208" w:rsidRPr="00B162EC">
        <w:rPr>
          <w:rFonts w:ascii="Times New Roman" w:eastAsia="Times New Roman" w:hAnsi="Times New Roman" w:cs="Times New Roman"/>
          <w:sz w:val="24"/>
          <w:szCs w:val="24"/>
        </w:rPr>
        <w:t>onsecuencias formativas y conductos regulares;</w:t>
      </w:r>
    </w:p>
    <w:p w14:paraId="069A3F20" w14:textId="1B107BCB" w:rsidR="007F38B7" w:rsidRPr="00B162EC" w:rsidRDefault="00B11257">
      <w:pPr>
        <w:numPr>
          <w:ilvl w:val="0"/>
          <w:numId w:val="5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N</w:t>
      </w:r>
      <w:r w:rsidR="000B5208" w:rsidRPr="00B162EC">
        <w:rPr>
          <w:rFonts w:ascii="Times New Roman" w:eastAsia="Times New Roman" w:hAnsi="Times New Roman" w:cs="Times New Roman"/>
          <w:sz w:val="24"/>
          <w:szCs w:val="24"/>
        </w:rPr>
        <w:t>ormas específicas de uso de dispositivos tecnológicos.</w:t>
      </w:r>
    </w:p>
    <w:p w14:paraId="66745B6E" w14:textId="77777777" w:rsidR="007F38B7" w:rsidRPr="00B162EC" w:rsidRDefault="000B5208">
      <w:pPr>
        <w:numPr>
          <w:ilvl w:val="0"/>
          <w:numId w:val="56"/>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Normas visibles y recordatorios: Se recomienda mantener normas visibles en la sala y realizar recordatorios breves al inicio de clases cuando sea necesario.</w:t>
      </w:r>
    </w:p>
    <w:p w14:paraId="18E47CA1" w14:textId="77777777" w:rsidR="007F38B7" w:rsidRPr="00B162EC" w:rsidRDefault="007F38B7">
      <w:pPr>
        <w:spacing w:before="240" w:after="240" w:line="360" w:lineRule="auto"/>
        <w:jc w:val="both"/>
        <w:rPr>
          <w:rFonts w:ascii="Times New Roman" w:eastAsia="Times New Roman" w:hAnsi="Times New Roman" w:cs="Times New Roman"/>
          <w:sz w:val="24"/>
          <w:szCs w:val="24"/>
        </w:rPr>
      </w:pPr>
    </w:p>
    <w:p w14:paraId="108DF506"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B) INGRESO A CLASE Y CONTROL DE ATRASOS (CADA CLASE)</w:t>
      </w:r>
    </w:p>
    <w:p w14:paraId="30FD9410" w14:textId="77777777" w:rsidR="007F38B7" w:rsidRPr="00B162EC" w:rsidRDefault="000B5208">
      <w:pPr>
        <w:numPr>
          <w:ilvl w:val="0"/>
          <w:numId w:val="252"/>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Inicio formal de clase: Al cerrar la puerta para iniciar la clase, el/la docente solicita pase a cada estudiante atrasado.</w:t>
      </w:r>
    </w:p>
    <w:p w14:paraId="0B25FC16" w14:textId="138058B9" w:rsidR="007F38B7" w:rsidRPr="00B162EC" w:rsidRDefault="000B5208">
      <w:pPr>
        <w:numPr>
          <w:ilvl w:val="0"/>
          <w:numId w:val="25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Gestión del pase: El pase debe ser obtenido en Inspectoría y el atraso registrado </w:t>
      </w:r>
      <w:r w:rsidR="00B11257" w:rsidRPr="00B162EC">
        <w:rPr>
          <w:rFonts w:ascii="Times New Roman" w:eastAsia="Times New Roman" w:hAnsi="Times New Roman" w:cs="Times New Roman"/>
          <w:sz w:val="24"/>
          <w:szCs w:val="24"/>
        </w:rPr>
        <w:t>por isnpectoria.</w:t>
      </w:r>
    </w:p>
    <w:p w14:paraId="4B449C67" w14:textId="77777777" w:rsidR="007F38B7" w:rsidRPr="00B162EC" w:rsidRDefault="000B5208">
      <w:pPr>
        <w:numPr>
          <w:ilvl w:val="0"/>
          <w:numId w:val="252"/>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Registro y seguimiento: Si existe reiteración de atrasos, se activa el conducto regular (registro, citación, medidas formativas y derivaciones).</w:t>
      </w:r>
    </w:p>
    <w:p w14:paraId="2230EF0A"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 RUTINA DE APERTURA PEDAGÓGICA (PRIMEROS MINUTOS DE CLASE)</w:t>
      </w:r>
    </w:p>
    <w:p w14:paraId="4A4F2162"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Saludo y clima: El/la docente saluda y realiza observación general del curso.</w:t>
      </w:r>
    </w:p>
    <w:p w14:paraId="58C082C5"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Monitoreo básico del aula: Posterior al saludo, se verifica:</w:t>
      </w:r>
    </w:p>
    <w:p w14:paraId="6C65950F"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aseo y limpieza de la sala;</w:t>
      </w:r>
    </w:p>
    <w:p w14:paraId="101443F5"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b) recordatorio breve de normas de clase (incluye uso de aparatos tecnológicos);</w:t>
      </w:r>
    </w:p>
    <w:p w14:paraId="747FC9DE"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 lista del curso;</w:t>
      </w:r>
    </w:p>
    <w:p w14:paraId="65704EDE"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 ubicación en puestos, si existe plano definido por profesor/a jefe (solicitando retorno a lugar asignado cuando corresponda).</w:t>
      </w:r>
    </w:p>
    <w:p w14:paraId="208E995B"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Inicio pedagógico: Se presenta el objetivo de clase y se realiza activación de conocimientos previos.</w:t>
      </w:r>
    </w:p>
    <w:p w14:paraId="199DF175"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 ABORDAJE DE CONDUCTAS LEVES QUE ALTERAN EL CLIMA DE AULA (INTERVENCIÓN INMEDIATA)</w:t>
      </w:r>
    </w:p>
    <w:p w14:paraId="5B44CE39"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Ante conductas leves (interrupciones, conversaciones constantes, desatención, bromas que incomodan, desacato inicial, etc.), el/la docente debe intervenir de forma inmediata con estrategias de manejo pedagógico:</w:t>
      </w:r>
    </w:p>
    <w:p w14:paraId="79A84DCD" w14:textId="77777777" w:rsidR="007F38B7" w:rsidRPr="00B162EC" w:rsidRDefault="000B5208">
      <w:pPr>
        <w:numPr>
          <w:ilvl w:val="0"/>
          <w:numId w:val="103"/>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Claves no verbales: postura corporal, gestos, contacto visual, proximidad.</w:t>
      </w:r>
    </w:p>
    <w:p w14:paraId="48BD9D4B" w14:textId="77777777" w:rsidR="007F38B7" w:rsidRPr="00B162EC" w:rsidRDefault="000B5208">
      <w:pPr>
        <w:numPr>
          <w:ilvl w:val="0"/>
          <w:numId w:val="10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Mantener ritmo de actividad: evitar detener por completo la clase si no es necesario.</w:t>
      </w:r>
    </w:p>
    <w:p w14:paraId="2D482EC6" w14:textId="77777777" w:rsidR="007F38B7" w:rsidRPr="00B162EC" w:rsidRDefault="000B5208">
      <w:pPr>
        <w:numPr>
          <w:ilvl w:val="0"/>
          <w:numId w:val="10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Proximidad física y afectiva: acercarse al estudiante para reconducir sin exposición.</w:t>
      </w:r>
    </w:p>
    <w:p w14:paraId="45372451" w14:textId="77777777" w:rsidR="007F38B7" w:rsidRPr="00B162EC" w:rsidRDefault="000B5208">
      <w:pPr>
        <w:numPr>
          <w:ilvl w:val="0"/>
          <w:numId w:val="10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Reorientación conductual: indicar claramente el comportamiento esperado (ej.: “Mantén la mirada en el pizarrón”, “Escucha la instrucción”).</w:t>
      </w:r>
    </w:p>
    <w:p w14:paraId="6F790EB7" w14:textId="77777777" w:rsidR="007F38B7" w:rsidRPr="00B162EC" w:rsidRDefault="000B5208">
      <w:pPr>
        <w:numPr>
          <w:ilvl w:val="0"/>
          <w:numId w:val="10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Instrucción clara y breve: una orden concreta, sin discusión prolongada.</w:t>
      </w:r>
    </w:p>
    <w:p w14:paraId="123673C6" w14:textId="77777777" w:rsidR="007F38B7" w:rsidRPr="00B162EC" w:rsidRDefault="000B5208">
      <w:pPr>
        <w:numPr>
          <w:ilvl w:val="0"/>
          <w:numId w:val="10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Límite asertivo: solicitar que detenga la conducta de manera directa y respetuosa.</w:t>
      </w:r>
    </w:p>
    <w:p w14:paraId="4E043EFB" w14:textId="77777777" w:rsidR="007F38B7" w:rsidRPr="00B162EC" w:rsidRDefault="000B5208">
      <w:pPr>
        <w:numPr>
          <w:ilvl w:val="0"/>
          <w:numId w:val="10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Opciones de conducta positiva: ofrecer alternativa adecuada y refuerzo positivo si cumple.</w:t>
      </w:r>
    </w:p>
    <w:p w14:paraId="13F10B0A" w14:textId="77777777" w:rsidR="007F38B7" w:rsidRPr="00B162EC" w:rsidRDefault="000B5208">
      <w:pPr>
        <w:numPr>
          <w:ilvl w:val="0"/>
          <w:numId w:val="103"/>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Cierre reflexivo breve: al finalizar la clase (o en momento oportuno), conversación con los involucrados para reflexionar sobre la conducta y acuerdos de mejora.</w:t>
      </w:r>
    </w:p>
    <w:p w14:paraId="214128AB"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E) ABORDAJE DE CONDUCTAS GRAVES O DE ALTO RIESGO (CONTENCIÓN Y ACTIVACIÓN DE APOYO)</w:t>
      </w:r>
    </w:p>
    <w:p w14:paraId="5BC1FE23"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Ante situaciones que requieren intervención enérgica (peleas, agresiones, intimidación, provocaciones sostenidas, amenaza de daño, desregulación significativa, etc.):</w:t>
      </w:r>
    </w:p>
    <w:p w14:paraId="3C3F72A3" w14:textId="77777777" w:rsidR="007F38B7" w:rsidRPr="00B162EC" w:rsidRDefault="000B5208">
      <w:pPr>
        <w:numPr>
          <w:ilvl w:val="0"/>
          <w:numId w:val="74"/>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Orden verbal inmediata: dar instrucción clara y firme: “¡Alto!”</w:t>
      </w:r>
    </w:p>
    <w:p w14:paraId="691D9C99" w14:textId="77777777" w:rsidR="007F38B7" w:rsidRPr="00B162EC" w:rsidRDefault="000B5208">
      <w:pPr>
        <w:numPr>
          <w:ilvl w:val="0"/>
          <w:numId w:val="7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Separación de involucrados: asegurar distancia física, resguardando seguridad.</w:t>
      </w:r>
    </w:p>
    <w:p w14:paraId="300D7B11" w14:textId="77777777" w:rsidR="007F38B7" w:rsidRPr="00B162EC" w:rsidRDefault="000B5208">
      <w:pPr>
        <w:numPr>
          <w:ilvl w:val="0"/>
          <w:numId w:val="7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Protección del grupo curso: solicitar que el resto retome actividad o se aleje del foco del conflicto.</w:t>
      </w:r>
    </w:p>
    <w:p w14:paraId="1036FAB8" w14:textId="397C42F4" w:rsidR="007F38B7" w:rsidRPr="00B162EC" w:rsidRDefault="000B5208">
      <w:pPr>
        <w:numPr>
          <w:ilvl w:val="0"/>
          <w:numId w:val="7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Solicitar apoyo de un adulto externo: Inspectoría, paradocente, Encargado/a de Convivencia, dupla psicosocial, educadora diferencial, asistente de aula u otro según disponibilidad.</w:t>
      </w:r>
    </w:p>
    <w:p w14:paraId="283D1985" w14:textId="77777777" w:rsidR="007F38B7" w:rsidRPr="00B162EC" w:rsidRDefault="000B5208">
      <w:pPr>
        <w:numPr>
          <w:ilvl w:val="0"/>
          <w:numId w:val="7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Salida acompañada si persiste el conflicto: solicitar al estudiante salir acompañado por un adulto para regularse (tiempo fuera), evitando exposición pública.</w:t>
      </w:r>
    </w:p>
    <w:p w14:paraId="4B08D164" w14:textId="77777777" w:rsidR="007F38B7" w:rsidRPr="00B162EC" w:rsidRDefault="000B5208">
      <w:pPr>
        <w:numPr>
          <w:ilvl w:val="0"/>
          <w:numId w:val="74"/>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Registro del hecho: el/la docente deja constancia según procedimientos del establecimiento (libro/plataforma/hoja de vida), y activa Manual de Convivencia si corresponde.</w:t>
      </w:r>
    </w:p>
    <w:p w14:paraId="2C55CD82"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F) MEDIDAS POSTERIORES Y ACCIONES DE SEGUIMIENTO (DESPUÉS DEL HECHO)</w:t>
      </w:r>
    </w:p>
    <w:p w14:paraId="72B9C871"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Diálogo posterior a la contención: una vez regulada la situación, se dialoga con involucrados para comprensión, reparación y acuerdos.</w:t>
      </w:r>
    </w:p>
    <w:p w14:paraId="5C4B9D8C"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Medidas remediales/formativas (según caso):</w:t>
      </w:r>
    </w:p>
    <w:p w14:paraId="5BE7DF7F"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suspensión de un privilegio o actividad deseada;</w:t>
      </w:r>
    </w:p>
    <w:p w14:paraId="6975EA98"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b) contrato de comportamiento;</w:t>
      </w:r>
    </w:p>
    <w:p w14:paraId="6BB5B2CA"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 reubicación dentro de la sala;</w:t>
      </w:r>
    </w:p>
    <w:p w14:paraId="3498ECF7"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 acuerdos de reparación/restauración cuando corresponda.</w:t>
      </w:r>
    </w:p>
    <w:p w14:paraId="69C783B0"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Mediación y conciliación: A través del Encargado/a de Convivencia Escolar, se implementan estrategias de mediación con profesionales pertinentes (dupla psicosocial, mediadores, etc.).</w:t>
      </w:r>
    </w:p>
    <w:p w14:paraId="2613ED7A" w14:textId="77777777" w:rsidR="007F38B7" w:rsidRPr="00B162EC" w:rsidRDefault="007F38B7">
      <w:pPr>
        <w:spacing w:before="240" w:after="240" w:line="360" w:lineRule="auto"/>
        <w:jc w:val="both"/>
        <w:rPr>
          <w:rFonts w:ascii="Times New Roman" w:eastAsia="Times New Roman" w:hAnsi="Times New Roman" w:cs="Times New Roman"/>
          <w:sz w:val="24"/>
          <w:szCs w:val="24"/>
        </w:rPr>
      </w:pPr>
    </w:p>
    <w:p w14:paraId="658A226E"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Plan de Intervención Individual (PII): Cuando exista reiteración o complejidad, se elabora PII con responsables, metas y seguimiento, a cargo del Encargado/a de Convivencia y/o equipo psicosocial, incorporando apoyos PIE si corresponde.</w:t>
      </w:r>
    </w:p>
    <w:p w14:paraId="7F57D03E"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Entrevistas e involucramiento familiar: Se realizan entrevistas individuales y se informa a padres/madres/apoderados, incorporándolos al plan de intervención y compromisos.</w:t>
      </w:r>
    </w:p>
    <w:p w14:paraId="66DCC525"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OBSERVACIÓN</w:t>
      </w:r>
    </w:p>
    <w:p w14:paraId="3E840890"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Ante toda conducta que afecte el clima escolar, el/la docente deberá conocer y aplicar lo establecido en el Manual de Convivencia Escolar y, si procede, activar el protocolo específico pertinente.</w:t>
      </w:r>
    </w:p>
    <w:p w14:paraId="6A495A45"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CHECKLIST DE VERIFICACIÓN – PROTOCOLO DE MANEJO EN AULA (ART. 64.8)</w:t>
      </w:r>
    </w:p>
    <w:p w14:paraId="1B1900BB" w14:textId="77777777" w:rsidR="007F38B7" w:rsidRPr="00B162EC" w:rsidRDefault="00055DE0">
      <w:pPr>
        <w:spacing w:before="240" w:after="240" w:line="360" w:lineRule="auto"/>
        <w:jc w:val="both"/>
        <w:rPr>
          <w:rFonts w:ascii="Times New Roman" w:eastAsia="Times New Roman" w:hAnsi="Times New Roman" w:cs="Times New Roman"/>
          <w:sz w:val="24"/>
          <w:szCs w:val="24"/>
        </w:rPr>
      </w:pPr>
      <w:sdt>
        <w:sdtPr>
          <w:rPr>
            <w:rFonts w:ascii="Times New Roman" w:hAnsi="Times New Roman" w:cs="Times New Roman"/>
          </w:rPr>
          <w:tag w:val="goog_rdk_8"/>
          <w:id w:val="914379140"/>
        </w:sdtPr>
        <w:sdtEndPr/>
        <w:sdtContent>
          <w:r w:rsidR="000B5208" w:rsidRPr="00B162EC">
            <w:rPr>
              <w:rFonts w:ascii="Times New Roman" w:eastAsia="Arial Unicode MS" w:hAnsi="Times New Roman" w:cs="Times New Roman"/>
              <w:sz w:val="24"/>
              <w:szCs w:val="24"/>
            </w:rPr>
            <w:t>Nº | Acción Verificada | Realizado (</w:t>
          </w:r>
          <w:r w:rsidR="000B5208" w:rsidRPr="00B162EC">
            <w:rPr>
              <w:rFonts w:ascii="Segoe UI Symbol" w:eastAsia="Arial Unicode MS" w:hAnsi="Segoe UI Symbol" w:cs="Segoe UI Symbol"/>
              <w:sz w:val="24"/>
              <w:szCs w:val="24"/>
            </w:rPr>
            <w:t>✓</w:t>
          </w:r>
          <w:r w:rsidR="000B5208" w:rsidRPr="00B162EC">
            <w:rPr>
              <w:rFonts w:ascii="Times New Roman" w:eastAsia="Arial Unicode MS" w:hAnsi="Times New Roman" w:cs="Times New Roman"/>
              <w:sz w:val="24"/>
              <w:szCs w:val="24"/>
            </w:rPr>
            <w:t>/</w:t>
          </w:r>
          <w:r w:rsidR="000B5208" w:rsidRPr="00B162EC">
            <w:rPr>
              <w:rFonts w:ascii="Segoe UI Symbol" w:eastAsia="Arial Unicode MS" w:hAnsi="Segoe UI Symbol" w:cs="Segoe UI Symbol"/>
              <w:sz w:val="24"/>
              <w:szCs w:val="24"/>
            </w:rPr>
            <w:t>✗</w:t>
          </w:r>
          <w:r w:rsidR="000B5208" w:rsidRPr="00B162EC">
            <w:rPr>
              <w:rFonts w:ascii="Times New Roman" w:eastAsia="Arial Unicode MS" w:hAnsi="Times New Roman" w:cs="Times New Roman"/>
              <w:sz w:val="24"/>
              <w:szCs w:val="24"/>
            </w:rPr>
            <w:t>) | Observaciones</w:t>
          </w:r>
        </w:sdtContent>
      </w:sdt>
    </w:p>
    <w:p w14:paraId="293DBC7C" w14:textId="77777777" w:rsidR="007F38B7" w:rsidRPr="00B162EC" w:rsidRDefault="000B5208">
      <w:pPr>
        <w:numPr>
          <w:ilvl w:val="0"/>
          <w:numId w:val="121"/>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¿Se establecieron expectativas académicas y normas de comportamiento desde el inicio del año? </w:t>
      </w:r>
    </w:p>
    <w:p w14:paraId="40749D84" w14:textId="77777777" w:rsidR="007F38B7" w:rsidRPr="00B162EC" w:rsidRDefault="000B5208">
      <w:pPr>
        <w:numPr>
          <w:ilvl w:val="0"/>
          <w:numId w:val="12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¿Se exigió pase a estudiantes atrasados y se gestionó el registro correspondiente en Inspectoría/plataforma? </w:t>
      </w:r>
    </w:p>
    <w:p w14:paraId="54CB9AD5" w14:textId="77777777" w:rsidR="007F38B7" w:rsidRPr="00B162EC" w:rsidRDefault="000B5208">
      <w:pPr>
        <w:numPr>
          <w:ilvl w:val="0"/>
          <w:numId w:val="12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realizó saludo inicial y monitoreo de aseo, normas y ubicación de estudiantes?</w:t>
      </w:r>
    </w:p>
    <w:p w14:paraId="21FFBAF7" w14:textId="77777777" w:rsidR="007F38B7" w:rsidRPr="00B162EC" w:rsidRDefault="000B5208">
      <w:pPr>
        <w:numPr>
          <w:ilvl w:val="0"/>
          <w:numId w:val="12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¿Se presentó el objetivo de clase y se activaron conocimientos previos? </w:t>
      </w:r>
    </w:p>
    <w:p w14:paraId="6AB46A8C" w14:textId="77777777" w:rsidR="007F38B7" w:rsidRPr="00B162EC" w:rsidRDefault="000B5208">
      <w:pPr>
        <w:numPr>
          <w:ilvl w:val="0"/>
          <w:numId w:val="12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Ante conductas leves: ¿se intervino de inmediato con estrategias pedagógicas (no verbales, proximidad, reorientación, instrucción breve)? </w:t>
      </w:r>
    </w:p>
    <w:p w14:paraId="26686E61" w14:textId="77777777" w:rsidR="007F38B7" w:rsidRPr="00B162EC" w:rsidRDefault="000B5208">
      <w:pPr>
        <w:numPr>
          <w:ilvl w:val="0"/>
          <w:numId w:val="12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Ante conductas graves: ¿se dio orden verbal, se separó a involucrados y se resguarda el curso? </w:t>
      </w:r>
    </w:p>
    <w:p w14:paraId="0F5F39D6" w14:textId="77777777" w:rsidR="007F38B7" w:rsidRPr="00B162EC" w:rsidRDefault="000B5208">
      <w:pPr>
        <w:numPr>
          <w:ilvl w:val="0"/>
          <w:numId w:val="12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solicitó apoyo de adulto externo cuando fue necesario (Inspectoría/Convivencia/dupla/PIE)?</w:t>
      </w:r>
    </w:p>
    <w:p w14:paraId="533A7BDE" w14:textId="77777777" w:rsidR="007F38B7" w:rsidRPr="00B162EC" w:rsidRDefault="000B5208">
      <w:pPr>
        <w:numPr>
          <w:ilvl w:val="0"/>
          <w:numId w:val="12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aplicó salida acompañada para regulación (“tiempo fuera”) si persiste la confrontación?</w:t>
      </w:r>
    </w:p>
    <w:p w14:paraId="05AEC52D" w14:textId="77777777" w:rsidR="007F38B7" w:rsidRPr="00B162EC" w:rsidRDefault="000B5208">
      <w:pPr>
        <w:numPr>
          <w:ilvl w:val="0"/>
          <w:numId w:val="12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realizó conversación reflexiva posterior y acuerdos con estudiantes involucrados?</w:t>
      </w:r>
    </w:p>
    <w:p w14:paraId="1CCEF471" w14:textId="77777777" w:rsidR="007F38B7" w:rsidRPr="00B162EC" w:rsidRDefault="000B5208">
      <w:pPr>
        <w:numPr>
          <w:ilvl w:val="0"/>
          <w:numId w:val="12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¿Se aplicaron medidas formativas/remediales (contrato, reubicación, pérdida de privilegio, reparación) según corresponda?</w:t>
      </w:r>
    </w:p>
    <w:p w14:paraId="4A844328" w14:textId="77777777" w:rsidR="007F38B7" w:rsidRPr="00B162EC" w:rsidRDefault="000B5208">
      <w:pPr>
        <w:numPr>
          <w:ilvl w:val="0"/>
          <w:numId w:val="12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registró el hecho en libro/plataforma/hoja de vida según procedimiento institucional?</w:t>
      </w:r>
    </w:p>
    <w:p w14:paraId="4F112089" w14:textId="77777777" w:rsidR="007F38B7" w:rsidRPr="00B162EC" w:rsidRDefault="000B5208">
      <w:pPr>
        <w:numPr>
          <w:ilvl w:val="0"/>
          <w:numId w:val="12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gestionó mediación a través del Encargado/a de Convivencia Escolar cuando correspondía?</w:t>
      </w:r>
    </w:p>
    <w:p w14:paraId="5F19FACA" w14:textId="77777777" w:rsidR="007F38B7" w:rsidRPr="00B162EC" w:rsidRDefault="000B5208">
      <w:pPr>
        <w:numPr>
          <w:ilvl w:val="0"/>
          <w:numId w:val="12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elaboró Plan de Intervención Individual con responsables y seguimiento si hubo reiteración o complejidad?</w:t>
      </w:r>
    </w:p>
    <w:p w14:paraId="02B6FB1E" w14:textId="77777777" w:rsidR="007F38B7" w:rsidRPr="00B162EC" w:rsidRDefault="000B5208">
      <w:pPr>
        <w:numPr>
          <w:ilvl w:val="0"/>
          <w:numId w:val="121"/>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¿Se realizaron entrevistas y se involucró a padres/madres/apoderados en el plan y compromisos? </w:t>
      </w:r>
    </w:p>
    <w:p w14:paraId="40CC584F" w14:textId="77777777" w:rsidR="007F38B7" w:rsidRPr="00B162EC" w:rsidRDefault="007F38B7">
      <w:pPr>
        <w:spacing w:before="240" w:after="240" w:line="360" w:lineRule="auto"/>
        <w:jc w:val="both"/>
        <w:rPr>
          <w:rFonts w:ascii="Times New Roman" w:eastAsia="Times New Roman" w:hAnsi="Times New Roman" w:cs="Times New Roman"/>
          <w:sz w:val="24"/>
          <w:szCs w:val="24"/>
        </w:rPr>
      </w:pPr>
    </w:p>
    <w:p w14:paraId="7A64A132" w14:textId="77777777" w:rsidR="007F38B7" w:rsidRPr="00B162EC" w:rsidRDefault="000B5208" w:rsidP="00E03569">
      <w:pPr>
        <w:pStyle w:val="Heading2"/>
        <w:keepNext w:val="0"/>
        <w:keepLines w:val="0"/>
        <w:spacing w:after="80" w:line="360" w:lineRule="auto"/>
        <w:jc w:val="center"/>
        <w:rPr>
          <w:rFonts w:ascii="Times New Roman" w:eastAsia="Times New Roman" w:hAnsi="Times New Roman" w:cs="Times New Roman"/>
          <w:b/>
          <w:bCs/>
          <w:sz w:val="24"/>
          <w:szCs w:val="24"/>
        </w:rPr>
      </w:pPr>
      <w:bookmarkStart w:id="529" w:name="_heading=h.z77ezk1a3x4e" w:colFirst="0" w:colLast="0"/>
      <w:bookmarkStart w:id="530" w:name="_Toc220503499"/>
      <w:bookmarkEnd w:id="529"/>
      <w:r w:rsidRPr="00B162EC">
        <w:rPr>
          <w:rFonts w:ascii="Times New Roman" w:eastAsia="Times New Roman" w:hAnsi="Times New Roman" w:cs="Times New Roman"/>
          <w:b/>
          <w:bCs/>
          <w:sz w:val="24"/>
          <w:szCs w:val="24"/>
        </w:rPr>
        <w:t>ARTÍCULO 64.8: PROTOCOLO DE ACCIDENTES ESCOLARES</w:t>
      </w:r>
      <w:bookmarkEnd w:id="530"/>
    </w:p>
    <w:p w14:paraId="0188EB7C"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531" w:name="_heading=h.vllcmkay5yqj" w:colFirst="0" w:colLast="0"/>
      <w:bookmarkStart w:id="532" w:name="_Toc220503500"/>
      <w:bookmarkEnd w:id="531"/>
      <w:r w:rsidRPr="00B162EC">
        <w:rPr>
          <w:rFonts w:ascii="Times New Roman" w:eastAsia="Times New Roman" w:hAnsi="Times New Roman" w:cs="Times New Roman"/>
          <w:b/>
          <w:bCs/>
          <w:color w:val="000000"/>
          <w:sz w:val="24"/>
          <w:szCs w:val="24"/>
        </w:rPr>
        <w:t>Objetivo del Protocolo</w:t>
      </w:r>
      <w:bookmarkEnd w:id="532"/>
    </w:p>
    <w:p w14:paraId="7CBEB24F"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Establecer el procedimiento institucional para prevenir, atender, registrar y derivar oportunamente a estudiantes que sufran un accidente durante actividades escolares o en el trayecto directo hacia/desde el establecimiento, garantizando un actuar digno, oportuno, no discriminatorio y ajustado a normativa, resguardando la integridad física y emocional del/la estudiante.</w:t>
      </w:r>
    </w:p>
    <w:p w14:paraId="3ACB7EBB"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533" w:name="_heading=h.jjpd7epkxwaz" w:colFirst="0" w:colLast="0"/>
      <w:bookmarkStart w:id="534" w:name="_Toc220503501"/>
      <w:bookmarkEnd w:id="533"/>
      <w:r w:rsidRPr="00B162EC">
        <w:rPr>
          <w:rFonts w:ascii="Times New Roman" w:eastAsia="Times New Roman" w:hAnsi="Times New Roman" w:cs="Times New Roman"/>
          <w:b/>
          <w:bCs/>
          <w:color w:val="000000"/>
          <w:sz w:val="24"/>
          <w:szCs w:val="24"/>
        </w:rPr>
        <w:t>Definición</w:t>
      </w:r>
      <w:bookmarkEnd w:id="534"/>
    </w:p>
    <w:p w14:paraId="2BC99EE1"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entenderá por accidente escolar toda lesión que un/a estudiante sufra a causa o con ocasión de actividades escolares (dentro o fuera del establecimiento) y también aquella ocurrida en el trayecto directo entre el domicilio y el establecimiento educacional (ida o regreso), encontrándose protegido/a por el Seguro Escolar desde su matrícula.</w:t>
      </w:r>
    </w:p>
    <w:p w14:paraId="70E0FA7F"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535" w:name="_heading=h.iezma36wfpgj" w:colFirst="0" w:colLast="0"/>
      <w:bookmarkStart w:id="536" w:name="_Toc220503502"/>
      <w:bookmarkEnd w:id="535"/>
      <w:r w:rsidRPr="00B162EC">
        <w:rPr>
          <w:rFonts w:ascii="Times New Roman" w:eastAsia="Times New Roman" w:hAnsi="Times New Roman" w:cs="Times New Roman"/>
          <w:b/>
          <w:bCs/>
          <w:color w:val="000000"/>
          <w:sz w:val="24"/>
          <w:szCs w:val="24"/>
        </w:rPr>
        <w:t>Tipología</w:t>
      </w:r>
      <w:bookmarkEnd w:id="536"/>
    </w:p>
    <w:p w14:paraId="01F6D566" w14:textId="77777777" w:rsidR="007F38B7" w:rsidRPr="00B162EC" w:rsidRDefault="000B5208">
      <w:pPr>
        <w:numPr>
          <w:ilvl w:val="0"/>
          <w:numId w:val="34"/>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Accidente leve: lesiones superficiales o golpes menores que requieren solo atención primaria.</w:t>
      </w:r>
    </w:p>
    <w:p w14:paraId="756555E3" w14:textId="77777777" w:rsidR="007F38B7" w:rsidRPr="00B162EC" w:rsidRDefault="000B5208">
      <w:pPr>
        <w:numPr>
          <w:ilvl w:val="0"/>
          <w:numId w:val="3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Accidente menos grave: requiere evaluación médica (ej.: golpes en la cabeza, heridas que requieren curación, esguinces).</w:t>
      </w:r>
    </w:p>
    <w:p w14:paraId="4B9CC945" w14:textId="77777777" w:rsidR="007F38B7" w:rsidRPr="00B162EC" w:rsidRDefault="000B5208">
      <w:pPr>
        <w:numPr>
          <w:ilvl w:val="0"/>
          <w:numId w:val="34"/>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Accidente grave: requiere atención médica inmediata (ej.: pérdida de conciencia, fracturas, heridas profundas con sangrado, quemaduras, atragantamiento, golpe fuerte en cabeza, caída de altura).</w:t>
      </w:r>
      <w:r w:rsidRPr="00B162EC">
        <w:rPr>
          <w:rFonts w:ascii="Times New Roman" w:eastAsia="Times New Roman" w:hAnsi="Times New Roman" w:cs="Times New Roman"/>
          <w:sz w:val="24"/>
          <w:szCs w:val="24"/>
        </w:rPr>
        <w:br/>
      </w:r>
    </w:p>
    <w:p w14:paraId="58E24AE2"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537" w:name="_heading=h.xx0auamhmuwq" w:colFirst="0" w:colLast="0"/>
      <w:bookmarkStart w:id="538" w:name="_Toc220503503"/>
      <w:bookmarkEnd w:id="537"/>
      <w:r w:rsidRPr="00B162EC">
        <w:rPr>
          <w:rFonts w:ascii="Times New Roman" w:eastAsia="Times New Roman" w:hAnsi="Times New Roman" w:cs="Times New Roman"/>
          <w:b/>
          <w:bCs/>
          <w:color w:val="000000"/>
          <w:sz w:val="24"/>
          <w:szCs w:val="24"/>
        </w:rPr>
        <w:t>Marco normativo y principios</w:t>
      </w:r>
      <w:bookmarkEnd w:id="538"/>
    </w:p>
    <w:p w14:paraId="7C5FB2BD"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Este protocolo se sustenta en la normativa de Seguro Escolar y en el deber de resguardo integral del establecimiento, incorporando:</w:t>
      </w:r>
    </w:p>
    <w:p w14:paraId="7E58F96A" w14:textId="77777777" w:rsidR="007F38B7" w:rsidRPr="00B162EC" w:rsidRDefault="000B5208">
      <w:pPr>
        <w:numPr>
          <w:ilvl w:val="0"/>
          <w:numId w:val="25"/>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Principio de protección e interés superior del niño, niña y adolescente.</w:t>
      </w:r>
    </w:p>
    <w:p w14:paraId="366541FB" w14:textId="77777777" w:rsidR="007F38B7" w:rsidRPr="00B162EC" w:rsidRDefault="000B5208">
      <w:pPr>
        <w:numPr>
          <w:ilvl w:val="0"/>
          <w:numId w:val="2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Atención oportuna, trato digno, confidencialidad y comunicación responsable con la familia.</w:t>
      </w:r>
    </w:p>
    <w:p w14:paraId="65A1185E" w14:textId="77777777" w:rsidR="007F38B7" w:rsidRPr="00B162EC" w:rsidRDefault="000B5208">
      <w:pPr>
        <w:numPr>
          <w:ilvl w:val="0"/>
          <w:numId w:val="25"/>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Coordinación efectiva para garantizar derivación segura y registro verificable.</w:t>
      </w:r>
      <w:r w:rsidRPr="00B162EC">
        <w:rPr>
          <w:rFonts w:ascii="Times New Roman" w:eastAsia="Times New Roman" w:hAnsi="Times New Roman" w:cs="Times New Roman"/>
          <w:sz w:val="24"/>
          <w:szCs w:val="24"/>
        </w:rPr>
        <w:br/>
      </w:r>
    </w:p>
    <w:p w14:paraId="7030B459"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539" w:name="_heading=h.cuxwvhduqc2v" w:colFirst="0" w:colLast="0"/>
      <w:bookmarkStart w:id="540" w:name="_Toc220503504"/>
      <w:bookmarkEnd w:id="539"/>
      <w:r w:rsidRPr="00B162EC">
        <w:rPr>
          <w:rFonts w:ascii="Times New Roman" w:eastAsia="Times New Roman" w:hAnsi="Times New Roman" w:cs="Times New Roman"/>
          <w:b/>
          <w:bCs/>
          <w:color w:val="000000"/>
          <w:sz w:val="24"/>
          <w:szCs w:val="24"/>
        </w:rPr>
        <w:t>Responsables institucionales</w:t>
      </w:r>
      <w:bookmarkEnd w:id="540"/>
    </w:p>
    <w:p w14:paraId="1783B13F" w14:textId="77777777" w:rsidR="007F38B7" w:rsidRPr="00B162EC" w:rsidRDefault="000B5208">
      <w:pPr>
        <w:numPr>
          <w:ilvl w:val="0"/>
          <w:numId w:val="193"/>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Quien presencia el accidente (docente/asistente/inspector/a): activa el procedimiento de inmediato.</w:t>
      </w:r>
    </w:p>
    <w:p w14:paraId="32337B8E" w14:textId="77777777" w:rsidR="007F38B7" w:rsidRPr="00B162EC" w:rsidRDefault="000B5208">
      <w:pPr>
        <w:numPr>
          <w:ilvl w:val="0"/>
          <w:numId w:val="19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Inspectoría General / Encargado/a designado/a de emergencias: coordina, registra, comunica y gestiona derivación.</w:t>
      </w:r>
    </w:p>
    <w:p w14:paraId="7C17BCDE" w14:textId="77777777" w:rsidR="007F38B7" w:rsidRPr="00B162EC" w:rsidRDefault="000B5208">
      <w:pPr>
        <w:numPr>
          <w:ilvl w:val="0"/>
          <w:numId w:val="19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Responsable de primeros auxilios / Enfermería (si existe): realiza atención primaria y evaluación inicial.</w:t>
      </w:r>
    </w:p>
    <w:p w14:paraId="35B57906" w14:textId="77777777" w:rsidR="007F38B7" w:rsidRPr="00B162EC" w:rsidRDefault="000B5208">
      <w:pPr>
        <w:numPr>
          <w:ilvl w:val="0"/>
          <w:numId w:val="19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Dirección: asegura disponibilidad de registros, supervisa el cumplimiento del protocolo y medidas preventivas posteriores.</w:t>
      </w:r>
    </w:p>
    <w:p w14:paraId="0DF0B612" w14:textId="77777777" w:rsidR="007F38B7" w:rsidRPr="00B162EC" w:rsidRDefault="000B5208">
      <w:pPr>
        <w:numPr>
          <w:ilvl w:val="0"/>
          <w:numId w:val="193"/>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Profesor/a Jefe: colabora en comunicación con familia y seguimiento escolar (si corresponde).</w:t>
      </w:r>
    </w:p>
    <w:p w14:paraId="668590AD"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541" w:name="_heading=h.z1l5r7203d4p" w:colFirst="0" w:colLast="0"/>
      <w:bookmarkStart w:id="542" w:name="_Toc220503505"/>
      <w:bookmarkEnd w:id="541"/>
      <w:r w:rsidRPr="00B162EC">
        <w:rPr>
          <w:rFonts w:ascii="Times New Roman" w:eastAsia="Times New Roman" w:hAnsi="Times New Roman" w:cs="Times New Roman"/>
          <w:b/>
          <w:bCs/>
          <w:color w:val="000000"/>
          <w:sz w:val="24"/>
          <w:szCs w:val="24"/>
        </w:rPr>
        <w:t>Procedimiento de actuación (paso a paso)</w:t>
      </w:r>
      <w:bookmarkEnd w:id="542"/>
    </w:p>
    <w:p w14:paraId="2D0C2945" w14:textId="77777777" w:rsidR="007F38B7" w:rsidRPr="00B162EC" w:rsidRDefault="000B5208">
      <w:pPr>
        <w:pStyle w:val="Heading4"/>
        <w:keepNext w:val="0"/>
        <w:keepLines w:val="0"/>
        <w:spacing w:before="240" w:after="40" w:line="360" w:lineRule="auto"/>
        <w:jc w:val="both"/>
        <w:rPr>
          <w:rFonts w:ascii="Times New Roman" w:eastAsia="Times New Roman" w:hAnsi="Times New Roman" w:cs="Times New Roman"/>
          <w:color w:val="000000"/>
        </w:rPr>
      </w:pPr>
      <w:bookmarkStart w:id="543" w:name="_heading=h.jci79eip17bz" w:colFirst="0" w:colLast="0"/>
      <w:bookmarkEnd w:id="543"/>
      <w:r w:rsidRPr="00B162EC">
        <w:rPr>
          <w:rFonts w:ascii="Times New Roman" w:eastAsia="Times New Roman" w:hAnsi="Times New Roman" w:cs="Times New Roman"/>
          <w:color w:val="000000"/>
        </w:rPr>
        <w:t>A. Accidente dentro del establecimiento o en actividad escolar</w:t>
      </w:r>
    </w:p>
    <w:p w14:paraId="46980F89" w14:textId="77777777" w:rsidR="007F38B7" w:rsidRPr="00B162EC" w:rsidRDefault="000B5208">
      <w:pPr>
        <w:numPr>
          <w:ilvl w:val="0"/>
          <w:numId w:val="245"/>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Detener la actividad y asegurar el entorno</w:t>
      </w:r>
      <w:r w:rsidRPr="00B162EC">
        <w:rPr>
          <w:rFonts w:ascii="Times New Roman" w:eastAsia="Times New Roman" w:hAnsi="Times New Roman" w:cs="Times New Roman"/>
          <w:sz w:val="24"/>
          <w:szCs w:val="24"/>
        </w:rPr>
        <w:br/>
      </w:r>
    </w:p>
    <w:p w14:paraId="5298E1F2" w14:textId="77777777" w:rsidR="007F38B7" w:rsidRPr="00B162EC" w:rsidRDefault="000B5208">
      <w:pPr>
        <w:numPr>
          <w:ilvl w:val="1"/>
          <w:numId w:val="24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Resguardar el área para evitar nuevos riesgos.</w:t>
      </w:r>
    </w:p>
    <w:p w14:paraId="4E20DF53" w14:textId="77777777" w:rsidR="007F38B7" w:rsidRPr="00B162EC" w:rsidRDefault="000B5208">
      <w:pPr>
        <w:numPr>
          <w:ilvl w:val="1"/>
          <w:numId w:val="24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No movilizar al/la estudiante si existe sospecha de lesión grave (columna, cabeza, fractura).</w:t>
      </w:r>
      <w:r w:rsidRPr="00B162EC">
        <w:rPr>
          <w:rFonts w:ascii="Times New Roman" w:eastAsia="Times New Roman" w:hAnsi="Times New Roman" w:cs="Times New Roman"/>
          <w:sz w:val="24"/>
          <w:szCs w:val="24"/>
        </w:rPr>
        <w:br/>
      </w:r>
    </w:p>
    <w:p w14:paraId="5E2447E5" w14:textId="77777777" w:rsidR="007F38B7" w:rsidRPr="00B162EC" w:rsidRDefault="000B5208">
      <w:pPr>
        <w:numPr>
          <w:ilvl w:val="0"/>
          <w:numId w:val="24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Aviso inmediato</w:t>
      </w:r>
      <w:r w:rsidRPr="00B162EC">
        <w:rPr>
          <w:rFonts w:ascii="Times New Roman" w:eastAsia="Times New Roman" w:hAnsi="Times New Roman" w:cs="Times New Roman"/>
          <w:sz w:val="24"/>
          <w:szCs w:val="24"/>
        </w:rPr>
        <w:br/>
      </w:r>
    </w:p>
    <w:p w14:paraId="30E706BE" w14:textId="77777777" w:rsidR="007F38B7" w:rsidRPr="00B162EC" w:rsidRDefault="000B5208">
      <w:pPr>
        <w:numPr>
          <w:ilvl w:val="1"/>
          <w:numId w:val="24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Informar de inmediato a Inspectoría General y/o responsable de primeros auxilios.</w:t>
      </w:r>
      <w:r w:rsidRPr="00B162EC">
        <w:rPr>
          <w:rFonts w:ascii="Times New Roman" w:eastAsia="Times New Roman" w:hAnsi="Times New Roman" w:cs="Times New Roman"/>
          <w:sz w:val="24"/>
          <w:szCs w:val="24"/>
        </w:rPr>
        <w:br/>
      </w:r>
    </w:p>
    <w:p w14:paraId="29FA65BD" w14:textId="77777777" w:rsidR="007F38B7" w:rsidRPr="00B162EC" w:rsidRDefault="000B5208">
      <w:pPr>
        <w:numPr>
          <w:ilvl w:val="0"/>
          <w:numId w:val="24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Evaluación inicial de gravedad</w:t>
      </w:r>
      <w:r w:rsidRPr="00B162EC">
        <w:rPr>
          <w:rFonts w:ascii="Times New Roman" w:eastAsia="Times New Roman" w:hAnsi="Times New Roman" w:cs="Times New Roman"/>
          <w:sz w:val="24"/>
          <w:szCs w:val="24"/>
        </w:rPr>
        <w:br/>
      </w:r>
    </w:p>
    <w:p w14:paraId="061DDEC7" w14:textId="77777777" w:rsidR="007F38B7" w:rsidRPr="00B162EC" w:rsidRDefault="000B5208">
      <w:pPr>
        <w:numPr>
          <w:ilvl w:val="1"/>
          <w:numId w:val="24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Determinar si es leve / menos grave / grave.</w:t>
      </w:r>
    </w:p>
    <w:p w14:paraId="42F826F9" w14:textId="77777777" w:rsidR="007F38B7" w:rsidRPr="00B162EC" w:rsidRDefault="000B5208">
      <w:pPr>
        <w:numPr>
          <w:ilvl w:val="1"/>
          <w:numId w:val="24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Observar: estado de conciencia, respiración, sangrado, dolor intenso, movilidad, golpe en cabeza, vómitos, convulsión, desorientación.</w:t>
      </w:r>
      <w:r w:rsidRPr="00B162EC">
        <w:rPr>
          <w:rFonts w:ascii="Times New Roman" w:eastAsia="Times New Roman" w:hAnsi="Times New Roman" w:cs="Times New Roman"/>
          <w:sz w:val="24"/>
          <w:szCs w:val="24"/>
        </w:rPr>
        <w:br/>
      </w:r>
    </w:p>
    <w:p w14:paraId="44FBFE84" w14:textId="77777777" w:rsidR="007F38B7" w:rsidRPr="00B162EC" w:rsidRDefault="000B5208">
      <w:pPr>
        <w:numPr>
          <w:ilvl w:val="0"/>
          <w:numId w:val="24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Atención primaria</w:t>
      </w:r>
      <w:r w:rsidRPr="00B162EC">
        <w:rPr>
          <w:rFonts w:ascii="Times New Roman" w:eastAsia="Times New Roman" w:hAnsi="Times New Roman" w:cs="Times New Roman"/>
          <w:sz w:val="24"/>
          <w:szCs w:val="24"/>
        </w:rPr>
        <w:br/>
      </w:r>
    </w:p>
    <w:p w14:paraId="125FE28D" w14:textId="77777777" w:rsidR="007F38B7" w:rsidRPr="00B162EC" w:rsidRDefault="000B5208">
      <w:pPr>
        <w:numPr>
          <w:ilvl w:val="1"/>
          <w:numId w:val="24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Realizar primeros auxilios básicos (sin procedimientos invasivos).</w:t>
      </w:r>
    </w:p>
    <w:p w14:paraId="0382F17A" w14:textId="77777777" w:rsidR="007F38B7" w:rsidRPr="00B162EC" w:rsidRDefault="000B5208">
      <w:pPr>
        <w:numPr>
          <w:ilvl w:val="1"/>
          <w:numId w:val="24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Mantener acompañamiento adulto y contención emocional.</w:t>
      </w:r>
      <w:r w:rsidRPr="00B162EC">
        <w:rPr>
          <w:rFonts w:ascii="Times New Roman" w:eastAsia="Times New Roman" w:hAnsi="Times New Roman" w:cs="Times New Roman"/>
          <w:sz w:val="24"/>
          <w:szCs w:val="24"/>
        </w:rPr>
        <w:br/>
      </w:r>
    </w:p>
    <w:p w14:paraId="517675EA" w14:textId="77777777" w:rsidR="007F38B7" w:rsidRPr="00B162EC" w:rsidRDefault="000B5208">
      <w:pPr>
        <w:numPr>
          <w:ilvl w:val="0"/>
          <w:numId w:val="24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Comunicación inmediata a apoderado</w:t>
      </w:r>
      <w:r w:rsidRPr="00B162EC">
        <w:rPr>
          <w:rFonts w:ascii="Times New Roman" w:eastAsia="Times New Roman" w:hAnsi="Times New Roman" w:cs="Times New Roman"/>
          <w:sz w:val="24"/>
          <w:szCs w:val="24"/>
        </w:rPr>
        <w:br/>
      </w:r>
    </w:p>
    <w:p w14:paraId="48966C5F" w14:textId="77777777" w:rsidR="007F38B7" w:rsidRPr="00B162EC" w:rsidRDefault="000B5208">
      <w:pPr>
        <w:numPr>
          <w:ilvl w:val="1"/>
          <w:numId w:val="24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Llamado telefónico inmediato.</w:t>
      </w:r>
    </w:p>
    <w:p w14:paraId="4DC85499" w14:textId="77777777" w:rsidR="007F38B7" w:rsidRPr="00B162EC" w:rsidRDefault="000B5208">
      <w:pPr>
        <w:numPr>
          <w:ilvl w:val="1"/>
          <w:numId w:val="24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Si no responde: insistir, enviar correo institucional y/o mensaje formal, y registrar intentos.</w:t>
      </w:r>
      <w:r w:rsidRPr="00B162EC">
        <w:rPr>
          <w:rFonts w:ascii="Times New Roman" w:eastAsia="Times New Roman" w:hAnsi="Times New Roman" w:cs="Times New Roman"/>
          <w:sz w:val="24"/>
          <w:szCs w:val="24"/>
        </w:rPr>
        <w:br/>
      </w:r>
    </w:p>
    <w:p w14:paraId="1962547D" w14:textId="77777777" w:rsidR="007F38B7" w:rsidRPr="00B162EC" w:rsidRDefault="000B5208">
      <w:pPr>
        <w:numPr>
          <w:ilvl w:val="0"/>
          <w:numId w:val="24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Derivación según gravedad</w:t>
      </w:r>
      <w:r w:rsidRPr="00B162EC">
        <w:rPr>
          <w:rFonts w:ascii="Times New Roman" w:eastAsia="Times New Roman" w:hAnsi="Times New Roman" w:cs="Times New Roman"/>
          <w:sz w:val="24"/>
          <w:szCs w:val="24"/>
        </w:rPr>
        <w:br/>
      </w:r>
    </w:p>
    <w:p w14:paraId="6C501041" w14:textId="77777777" w:rsidR="007F38B7" w:rsidRPr="00B162EC" w:rsidRDefault="000B5208">
      <w:pPr>
        <w:numPr>
          <w:ilvl w:val="0"/>
          <w:numId w:val="23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Leve: atención primaria y observación breve; se informa al apoderado y se registra el hecho.</w:t>
      </w:r>
    </w:p>
    <w:p w14:paraId="568C8D71" w14:textId="77777777" w:rsidR="007F38B7" w:rsidRPr="00B162EC" w:rsidRDefault="000B5208">
      <w:pPr>
        <w:numPr>
          <w:ilvl w:val="0"/>
          <w:numId w:val="23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Menos grave: se coordina traslado a centro de salud con el apoderado o con funcionario/a designado/a, según urgencia.</w:t>
      </w:r>
    </w:p>
    <w:p w14:paraId="691AFD64" w14:textId="77777777" w:rsidR="007F38B7" w:rsidRPr="00B162EC" w:rsidRDefault="000B5208">
      <w:pPr>
        <w:numPr>
          <w:ilvl w:val="0"/>
          <w:numId w:val="23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Grave: solicitar ambulancia de inmediato; si no está disponible en un tiempo razonable y el riesgo lo exige, coordinar traslado seguro según red </w:t>
      </w:r>
      <w:r w:rsidRPr="00B162EC">
        <w:rPr>
          <w:rFonts w:ascii="Times New Roman" w:eastAsia="Times New Roman" w:hAnsi="Times New Roman" w:cs="Times New Roman"/>
          <w:sz w:val="24"/>
          <w:szCs w:val="24"/>
        </w:rPr>
        <w:lastRenderedPageBreak/>
        <w:t>local, siempre priorizando la atención médica.</w:t>
      </w:r>
      <w:r w:rsidRPr="00B162EC">
        <w:rPr>
          <w:rFonts w:ascii="Times New Roman" w:eastAsia="Times New Roman" w:hAnsi="Times New Roman" w:cs="Times New Roman"/>
          <w:sz w:val="24"/>
          <w:szCs w:val="24"/>
        </w:rPr>
        <w:br/>
      </w:r>
    </w:p>
    <w:p w14:paraId="4B77E142" w14:textId="77777777" w:rsidR="007F38B7" w:rsidRPr="00B162EC" w:rsidRDefault="000B5208">
      <w:pPr>
        <w:numPr>
          <w:ilvl w:val="0"/>
          <w:numId w:val="24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Formulario de Accidente Escolar</w:t>
      </w:r>
      <w:r w:rsidRPr="00B162EC">
        <w:rPr>
          <w:rFonts w:ascii="Times New Roman" w:eastAsia="Times New Roman" w:hAnsi="Times New Roman" w:cs="Times New Roman"/>
          <w:sz w:val="24"/>
          <w:szCs w:val="24"/>
        </w:rPr>
        <w:br/>
      </w:r>
    </w:p>
    <w:p w14:paraId="51098B73" w14:textId="77777777" w:rsidR="007F38B7" w:rsidRPr="00B162EC" w:rsidRDefault="000B5208">
      <w:pPr>
        <w:numPr>
          <w:ilvl w:val="1"/>
          <w:numId w:val="24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Inspectoría/Enfermería completa el Formulario/Declaración de Accidente Escolar en el mismo momento de la derivación o a la brevedad, con datos completos y verificables.</w:t>
      </w:r>
    </w:p>
    <w:p w14:paraId="763798E2" w14:textId="77777777" w:rsidR="007F38B7" w:rsidRPr="00B162EC" w:rsidRDefault="000B5208">
      <w:pPr>
        <w:numPr>
          <w:ilvl w:val="1"/>
          <w:numId w:val="24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entrega copia al apoderado y se deja respaldo en el establecimiento.</w:t>
      </w:r>
      <w:r w:rsidRPr="00B162EC">
        <w:rPr>
          <w:rFonts w:ascii="Times New Roman" w:eastAsia="Times New Roman" w:hAnsi="Times New Roman" w:cs="Times New Roman"/>
          <w:sz w:val="24"/>
          <w:szCs w:val="24"/>
        </w:rPr>
        <w:br/>
      </w:r>
    </w:p>
    <w:p w14:paraId="4DF11BB3" w14:textId="77777777" w:rsidR="007F38B7" w:rsidRPr="00B162EC" w:rsidRDefault="000B5208">
      <w:pPr>
        <w:numPr>
          <w:ilvl w:val="0"/>
          <w:numId w:val="24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Acompañamiento al centro asistencial</w:t>
      </w:r>
      <w:r w:rsidRPr="00B162EC">
        <w:rPr>
          <w:rFonts w:ascii="Times New Roman" w:eastAsia="Times New Roman" w:hAnsi="Times New Roman" w:cs="Times New Roman"/>
          <w:sz w:val="24"/>
          <w:szCs w:val="24"/>
        </w:rPr>
        <w:br/>
      </w:r>
    </w:p>
    <w:p w14:paraId="35C076C6" w14:textId="77777777" w:rsidR="007F38B7" w:rsidRPr="00B162EC" w:rsidRDefault="000B5208">
      <w:pPr>
        <w:numPr>
          <w:ilvl w:val="1"/>
          <w:numId w:val="24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Si el apoderado no ha llegado aún y la condición lo exige, el/la estudiante será acompañado/a por un funcionario/a designado/a, quien llevará: formulario, datos de contacto, y antecedentes relevantes.</w:t>
      </w:r>
      <w:r w:rsidRPr="00B162EC">
        <w:rPr>
          <w:rFonts w:ascii="Times New Roman" w:eastAsia="Times New Roman" w:hAnsi="Times New Roman" w:cs="Times New Roman"/>
          <w:sz w:val="24"/>
          <w:szCs w:val="24"/>
        </w:rPr>
        <w:br/>
      </w:r>
    </w:p>
    <w:p w14:paraId="33994E1E" w14:textId="77777777" w:rsidR="007F38B7" w:rsidRPr="00B162EC" w:rsidRDefault="000B5208">
      <w:pPr>
        <w:numPr>
          <w:ilvl w:val="0"/>
          <w:numId w:val="24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Registro obligatorio</w:t>
      </w:r>
      <w:r w:rsidRPr="00B162EC">
        <w:rPr>
          <w:rFonts w:ascii="Times New Roman" w:eastAsia="Times New Roman" w:hAnsi="Times New Roman" w:cs="Times New Roman"/>
          <w:sz w:val="24"/>
          <w:szCs w:val="24"/>
        </w:rPr>
        <w:br/>
      </w:r>
    </w:p>
    <w:p w14:paraId="1B56939E" w14:textId="77777777" w:rsidR="007F38B7" w:rsidRPr="00B162EC" w:rsidRDefault="000B5208">
      <w:pPr>
        <w:numPr>
          <w:ilvl w:val="1"/>
          <w:numId w:val="245"/>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Registro del hecho en: bitácora institucional/registro de incidentes y/o plataforma definida, con: fecha, hora, lugar, relato breve, responsables, acciones y derivación.</w:t>
      </w:r>
      <w:r w:rsidRPr="00B162EC">
        <w:rPr>
          <w:rFonts w:ascii="Times New Roman" w:eastAsia="Times New Roman" w:hAnsi="Times New Roman" w:cs="Times New Roman"/>
          <w:sz w:val="24"/>
          <w:szCs w:val="24"/>
        </w:rPr>
        <w:br/>
      </w:r>
    </w:p>
    <w:p w14:paraId="6369C925" w14:textId="77777777" w:rsidR="007F38B7" w:rsidRPr="00B162EC" w:rsidRDefault="000B5208">
      <w:pPr>
        <w:pStyle w:val="Heading4"/>
        <w:keepNext w:val="0"/>
        <w:keepLines w:val="0"/>
        <w:spacing w:before="240" w:after="40" w:line="360" w:lineRule="auto"/>
        <w:jc w:val="both"/>
        <w:rPr>
          <w:rFonts w:ascii="Times New Roman" w:eastAsia="Times New Roman" w:hAnsi="Times New Roman" w:cs="Times New Roman"/>
          <w:color w:val="000000"/>
        </w:rPr>
      </w:pPr>
      <w:bookmarkStart w:id="544" w:name="_heading=h.pw292syrn80b" w:colFirst="0" w:colLast="0"/>
      <w:bookmarkEnd w:id="544"/>
      <w:r w:rsidRPr="00B162EC">
        <w:rPr>
          <w:rFonts w:ascii="Times New Roman" w:eastAsia="Times New Roman" w:hAnsi="Times New Roman" w:cs="Times New Roman"/>
          <w:color w:val="000000"/>
        </w:rPr>
        <w:t>B. Accidente en trayecto (ida o regreso)</w:t>
      </w:r>
    </w:p>
    <w:p w14:paraId="6C568BD9" w14:textId="77777777" w:rsidR="007F38B7" w:rsidRPr="00B162EC" w:rsidRDefault="000B5208">
      <w:pPr>
        <w:numPr>
          <w:ilvl w:val="0"/>
          <w:numId w:val="113"/>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apoderado informa al establecimiento (o el establecimiento toma conocimiento).</w:t>
      </w:r>
    </w:p>
    <w:p w14:paraId="4F3FE3E4" w14:textId="77777777" w:rsidR="007F38B7" w:rsidRPr="00B162EC" w:rsidRDefault="000B5208">
      <w:pPr>
        <w:numPr>
          <w:ilvl w:val="0"/>
          <w:numId w:val="11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Inspectoría registra el antecedente y gestiona, cuando proceda, el Formulario de Accidente Escolar por trayecto, con respaldo del relato y antecedentes disponibles.</w:t>
      </w:r>
    </w:p>
    <w:p w14:paraId="61167692" w14:textId="77777777" w:rsidR="007F38B7" w:rsidRPr="00B162EC" w:rsidRDefault="000B5208">
      <w:pPr>
        <w:numPr>
          <w:ilvl w:val="0"/>
          <w:numId w:val="113"/>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orienta a la familia respecto del uso del seguro y se deja constancia del seguimiento.</w:t>
      </w:r>
      <w:r w:rsidRPr="00B162EC">
        <w:rPr>
          <w:rFonts w:ascii="Times New Roman" w:eastAsia="Times New Roman" w:hAnsi="Times New Roman" w:cs="Times New Roman"/>
          <w:sz w:val="24"/>
          <w:szCs w:val="24"/>
        </w:rPr>
        <w:br/>
      </w:r>
    </w:p>
    <w:p w14:paraId="35CFA997" w14:textId="77777777" w:rsidR="007F38B7" w:rsidRPr="00B162EC" w:rsidRDefault="000B5208">
      <w:pPr>
        <w:pStyle w:val="Heading4"/>
        <w:keepNext w:val="0"/>
        <w:keepLines w:val="0"/>
        <w:spacing w:before="240" w:after="40" w:line="360" w:lineRule="auto"/>
        <w:jc w:val="both"/>
        <w:rPr>
          <w:rFonts w:ascii="Times New Roman" w:eastAsia="Times New Roman" w:hAnsi="Times New Roman" w:cs="Times New Roman"/>
          <w:color w:val="000000"/>
        </w:rPr>
      </w:pPr>
      <w:bookmarkStart w:id="545" w:name="_heading=h.qmws0ryvbsf0" w:colFirst="0" w:colLast="0"/>
      <w:bookmarkEnd w:id="545"/>
      <w:r w:rsidRPr="00B162EC">
        <w:rPr>
          <w:rFonts w:ascii="Times New Roman" w:eastAsia="Times New Roman" w:hAnsi="Times New Roman" w:cs="Times New Roman"/>
          <w:color w:val="000000"/>
        </w:rPr>
        <w:t>C. Accidente en salida pedagógica / actividad fuera del establecimiento</w:t>
      </w:r>
    </w:p>
    <w:p w14:paraId="7AA9C491" w14:textId="77777777" w:rsidR="007F38B7" w:rsidRPr="00B162EC" w:rsidRDefault="000B5208">
      <w:pPr>
        <w:numPr>
          <w:ilvl w:val="0"/>
          <w:numId w:val="43"/>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Docente responsable activa el protocolo en terreno.</w:t>
      </w:r>
    </w:p>
    <w:p w14:paraId="5DE6F026" w14:textId="77777777" w:rsidR="007F38B7" w:rsidRPr="00B162EC" w:rsidRDefault="000B5208">
      <w:pPr>
        <w:numPr>
          <w:ilvl w:val="0"/>
          <w:numId w:val="4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contacta de inmediato a Inspectoría/Dirección y al apoderado.</w:t>
      </w:r>
    </w:p>
    <w:p w14:paraId="7F97DD35" w14:textId="77777777" w:rsidR="007F38B7" w:rsidRPr="00B162EC" w:rsidRDefault="000B5208">
      <w:pPr>
        <w:numPr>
          <w:ilvl w:val="0"/>
          <w:numId w:val="4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deriva a centro de salud si corresponde y se completa el formulario.</w:t>
      </w:r>
    </w:p>
    <w:p w14:paraId="000E40AE" w14:textId="77777777" w:rsidR="007F38B7" w:rsidRPr="00B162EC" w:rsidRDefault="000B5208">
      <w:pPr>
        <w:numPr>
          <w:ilvl w:val="0"/>
          <w:numId w:val="43"/>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registra el hecho al regreso con informe breve del responsable de la salida.</w:t>
      </w:r>
      <w:r w:rsidRPr="00B162EC">
        <w:rPr>
          <w:rFonts w:ascii="Times New Roman" w:eastAsia="Times New Roman" w:hAnsi="Times New Roman" w:cs="Times New Roman"/>
          <w:sz w:val="24"/>
          <w:szCs w:val="24"/>
        </w:rPr>
        <w:br/>
      </w:r>
    </w:p>
    <w:p w14:paraId="3DD40198" w14:textId="77777777" w:rsidR="007F38B7" w:rsidRPr="00B162EC" w:rsidRDefault="000B5208">
      <w:pPr>
        <w:pStyle w:val="Heading4"/>
        <w:keepNext w:val="0"/>
        <w:keepLines w:val="0"/>
        <w:spacing w:before="240" w:after="40" w:line="360" w:lineRule="auto"/>
        <w:jc w:val="both"/>
        <w:rPr>
          <w:rFonts w:ascii="Times New Roman" w:eastAsia="Times New Roman" w:hAnsi="Times New Roman" w:cs="Times New Roman"/>
          <w:color w:val="000000"/>
        </w:rPr>
      </w:pPr>
      <w:bookmarkStart w:id="546" w:name="_heading=h.nih09v9pfjtz" w:colFirst="0" w:colLast="0"/>
      <w:bookmarkEnd w:id="546"/>
      <w:r w:rsidRPr="00B162EC">
        <w:rPr>
          <w:rFonts w:ascii="Times New Roman" w:eastAsia="Times New Roman" w:hAnsi="Times New Roman" w:cs="Times New Roman"/>
          <w:color w:val="000000"/>
        </w:rPr>
        <w:t>D. Situaciones de enfermedad durante la jornada (no accidente)</w:t>
      </w:r>
    </w:p>
    <w:p w14:paraId="094DE869" w14:textId="77777777" w:rsidR="007F38B7" w:rsidRPr="00B162EC" w:rsidRDefault="000B5208">
      <w:pPr>
        <w:numPr>
          <w:ilvl w:val="0"/>
          <w:numId w:val="194"/>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Evaluación inicial y contención.</w:t>
      </w:r>
    </w:p>
    <w:p w14:paraId="0CD9AA23" w14:textId="77777777" w:rsidR="007F38B7" w:rsidRPr="00B162EC" w:rsidRDefault="000B5208">
      <w:pPr>
        <w:numPr>
          <w:ilvl w:val="0"/>
          <w:numId w:val="19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Aviso a Inspectoría y llamado inmediato al apoderado.</w:t>
      </w:r>
    </w:p>
    <w:p w14:paraId="1560B7B7" w14:textId="77777777" w:rsidR="007F38B7" w:rsidRPr="00B162EC" w:rsidRDefault="000B5208">
      <w:pPr>
        <w:numPr>
          <w:ilvl w:val="0"/>
          <w:numId w:val="19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No se suministran medicamentos por personal del establecimiento.</w:t>
      </w:r>
    </w:p>
    <w:p w14:paraId="3A74A765" w14:textId="77777777" w:rsidR="007F38B7" w:rsidRPr="00B162EC" w:rsidRDefault="000B5208">
      <w:pPr>
        <w:numPr>
          <w:ilvl w:val="0"/>
          <w:numId w:val="194"/>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Retiro del/la estudiante solo con apoderado o adulto autorizado, dejando constancia.</w:t>
      </w:r>
      <w:r w:rsidRPr="00B162EC">
        <w:rPr>
          <w:rFonts w:ascii="Times New Roman" w:eastAsia="Times New Roman" w:hAnsi="Times New Roman" w:cs="Times New Roman"/>
          <w:sz w:val="24"/>
          <w:szCs w:val="24"/>
        </w:rPr>
        <w:br/>
      </w:r>
    </w:p>
    <w:p w14:paraId="2846A536"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547" w:name="_heading=h.tinhicp6ehhr" w:colFirst="0" w:colLast="0"/>
      <w:bookmarkStart w:id="548" w:name="_Toc220503506"/>
      <w:bookmarkEnd w:id="547"/>
      <w:r w:rsidRPr="00B162EC">
        <w:rPr>
          <w:rFonts w:ascii="Times New Roman" w:eastAsia="Times New Roman" w:hAnsi="Times New Roman" w:cs="Times New Roman"/>
          <w:color w:val="000000"/>
          <w:sz w:val="24"/>
          <w:szCs w:val="24"/>
        </w:rPr>
        <w:t>7) Plazos mínimos (estándares internos)</w:t>
      </w:r>
      <w:bookmarkEnd w:id="548"/>
    </w:p>
    <w:p w14:paraId="393CC217" w14:textId="77777777" w:rsidR="007F38B7" w:rsidRPr="00B162EC" w:rsidRDefault="000B5208">
      <w:pPr>
        <w:numPr>
          <w:ilvl w:val="0"/>
          <w:numId w:val="55"/>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Aviso a Inspectoría/primeros auxilios: inmediato (en cuanto ocurre).</w:t>
      </w:r>
    </w:p>
    <w:p w14:paraId="6AEEAC0B" w14:textId="77777777" w:rsidR="007F38B7" w:rsidRPr="00B162EC" w:rsidRDefault="000B5208">
      <w:pPr>
        <w:numPr>
          <w:ilvl w:val="0"/>
          <w:numId w:val="5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Comunicación a apoderado: inmediata (mismo momento).</w:t>
      </w:r>
    </w:p>
    <w:p w14:paraId="614B0AF8" w14:textId="77777777" w:rsidR="007F38B7" w:rsidRPr="00B162EC" w:rsidRDefault="000B5208">
      <w:pPr>
        <w:numPr>
          <w:ilvl w:val="0"/>
          <w:numId w:val="5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Solicitud de ambulancia (si procede): inmediata.</w:t>
      </w:r>
    </w:p>
    <w:p w14:paraId="16F0B85E" w14:textId="77777777" w:rsidR="007F38B7" w:rsidRPr="00B162EC" w:rsidRDefault="000B5208">
      <w:pPr>
        <w:numPr>
          <w:ilvl w:val="0"/>
          <w:numId w:val="5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Emisión del formulario: el mismo día, idealmente antes del traslado o inmediatamente después si la urgencia lo impide.</w:t>
      </w:r>
    </w:p>
    <w:p w14:paraId="2BDDB3AF" w14:textId="77777777" w:rsidR="007F38B7" w:rsidRPr="00B162EC" w:rsidRDefault="000B5208">
      <w:pPr>
        <w:numPr>
          <w:ilvl w:val="0"/>
          <w:numId w:val="55"/>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Registro institucional del evento: el mismo día.</w:t>
      </w:r>
      <w:r w:rsidRPr="00B162EC">
        <w:rPr>
          <w:rFonts w:ascii="Times New Roman" w:eastAsia="Times New Roman" w:hAnsi="Times New Roman" w:cs="Times New Roman"/>
          <w:sz w:val="24"/>
          <w:szCs w:val="24"/>
        </w:rPr>
        <w:br/>
      </w:r>
    </w:p>
    <w:p w14:paraId="734309A0"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549" w:name="_heading=h.fhoql38qnu6h" w:colFirst="0" w:colLast="0"/>
      <w:bookmarkStart w:id="550" w:name="_Toc220503507"/>
      <w:bookmarkEnd w:id="549"/>
      <w:r w:rsidRPr="00B162EC">
        <w:rPr>
          <w:rFonts w:ascii="Times New Roman" w:eastAsia="Times New Roman" w:hAnsi="Times New Roman" w:cs="Times New Roman"/>
          <w:color w:val="000000"/>
          <w:sz w:val="24"/>
          <w:szCs w:val="24"/>
        </w:rPr>
        <w:t>8) Medidas preventivas posteriores</w:t>
      </w:r>
      <w:bookmarkEnd w:id="550"/>
    </w:p>
    <w:p w14:paraId="6DD54325" w14:textId="77777777" w:rsidR="007F38B7" w:rsidRPr="00B162EC" w:rsidRDefault="000B5208">
      <w:pPr>
        <w:numPr>
          <w:ilvl w:val="0"/>
          <w:numId w:val="61"/>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Revisión del lugar/causa del accidente.</w:t>
      </w:r>
    </w:p>
    <w:p w14:paraId="297DE4BE" w14:textId="77777777" w:rsidR="007F38B7" w:rsidRPr="00B162EC" w:rsidRDefault="000B5208">
      <w:pPr>
        <w:numPr>
          <w:ilvl w:val="0"/>
          <w:numId w:val="6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Informe breve interno si fue menos grave o grave (medidas de control de riesgos).</w:t>
      </w:r>
      <w:r w:rsidRPr="00B162EC">
        <w:rPr>
          <w:rFonts w:ascii="Times New Roman" w:eastAsia="Times New Roman" w:hAnsi="Times New Roman" w:cs="Times New Roman"/>
          <w:sz w:val="24"/>
          <w:szCs w:val="24"/>
        </w:rPr>
        <w:br/>
      </w:r>
    </w:p>
    <w:p w14:paraId="5DBD2211" w14:textId="77777777" w:rsidR="007F38B7" w:rsidRPr="00B162EC" w:rsidRDefault="000B5208">
      <w:pPr>
        <w:numPr>
          <w:ilvl w:val="0"/>
          <w:numId w:val="61"/>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 caso de reiteración, plan preventivo con responsables (inspección de patios, señaléticas, supervisión, capacitación).</w:t>
      </w:r>
    </w:p>
    <w:p w14:paraId="3BD0C63C"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551" w:name="_heading=h.8evtc8m5tqu4" w:colFirst="0" w:colLast="0"/>
      <w:bookmarkStart w:id="552" w:name="_Toc220503508"/>
      <w:bookmarkEnd w:id="551"/>
      <w:r w:rsidRPr="00B162EC">
        <w:rPr>
          <w:rFonts w:ascii="Times New Roman" w:eastAsia="Times New Roman" w:hAnsi="Times New Roman" w:cs="Times New Roman"/>
          <w:b/>
          <w:bCs/>
          <w:color w:val="000000"/>
          <w:sz w:val="24"/>
          <w:szCs w:val="24"/>
        </w:rPr>
        <w:t>CHECKLIST DE VERIFICACIÓN – PROTOCOLO DE ACCIDENTES ESCOLARES</w:t>
      </w:r>
      <w:bookmarkEnd w:id="552"/>
    </w:p>
    <w:p w14:paraId="5351C064"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(Completar por Inspectoría / responsable designado)</w:t>
      </w:r>
    </w:p>
    <w:p w14:paraId="024E98F2" w14:textId="77777777" w:rsidR="007F38B7" w:rsidRPr="00B162EC" w:rsidRDefault="00055DE0">
      <w:pPr>
        <w:numPr>
          <w:ilvl w:val="0"/>
          <w:numId w:val="134"/>
        </w:numPr>
        <w:spacing w:before="240" w:line="360" w:lineRule="auto"/>
        <w:jc w:val="both"/>
        <w:rPr>
          <w:rFonts w:ascii="Times New Roman" w:eastAsia="Times New Roman" w:hAnsi="Times New Roman" w:cs="Times New Roman"/>
          <w:sz w:val="24"/>
          <w:szCs w:val="24"/>
        </w:rPr>
      </w:pPr>
      <w:sdt>
        <w:sdtPr>
          <w:rPr>
            <w:rFonts w:ascii="Times New Roman" w:hAnsi="Times New Roman" w:cs="Times New Roman"/>
          </w:rPr>
          <w:tag w:val="goog_rdk_9"/>
          <w:id w:val="2124768987"/>
        </w:sdtPr>
        <w:sdtEndPr/>
        <w:sdtContent>
          <w:r w:rsidR="000B5208" w:rsidRPr="00B162EC">
            <w:rPr>
              <w:rFonts w:ascii="Times New Roman" w:eastAsia="Arial Unicode MS" w:hAnsi="Times New Roman" w:cs="Times New Roman"/>
              <w:sz w:val="24"/>
              <w:szCs w:val="24"/>
            </w:rPr>
            <w:t>¿Se informó de inmediato a Inspectoría General y/o responsable de primeros auxilios? (</w:t>
          </w:r>
          <w:r w:rsidR="000B5208" w:rsidRPr="00B162EC">
            <w:rPr>
              <w:rFonts w:ascii="Segoe UI Symbol" w:eastAsia="Arial Unicode MS" w:hAnsi="Segoe UI Symbol" w:cs="Segoe UI Symbol"/>
              <w:sz w:val="24"/>
              <w:szCs w:val="24"/>
            </w:rPr>
            <w:t>✓</w:t>
          </w:r>
          <w:r w:rsidR="000B5208" w:rsidRPr="00B162EC">
            <w:rPr>
              <w:rFonts w:ascii="Times New Roman" w:eastAsia="Arial Unicode MS" w:hAnsi="Times New Roman" w:cs="Times New Roman"/>
              <w:sz w:val="24"/>
              <w:szCs w:val="24"/>
            </w:rPr>
            <w:t>/</w:t>
          </w:r>
          <w:r w:rsidR="000B5208" w:rsidRPr="00B162EC">
            <w:rPr>
              <w:rFonts w:ascii="Segoe UI Symbol" w:eastAsia="Arial Unicode MS" w:hAnsi="Segoe UI Symbol" w:cs="Segoe UI Symbol"/>
              <w:sz w:val="24"/>
              <w:szCs w:val="24"/>
            </w:rPr>
            <w:t>✗</w:t>
          </w:r>
          <w:r w:rsidR="000B5208" w:rsidRPr="00B162EC">
            <w:rPr>
              <w:rFonts w:ascii="Times New Roman" w:eastAsia="Arial Unicode MS" w:hAnsi="Times New Roman" w:cs="Times New Roman"/>
              <w:sz w:val="24"/>
              <w:szCs w:val="24"/>
            </w:rPr>
            <w:t>)</w:t>
          </w:r>
          <w:r w:rsidR="000B5208" w:rsidRPr="00B162EC">
            <w:rPr>
              <w:rFonts w:ascii="Times New Roman" w:eastAsia="Arial Unicode MS" w:hAnsi="Times New Roman" w:cs="Times New Roman"/>
              <w:sz w:val="24"/>
              <w:szCs w:val="24"/>
            </w:rPr>
            <w:br/>
            <w:t xml:space="preserve"> Observaciones: ___________</w:t>
          </w:r>
        </w:sdtContent>
      </w:sdt>
    </w:p>
    <w:p w14:paraId="1C4E1C83" w14:textId="77777777" w:rsidR="007F38B7" w:rsidRPr="00B162EC" w:rsidRDefault="00055DE0">
      <w:pPr>
        <w:numPr>
          <w:ilvl w:val="0"/>
          <w:numId w:val="134"/>
        </w:numPr>
        <w:spacing w:line="360" w:lineRule="auto"/>
        <w:jc w:val="both"/>
        <w:rPr>
          <w:rFonts w:ascii="Times New Roman" w:eastAsia="Times New Roman" w:hAnsi="Times New Roman" w:cs="Times New Roman"/>
          <w:sz w:val="24"/>
          <w:szCs w:val="24"/>
        </w:rPr>
      </w:pPr>
      <w:sdt>
        <w:sdtPr>
          <w:rPr>
            <w:rFonts w:ascii="Times New Roman" w:hAnsi="Times New Roman" w:cs="Times New Roman"/>
          </w:rPr>
          <w:tag w:val="goog_rdk_10"/>
          <w:id w:val="-1854111334"/>
        </w:sdtPr>
        <w:sdtEndPr/>
        <w:sdtContent>
          <w:r w:rsidR="000B5208" w:rsidRPr="00B162EC">
            <w:rPr>
              <w:rFonts w:ascii="Times New Roman" w:eastAsia="Arial Unicode MS" w:hAnsi="Times New Roman" w:cs="Times New Roman"/>
              <w:sz w:val="24"/>
              <w:szCs w:val="24"/>
            </w:rPr>
            <w:t>¿Se aplicó evaluación inicial de gravedad (leve/menos grave/grave)? (</w:t>
          </w:r>
          <w:r w:rsidR="000B5208" w:rsidRPr="00B162EC">
            <w:rPr>
              <w:rFonts w:ascii="Segoe UI Symbol" w:eastAsia="Arial Unicode MS" w:hAnsi="Segoe UI Symbol" w:cs="Segoe UI Symbol"/>
              <w:sz w:val="24"/>
              <w:szCs w:val="24"/>
            </w:rPr>
            <w:t>✓</w:t>
          </w:r>
          <w:r w:rsidR="000B5208" w:rsidRPr="00B162EC">
            <w:rPr>
              <w:rFonts w:ascii="Times New Roman" w:eastAsia="Arial Unicode MS" w:hAnsi="Times New Roman" w:cs="Times New Roman"/>
              <w:sz w:val="24"/>
              <w:szCs w:val="24"/>
            </w:rPr>
            <w:t>/</w:t>
          </w:r>
          <w:r w:rsidR="000B5208" w:rsidRPr="00B162EC">
            <w:rPr>
              <w:rFonts w:ascii="Segoe UI Symbol" w:eastAsia="Arial Unicode MS" w:hAnsi="Segoe UI Symbol" w:cs="Segoe UI Symbol"/>
              <w:sz w:val="24"/>
              <w:szCs w:val="24"/>
            </w:rPr>
            <w:t>✗</w:t>
          </w:r>
          <w:r w:rsidR="000B5208" w:rsidRPr="00B162EC">
            <w:rPr>
              <w:rFonts w:ascii="Times New Roman" w:eastAsia="Arial Unicode MS" w:hAnsi="Times New Roman" w:cs="Times New Roman"/>
              <w:sz w:val="24"/>
              <w:szCs w:val="24"/>
            </w:rPr>
            <w:t>)</w:t>
          </w:r>
          <w:r w:rsidR="000B5208" w:rsidRPr="00B162EC">
            <w:rPr>
              <w:rFonts w:ascii="Times New Roman" w:eastAsia="Arial Unicode MS" w:hAnsi="Times New Roman" w:cs="Times New Roman"/>
              <w:sz w:val="24"/>
              <w:szCs w:val="24"/>
            </w:rPr>
            <w:br/>
            <w:t xml:space="preserve"> Observaciones: ___________</w:t>
          </w:r>
        </w:sdtContent>
      </w:sdt>
    </w:p>
    <w:p w14:paraId="7BA88197" w14:textId="77777777" w:rsidR="007F38B7" w:rsidRPr="00B162EC" w:rsidRDefault="00055DE0">
      <w:pPr>
        <w:numPr>
          <w:ilvl w:val="0"/>
          <w:numId w:val="134"/>
        </w:numPr>
        <w:spacing w:line="360" w:lineRule="auto"/>
        <w:jc w:val="both"/>
        <w:rPr>
          <w:rFonts w:ascii="Times New Roman" w:eastAsia="Times New Roman" w:hAnsi="Times New Roman" w:cs="Times New Roman"/>
          <w:sz w:val="24"/>
          <w:szCs w:val="24"/>
        </w:rPr>
      </w:pPr>
      <w:sdt>
        <w:sdtPr>
          <w:rPr>
            <w:rFonts w:ascii="Times New Roman" w:hAnsi="Times New Roman" w:cs="Times New Roman"/>
          </w:rPr>
          <w:tag w:val="goog_rdk_11"/>
          <w:id w:val="126399630"/>
        </w:sdtPr>
        <w:sdtEndPr/>
        <w:sdtContent>
          <w:r w:rsidR="000B5208" w:rsidRPr="00B162EC">
            <w:rPr>
              <w:rFonts w:ascii="Times New Roman" w:eastAsia="Arial Unicode MS" w:hAnsi="Times New Roman" w:cs="Times New Roman"/>
              <w:sz w:val="24"/>
              <w:szCs w:val="24"/>
            </w:rPr>
            <w:t>¿Se entregó atención primaria y contención emocional? (</w:t>
          </w:r>
          <w:r w:rsidR="000B5208" w:rsidRPr="00B162EC">
            <w:rPr>
              <w:rFonts w:ascii="Segoe UI Symbol" w:eastAsia="Arial Unicode MS" w:hAnsi="Segoe UI Symbol" w:cs="Segoe UI Symbol"/>
              <w:sz w:val="24"/>
              <w:szCs w:val="24"/>
            </w:rPr>
            <w:t>✓</w:t>
          </w:r>
          <w:r w:rsidR="000B5208" w:rsidRPr="00B162EC">
            <w:rPr>
              <w:rFonts w:ascii="Times New Roman" w:eastAsia="Arial Unicode MS" w:hAnsi="Times New Roman" w:cs="Times New Roman"/>
              <w:sz w:val="24"/>
              <w:szCs w:val="24"/>
            </w:rPr>
            <w:t>/</w:t>
          </w:r>
          <w:r w:rsidR="000B5208" w:rsidRPr="00B162EC">
            <w:rPr>
              <w:rFonts w:ascii="Segoe UI Symbol" w:eastAsia="Arial Unicode MS" w:hAnsi="Segoe UI Symbol" w:cs="Segoe UI Symbol"/>
              <w:sz w:val="24"/>
              <w:szCs w:val="24"/>
            </w:rPr>
            <w:t>✗</w:t>
          </w:r>
          <w:r w:rsidR="000B5208" w:rsidRPr="00B162EC">
            <w:rPr>
              <w:rFonts w:ascii="Times New Roman" w:eastAsia="Arial Unicode MS" w:hAnsi="Times New Roman" w:cs="Times New Roman"/>
              <w:sz w:val="24"/>
              <w:szCs w:val="24"/>
            </w:rPr>
            <w:t>)</w:t>
          </w:r>
          <w:r w:rsidR="000B5208" w:rsidRPr="00B162EC">
            <w:rPr>
              <w:rFonts w:ascii="Times New Roman" w:eastAsia="Arial Unicode MS" w:hAnsi="Times New Roman" w:cs="Times New Roman"/>
              <w:sz w:val="24"/>
              <w:szCs w:val="24"/>
            </w:rPr>
            <w:br/>
            <w:t xml:space="preserve"> Observaciones: ___________</w:t>
          </w:r>
        </w:sdtContent>
      </w:sdt>
    </w:p>
    <w:p w14:paraId="0A8070F3" w14:textId="77777777" w:rsidR="007F38B7" w:rsidRPr="00B162EC" w:rsidRDefault="00055DE0">
      <w:pPr>
        <w:numPr>
          <w:ilvl w:val="0"/>
          <w:numId w:val="134"/>
        </w:numPr>
        <w:spacing w:line="360" w:lineRule="auto"/>
        <w:jc w:val="both"/>
        <w:rPr>
          <w:rFonts w:ascii="Times New Roman" w:eastAsia="Times New Roman" w:hAnsi="Times New Roman" w:cs="Times New Roman"/>
          <w:sz w:val="24"/>
          <w:szCs w:val="24"/>
        </w:rPr>
      </w:pPr>
      <w:sdt>
        <w:sdtPr>
          <w:rPr>
            <w:rFonts w:ascii="Times New Roman" w:hAnsi="Times New Roman" w:cs="Times New Roman"/>
          </w:rPr>
          <w:tag w:val="goog_rdk_12"/>
          <w:id w:val="-1391233649"/>
        </w:sdtPr>
        <w:sdtEndPr/>
        <w:sdtContent>
          <w:r w:rsidR="000B5208" w:rsidRPr="00B162EC">
            <w:rPr>
              <w:rFonts w:ascii="Times New Roman" w:eastAsia="Arial Unicode MS" w:hAnsi="Times New Roman" w:cs="Times New Roman"/>
              <w:sz w:val="24"/>
              <w:szCs w:val="24"/>
            </w:rPr>
            <w:t>¿Se comunicó de inmediato al apoderado y se registraron intentos de contacto? (</w:t>
          </w:r>
          <w:r w:rsidR="000B5208" w:rsidRPr="00B162EC">
            <w:rPr>
              <w:rFonts w:ascii="Segoe UI Symbol" w:eastAsia="Arial Unicode MS" w:hAnsi="Segoe UI Symbol" w:cs="Segoe UI Symbol"/>
              <w:sz w:val="24"/>
              <w:szCs w:val="24"/>
            </w:rPr>
            <w:t>✓</w:t>
          </w:r>
          <w:r w:rsidR="000B5208" w:rsidRPr="00B162EC">
            <w:rPr>
              <w:rFonts w:ascii="Times New Roman" w:eastAsia="Arial Unicode MS" w:hAnsi="Times New Roman" w:cs="Times New Roman"/>
              <w:sz w:val="24"/>
              <w:szCs w:val="24"/>
            </w:rPr>
            <w:t>/</w:t>
          </w:r>
          <w:r w:rsidR="000B5208" w:rsidRPr="00B162EC">
            <w:rPr>
              <w:rFonts w:ascii="Segoe UI Symbol" w:eastAsia="Arial Unicode MS" w:hAnsi="Segoe UI Symbol" w:cs="Segoe UI Symbol"/>
              <w:sz w:val="24"/>
              <w:szCs w:val="24"/>
            </w:rPr>
            <w:t>✗</w:t>
          </w:r>
          <w:r w:rsidR="000B5208" w:rsidRPr="00B162EC">
            <w:rPr>
              <w:rFonts w:ascii="Times New Roman" w:eastAsia="Arial Unicode MS" w:hAnsi="Times New Roman" w:cs="Times New Roman"/>
              <w:sz w:val="24"/>
              <w:szCs w:val="24"/>
            </w:rPr>
            <w:t>)</w:t>
          </w:r>
          <w:r w:rsidR="000B5208" w:rsidRPr="00B162EC">
            <w:rPr>
              <w:rFonts w:ascii="Times New Roman" w:eastAsia="Arial Unicode MS" w:hAnsi="Times New Roman" w:cs="Times New Roman"/>
              <w:sz w:val="24"/>
              <w:szCs w:val="24"/>
            </w:rPr>
            <w:br/>
            <w:t>Observaciones: ___________</w:t>
          </w:r>
        </w:sdtContent>
      </w:sdt>
    </w:p>
    <w:p w14:paraId="7C79CDC0" w14:textId="77777777" w:rsidR="007F38B7" w:rsidRPr="00B162EC" w:rsidRDefault="00055DE0">
      <w:pPr>
        <w:numPr>
          <w:ilvl w:val="0"/>
          <w:numId w:val="134"/>
        </w:numPr>
        <w:spacing w:line="360" w:lineRule="auto"/>
        <w:jc w:val="both"/>
        <w:rPr>
          <w:rFonts w:ascii="Times New Roman" w:eastAsia="Times New Roman" w:hAnsi="Times New Roman" w:cs="Times New Roman"/>
          <w:sz w:val="24"/>
          <w:szCs w:val="24"/>
        </w:rPr>
      </w:pPr>
      <w:sdt>
        <w:sdtPr>
          <w:rPr>
            <w:rFonts w:ascii="Times New Roman" w:hAnsi="Times New Roman" w:cs="Times New Roman"/>
          </w:rPr>
          <w:tag w:val="goog_rdk_13"/>
          <w:id w:val="-876861734"/>
        </w:sdtPr>
        <w:sdtEndPr/>
        <w:sdtContent>
          <w:r w:rsidR="000B5208" w:rsidRPr="00B162EC">
            <w:rPr>
              <w:rFonts w:ascii="Times New Roman" w:eastAsia="Arial Unicode MS" w:hAnsi="Times New Roman" w:cs="Times New Roman"/>
              <w:sz w:val="24"/>
              <w:szCs w:val="24"/>
            </w:rPr>
            <w:t>Si fue grave, ¿se solicitó ambulancia/atención urgente sin demora? (</w:t>
          </w:r>
          <w:r w:rsidR="000B5208" w:rsidRPr="00B162EC">
            <w:rPr>
              <w:rFonts w:ascii="Segoe UI Symbol" w:eastAsia="Arial Unicode MS" w:hAnsi="Segoe UI Symbol" w:cs="Segoe UI Symbol"/>
              <w:sz w:val="24"/>
              <w:szCs w:val="24"/>
            </w:rPr>
            <w:t>✓</w:t>
          </w:r>
          <w:r w:rsidR="000B5208" w:rsidRPr="00B162EC">
            <w:rPr>
              <w:rFonts w:ascii="Times New Roman" w:eastAsia="Arial Unicode MS" w:hAnsi="Times New Roman" w:cs="Times New Roman"/>
              <w:sz w:val="24"/>
              <w:szCs w:val="24"/>
            </w:rPr>
            <w:t>/</w:t>
          </w:r>
          <w:r w:rsidR="000B5208" w:rsidRPr="00B162EC">
            <w:rPr>
              <w:rFonts w:ascii="Segoe UI Symbol" w:eastAsia="Arial Unicode MS" w:hAnsi="Segoe UI Symbol" w:cs="Segoe UI Symbol"/>
              <w:sz w:val="24"/>
              <w:szCs w:val="24"/>
            </w:rPr>
            <w:t>✗</w:t>
          </w:r>
          <w:r w:rsidR="000B5208" w:rsidRPr="00B162EC">
            <w:rPr>
              <w:rFonts w:ascii="Times New Roman" w:eastAsia="Arial Unicode MS" w:hAnsi="Times New Roman" w:cs="Times New Roman"/>
              <w:sz w:val="24"/>
              <w:szCs w:val="24"/>
            </w:rPr>
            <w:t xml:space="preserve"> / No aplica)</w:t>
          </w:r>
          <w:r w:rsidR="000B5208" w:rsidRPr="00B162EC">
            <w:rPr>
              <w:rFonts w:ascii="Times New Roman" w:eastAsia="Arial Unicode MS" w:hAnsi="Times New Roman" w:cs="Times New Roman"/>
              <w:sz w:val="24"/>
              <w:szCs w:val="24"/>
            </w:rPr>
            <w:br/>
            <w:t>Observaciones: ___________</w:t>
          </w:r>
        </w:sdtContent>
      </w:sdt>
    </w:p>
    <w:p w14:paraId="67D736C8" w14:textId="77777777" w:rsidR="007F38B7" w:rsidRPr="00B162EC" w:rsidRDefault="00055DE0">
      <w:pPr>
        <w:numPr>
          <w:ilvl w:val="0"/>
          <w:numId w:val="134"/>
        </w:numPr>
        <w:spacing w:line="360" w:lineRule="auto"/>
        <w:jc w:val="both"/>
        <w:rPr>
          <w:rFonts w:ascii="Times New Roman" w:eastAsia="Times New Roman" w:hAnsi="Times New Roman" w:cs="Times New Roman"/>
          <w:sz w:val="24"/>
          <w:szCs w:val="24"/>
        </w:rPr>
      </w:pPr>
      <w:sdt>
        <w:sdtPr>
          <w:rPr>
            <w:rFonts w:ascii="Times New Roman" w:hAnsi="Times New Roman" w:cs="Times New Roman"/>
          </w:rPr>
          <w:tag w:val="goog_rdk_14"/>
          <w:id w:val="-391720164"/>
        </w:sdtPr>
        <w:sdtEndPr/>
        <w:sdtContent>
          <w:r w:rsidR="000B5208" w:rsidRPr="00B162EC">
            <w:rPr>
              <w:rFonts w:ascii="Times New Roman" w:eastAsia="Arial Unicode MS" w:hAnsi="Times New Roman" w:cs="Times New Roman"/>
              <w:sz w:val="24"/>
              <w:szCs w:val="24"/>
            </w:rPr>
            <w:t>¿Se completó el Formulario/Declaración de Accidente Escolar el mismo día? (</w:t>
          </w:r>
          <w:r w:rsidR="000B5208" w:rsidRPr="00B162EC">
            <w:rPr>
              <w:rFonts w:ascii="Segoe UI Symbol" w:eastAsia="Arial Unicode MS" w:hAnsi="Segoe UI Symbol" w:cs="Segoe UI Symbol"/>
              <w:sz w:val="24"/>
              <w:szCs w:val="24"/>
            </w:rPr>
            <w:t>✓</w:t>
          </w:r>
          <w:r w:rsidR="000B5208" w:rsidRPr="00B162EC">
            <w:rPr>
              <w:rFonts w:ascii="Times New Roman" w:eastAsia="Arial Unicode MS" w:hAnsi="Times New Roman" w:cs="Times New Roman"/>
              <w:sz w:val="24"/>
              <w:szCs w:val="24"/>
            </w:rPr>
            <w:t>/</w:t>
          </w:r>
          <w:r w:rsidR="000B5208" w:rsidRPr="00B162EC">
            <w:rPr>
              <w:rFonts w:ascii="Segoe UI Symbol" w:eastAsia="Arial Unicode MS" w:hAnsi="Segoe UI Symbol" w:cs="Segoe UI Symbol"/>
              <w:sz w:val="24"/>
              <w:szCs w:val="24"/>
            </w:rPr>
            <w:t>✗</w:t>
          </w:r>
          <w:r w:rsidR="000B5208" w:rsidRPr="00B162EC">
            <w:rPr>
              <w:rFonts w:ascii="Times New Roman" w:eastAsia="Arial Unicode MS" w:hAnsi="Times New Roman" w:cs="Times New Roman"/>
              <w:sz w:val="24"/>
              <w:szCs w:val="24"/>
            </w:rPr>
            <w:t>)</w:t>
          </w:r>
          <w:r w:rsidR="000B5208" w:rsidRPr="00B162EC">
            <w:rPr>
              <w:rFonts w:ascii="Times New Roman" w:eastAsia="Arial Unicode MS" w:hAnsi="Times New Roman" w:cs="Times New Roman"/>
              <w:sz w:val="24"/>
              <w:szCs w:val="24"/>
            </w:rPr>
            <w:br/>
            <w:t>Observaciones: ___________</w:t>
          </w:r>
        </w:sdtContent>
      </w:sdt>
    </w:p>
    <w:p w14:paraId="465D968F" w14:textId="77777777" w:rsidR="007F38B7" w:rsidRPr="00B162EC" w:rsidRDefault="00055DE0">
      <w:pPr>
        <w:numPr>
          <w:ilvl w:val="0"/>
          <w:numId w:val="134"/>
        </w:numPr>
        <w:spacing w:line="360" w:lineRule="auto"/>
        <w:jc w:val="both"/>
        <w:rPr>
          <w:rFonts w:ascii="Times New Roman" w:eastAsia="Times New Roman" w:hAnsi="Times New Roman" w:cs="Times New Roman"/>
          <w:sz w:val="24"/>
          <w:szCs w:val="24"/>
        </w:rPr>
      </w:pPr>
      <w:sdt>
        <w:sdtPr>
          <w:rPr>
            <w:rFonts w:ascii="Times New Roman" w:hAnsi="Times New Roman" w:cs="Times New Roman"/>
          </w:rPr>
          <w:tag w:val="goog_rdk_15"/>
          <w:id w:val="1754062811"/>
        </w:sdtPr>
        <w:sdtEndPr/>
        <w:sdtContent>
          <w:r w:rsidR="000B5208" w:rsidRPr="00B162EC">
            <w:rPr>
              <w:rFonts w:ascii="Times New Roman" w:eastAsia="Arial Unicode MS" w:hAnsi="Times New Roman" w:cs="Times New Roman"/>
              <w:sz w:val="24"/>
              <w:szCs w:val="24"/>
            </w:rPr>
            <w:t>¿El/la estudiante fue acompañado/a al centro de salud por adulto responsable (si correspondía)? (</w:t>
          </w:r>
          <w:r w:rsidR="000B5208" w:rsidRPr="00B162EC">
            <w:rPr>
              <w:rFonts w:ascii="Segoe UI Symbol" w:eastAsia="Arial Unicode MS" w:hAnsi="Segoe UI Symbol" w:cs="Segoe UI Symbol"/>
              <w:sz w:val="24"/>
              <w:szCs w:val="24"/>
            </w:rPr>
            <w:t>✓</w:t>
          </w:r>
          <w:r w:rsidR="000B5208" w:rsidRPr="00B162EC">
            <w:rPr>
              <w:rFonts w:ascii="Times New Roman" w:eastAsia="Arial Unicode MS" w:hAnsi="Times New Roman" w:cs="Times New Roman"/>
              <w:sz w:val="24"/>
              <w:szCs w:val="24"/>
            </w:rPr>
            <w:t>/</w:t>
          </w:r>
          <w:r w:rsidR="000B5208" w:rsidRPr="00B162EC">
            <w:rPr>
              <w:rFonts w:ascii="Segoe UI Symbol" w:eastAsia="Arial Unicode MS" w:hAnsi="Segoe UI Symbol" w:cs="Segoe UI Symbol"/>
              <w:sz w:val="24"/>
              <w:szCs w:val="24"/>
            </w:rPr>
            <w:t>✗</w:t>
          </w:r>
          <w:r w:rsidR="000B5208" w:rsidRPr="00B162EC">
            <w:rPr>
              <w:rFonts w:ascii="Times New Roman" w:eastAsia="Arial Unicode MS" w:hAnsi="Times New Roman" w:cs="Times New Roman"/>
              <w:sz w:val="24"/>
              <w:szCs w:val="24"/>
            </w:rPr>
            <w:t xml:space="preserve"> / No aplica)</w:t>
          </w:r>
          <w:r w:rsidR="000B5208" w:rsidRPr="00B162EC">
            <w:rPr>
              <w:rFonts w:ascii="Times New Roman" w:eastAsia="Arial Unicode MS" w:hAnsi="Times New Roman" w:cs="Times New Roman"/>
              <w:sz w:val="24"/>
              <w:szCs w:val="24"/>
            </w:rPr>
            <w:br/>
            <w:t>Observaciones: ___________</w:t>
          </w:r>
        </w:sdtContent>
      </w:sdt>
    </w:p>
    <w:p w14:paraId="0F65C81D" w14:textId="77777777" w:rsidR="007F38B7" w:rsidRPr="00B162EC" w:rsidRDefault="00055DE0">
      <w:pPr>
        <w:numPr>
          <w:ilvl w:val="0"/>
          <w:numId w:val="134"/>
        </w:numPr>
        <w:spacing w:line="360" w:lineRule="auto"/>
        <w:jc w:val="both"/>
        <w:rPr>
          <w:rFonts w:ascii="Times New Roman" w:eastAsia="Times New Roman" w:hAnsi="Times New Roman" w:cs="Times New Roman"/>
          <w:sz w:val="24"/>
          <w:szCs w:val="24"/>
        </w:rPr>
      </w:pPr>
      <w:sdt>
        <w:sdtPr>
          <w:rPr>
            <w:rFonts w:ascii="Times New Roman" w:hAnsi="Times New Roman" w:cs="Times New Roman"/>
          </w:rPr>
          <w:tag w:val="goog_rdk_16"/>
          <w:id w:val="-1064341628"/>
        </w:sdtPr>
        <w:sdtEndPr/>
        <w:sdtContent>
          <w:r w:rsidR="000B5208" w:rsidRPr="00B162EC">
            <w:rPr>
              <w:rFonts w:ascii="Times New Roman" w:eastAsia="Arial Unicode MS" w:hAnsi="Times New Roman" w:cs="Times New Roman"/>
              <w:sz w:val="24"/>
              <w:szCs w:val="24"/>
            </w:rPr>
            <w:t>Si ocurrió en salida pedagógica, ¿se activó el protocolo en terreno y se informó a Dirección? (</w:t>
          </w:r>
          <w:r w:rsidR="000B5208" w:rsidRPr="00B162EC">
            <w:rPr>
              <w:rFonts w:ascii="Segoe UI Symbol" w:eastAsia="Arial Unicode MS" w:hAnsi="Segoe UI Symbol" w:cs="Segoe UI Symbol"/>
              <w:sz w:val="24"/>
              <w:szCs w:val="24"/>
            </w:rPr>
            <w:t>✓</w:t>
          </w:r>
          <w:r w:rsidR="000B5208" w:rsidRPr="00B162EC">
            <w:rPr>
              <w:rFonts w:ascii="Times New Roman" w:eastAsia="Arial Unicode MS" w:hAnsi="Times New Roman" w:cs="Times New Roman"/>
              <w:sz w:val="24"/>
              <w:szCs w:val="24"/>
            </w:rPr>
            <w:t>/</w:t>
          </w:r>
          <w:r w:rsidR="000B5208" w:rsidRPr="00B162EC">
            <w:rPr>
              <w:rFonts w:ascii="Segoe UI Symbol" w:eastAsia="Arial Unicode MS" w:hAnsi="Segoe UI Symbol" w:cs="Segoe UI Symbol"/>
              <w:sz w:val="24"/>
              <w:szCs w:val="24"/>
            </w:rPr>
            <w:t>✗</w:t>
          </w:r>
          <w:r w:rsidR="000B5208" w:rsidRPr="00B162EC">
            <w:rPr>
              <w:rFonts w:ascii="Times New Roman" w:eastAsia="Arial Unicode MS" w:hAnsi="Times New Roman" w:cs="Times New Roman"/>
              <w:sz w:val="24"/>
              <w:szCs w:val="24"/>
            </w:rPr>
            <w:t xml:space="preserve"> / No aplica)</w:t>
          </w:r>
          <w:r w:rsidR="000B5208" w:rsidRPr="00B162EC">
            <w:rPr>
              <w:rFonts w:ascii="Times New Roman" w:eastAsia="Arial Unicode MS" w:hAnsi="Times New Roman" w:cs="Times New Roman"/>
              <w:sz w:val="24"/>
              <w:szCs w:val="24"/>
            </w:rPr>
            <w:br/>
            <w:t>Observaciones: ___________</w:t>
          </w:r>
        </w:sdtContent>
      </w:sdt>
    </w:p>
    <w:p w14:paraId="4EBAC40C" w14:textId="77777777" w:rsidR="007F38B7" w:rsidRPr="00B162EC" w:rsidRDefault="00055DE0">
      <w:pPr>
        <w:numPr>
          <w:ilvl w:val="0"/>
          <w:numId w:val="134"/>
        </w:numPr>
        <w:spacing w:line="360" w:lineRule="auto"/>
        <w:jc w:val="both"/>
        <w:rPr>
          <w:rFonts w:ascii="Times New Roman" w:eastAsia="Times New Roman" w:hAnsi="Times New Roman" w:cs="Times New Roman"/>
          <w:sz w:val="24"/>
          <w:szCs w:val="24"/>
        </w:rPr>
      </w:pPr>
      <w:sdt>
        <w:sdtPr>
          <w:rPr>
            <w:rFonts w:ascii="Times New Roman" w:hAnsi="Times New Roman" w:cs="Times New Roman"/>
          </w:rPr>
          <w:tag w:val="goog_rdk_17"/>
          <w:id w:val="1639602631"/>
        </w:sdtPr>
        <w:sdtEndPr/>
        <w:sdtContent>
          <w:r w:rsidR="000B5208" w:rsidRPr="00B162EC">
            <w:rPr>
              <w:rFonts w:ascii="Times New Roman" w:eastAsia="Arial Unicode MS" w:hAnsi="Times New Roman" w:cs="Times New Roman"/>
              <w:sz w:val="24"/>
              <w:szCs w:val="24"/>
            </w:rPr>
            <w:t>Si fue en trayecto, ¿se registró como accidente en trayecto y se orientó a la familia? (</w:t>
          </w:r>
          <w:r w:rsidR="000B5208" w:rsidRPr="00B162EC">
            <w:rPr>
              <w:rFonts w:ascii="Segoe UI Symbol" w:eastAsia="Arial Unicode MS" w:hAnsi="Segoe UI Symbol" w:cs="Segoe UI Symbol"/>
              <w:sz w:val="24"/>
              <w:szCs w:val="24"/>
            </w:rPr>
            <w:t>✓</w:t>
          </w:r>
          <w:r w:rsidR="000B5208" w:rsidRPr="00B162EC">
            <w:rPr>
              <w:rFonts w:ascii="Times New Roman" w:eastAsia="Arial Unicode MS" w:hAnsi="Times New Roman" w:cs="Times New Roman"/>
              <w:sz w:val="24"/>
              <w:szCs w:val="24"/>
            </w:rPr>
            <w:t>/</w:t>
          </w:r>
          <w:r w:rsidR="000B5208" w:rsidRPr="00B162EC">
            <w:rPr>
              <w:rFonts w:ascii="Segoe UI Symbol" w:eastAsia="Arial Unicode MS" w:hAnsi="Segoe UI Symbol" w:cs="Segoe UI Symbol"/>
              <w:sz w:val="24"/>
              <w:szCs w:val="24"/>
            </w:rPr>
            <w:t>✗</w:t>
          </w:r>
          <w:r w:rsidR="000B5208" w:rsidRPr="00B162EC">
            <w:rPr>
              <w:rFonts w:ascii="Times New Roman" w:eastAsia="Arial Unicode MS" w:hAnsi="Times New Roman" w:cs="Times New Roman"/>
              <w:sz w:val="24"/>
              <w:szCs w:val="24"/>
            </w:rPr>
            <w:t xml:space="preserve"> / No aplica)</w:t>
          </w:r>
          <w:r w:rsidR="000B5208" w:rsidRPr="00B162EC">
            <w:rPr>
              <w:rFonts w:ascii="Times New Roman" w:eastAsia="Arial Unicode MS" w:hAnsi="Times New Roman" w:cs="Times New Roman"/>
              <w:sz w:val="24"/>
              <w:szCs w:val="24"/>
            </w:rPr>
            <w:br/>
            <w:t>Observaciones: ___________</w:t>
          </w:r>
        </w:sdtContent>
      </w:sdt>
    </w:p>
    <w:p w14:paraId="6DFFCD15" w14:textId="77777777" w:rsidR="007F38B7" w:rsidRPr="00B162EC" w:rsidRDefault="00055DE0">
      <w:pPr>
        <w:numPr>
          <w:ilvl w:val="0"/>
          <w:numId w:val="134"/>
        </w:numPr>
        <w:spacing w:line="360" w:lineRule="auto"/>
        <w:jc w:val="both"/>
        <w:rPr>
          <w:rFonts w:ascii="Times New Roman" w:eastAsia="Times New Roman" w:hAnsi="Times New Roman" w:cs="Times New Roman"/>
          <w:sz w:val="24"/>
          <w:szCs w:val="24"/>
        </w:rPr>
      </w:pPr>
      <w:sdt>
        <w:sdtPr>
          <w:rPr>
            <w:rFonts w:ascii="Times New Roman" w:hAnsi="Times New Roman" w:cs="Times New Roman"/>
          </w:rPr>
          <w:tag w:val="goog_rdk_18"/>
          <w:id w:val="572145437"/>
        </w:sdtPr>
        <w:sdtEndPr/>
        <w:sdtContent>
          <w:r w:rsidR="000B5208" w:rsidRPr="00B162EC">
            <w:rPr>
              <w:rFonts w:ascii="Times New Roman" w:eastAsia="Arial Unicode MS" w:hAnsi="Times New Roman" w:cs="Times New Roman"/>
              <w:sz w:val="24"/>
              <w:szCs w:val="24"/>
            </w:rPr>
            <w:t>¿Se registró el evento en el sistema institucional (bitácora/hoja de vida/plataforma)? (</w:t>
          </w:r>
          <w:r w:rsidR="000B5208" w:rsidRPr="00B162EC">
            <w:rPr>
              <w:rFonts w:ascii="Segoe UI Symbol" w:eastAsia="Arial Unicode MS" w:hAnsi="Segoe UI Symbol" w:cs="Segoe UI Symbol"/>
              <w:sz w:val="24"/>
              <w:szCs w:val="24"/>
            </w:rPr>
            <w:t>✓</w:t>
          </w:r>
          <w:r w:rsidR="000B5208" w:rsidRPr="00B162EC">
            <w:rPr>
              <w:rFonts w:ascii="Times New Roman" w:eastAsia="Arial Unicode MS" w:hAnsi="Times New Roman" w:cs="Times New Roman"/>
              <w:sz w:val="24"/>
              <w:szCs w:val="24"/>
            </w:rPr>
            <w:t>/</w:t>
          </w:r>
          <w:r w:rsidR="000B5208" w:rsidRPr="00B162EC">
            <w:rPr>
              <w:rFonts w:ascii="Segoe UI Symbol" w:eastAsia="Arial Unicode MS" w:hAnsi="Segoe UI Symbol" w:cs="Segoe UI Symbol"/>
              <w:sz w:val="24"/>
              <w:szCs w:val="24"/>
            </w:rPr>
            <w:t>✗</w:t>
          </w:r>
          <w:r w:rsidR="000B5208" w:rsidRPr="00B162EC">
            <w:rPr>
              <w:rFonts w:ascii="Times New Roman" w:eastAsia="Arial Unicode MS" w:hAnsi="Times New Roman" w:cs="Times New Roman"/>
              <w:sz w:val="24"/>
              <w:szCs w:val="24"/>
            </w:rPr>
            <w:t>)</w:t>
          </w:r>
          <w:r w:rsidR="000B5208" w:rsidRPr="00B162EC">
            <w:rPr>
              <w:rFonts w:ascii="Times New Roman" w:eastAsia="Arial Unicode MS" w:hAnsi="Times New Roman" w:cs="Times New Roman"/>
              <w:sz w:val="24"/>
              <w:szCs w:val="24"/>
            </w:rPr>
            <w:br/>
            <w:t>Observaciones: ___________</w:t>
          </w:r>
        </w:sdtContent>
      </w:sdt>
    </w:p>
    <w:p w14:paraId="096B9ED6" w14:textId="77777777" w:rsidR="007F38B7" w:rsidRPr="00B162EC" w:rsidRDefault="00055DE0">
      <w:pPr>
        <w:numPr>
          <w:ilvl w:val="0"/>
          <w:numId w:val="134"/>
        </w:numPr>
        <w:spacing w:line="360" w:lineRule="auto"/>
        <w:jc w:val="both"/>
        <w:rPr>
          <w:rFonts w:ascii="Times New Roman" w:eastAsia="Times New Roman" w:hAnsi="Times New Roman" w:cs="Times New Roman"/>
          <w:sz w:val="24"/>
          <w:szCs w:val="24"/>
        </w:rPr>
      </w:pPr>
      <w:sdt>
        <w:sdtPr>
          <w:rPr>
            <w:rFonts w:ascii="Times New Roman" w:hAnsi="Times New Roman" w:cs="Times New Roman"/>
          </w:rPr>
          <w:tag w:val="goog_rdk_19"/>
          <w:id w:val="-625609341"/>
        </w:sdtPr>
        <w:sdtEndPr/>
        <w:sdtContent>
          <w:r w:rsidR="000B5208" w:rsidRPr="00B162EC">
            <w:rPr>
              <w:rFonts w:ascii="Times New Roman" w:eastAsia="Arial Unicode MS" w:hAnsi="Times New Roman" w:cs="Times New Roman"/>
              <w:sz w:val="24"/>
              <w:szCs w:val="24"/>
            </w:rPr>
            <w:t>¿Se verificó ficha médica y contactos de emergencia actualizados (si aplica)? (</w:t>
          </w:r>
          <w:r w:rsidR="000B5208" w:rsidRPr="00B162EC">
            <w:rPr>
              <w:rFonts w:ascii="Segoe UI Symbol" w:eastAsia="Arial Unicode MS" w:hAnsi="Segoe UI Symbol" w:cs="Segoe UI Symbol"/>
              <w:sz w:val="24"/>
              <w:szCs w:val="24"/>
            </w:rPr>
            <w:t>✓</w:t>
          </w:r>
          <w:r w:rsidR="000B5208" w:rsidRPr="00B162EC">
            <w:rPr>
              <w:rFonts w:ascii="Times New Roman" w:eastAsia="Arial Unicode MS" w:hAnsi="Times New Roman" w:cs="Times New Roman"/>
              <w:sz w:val="24"/>
              <w:szCs w:val="24"/>
            </w:rPr>
            <w:t>/</w:t>
          </w:r>
          <w:r w:rsidR="000B5208" w:rsidRPr="00B162EC">
            <w:rPr>
              <w:rFonts w:ascii="Segoe UI Symbol" w:eastAsia="Arial Unicode MS" w:hAnsi="Segoe UI Symbol" w:cs="Segoe UI Symbol"/>
              <w:sz w:val="24"/>
              <w:szCs w:val="24"/>
            </w:rPr>
            <w:t>✗</w:t>
          </w:r>
          <w:r w:rsidR="000B5208" w:rsidRPr="00B162EC">
            <w:rPr>
              <w:rFonts w:ascii="Times New Roman" w:eastAsia="Arial Unicode MS" w:hAnsi="Times New Roman" w:cs="Times New Roman"/>
              <w:sz w:val="24"/>
              <w:szCs w:val="24"/>
            </w:rPr>
            <w:t>)</w:t>
          </w:r>
          <w:r w:rsidR="000B5208" w:rsidRPr="00B162EC">
            <w:rPr>
              <w:rFonts w:ascii="Times New Roman" w:eastAsia="Arial Unicode MS" w:hAnsi="Times New Roman" w:cs="Times New Roman"/>
              <w:sz w:val="24"/>
              <w:szCs w:val="24"/>
            </w:rPr>
            <w:br/>
            <w:t>Observaciones: ___________</w:t>
          </w:r>
        </w:sdtContent>
      </w:sdt>
    </w:p>
    <w:p w14:paraId="00B92321" w14:textId="77777777" w:rsidR="007F38B7" w:rsidRPr="00B162EC" w:rsidRDefault="00055DE0">
      <w:pPr>
        <w:numPr>
          <w:ilvl w:val="0"/>
          <w:numId w:val="134"/>
        </w:numPr>
        <w:spacing w:line="360" w:lineRule="auto"/>
        <w:jc w:val="both"/>
        <w:rPr>
          <w:rFonts w:ascii="Times New Roman" w:eastAsia="Times New Roman" w:hAnsi="Times New Roman" w:cs="Times New Roman"/>
          <w:sz w:val="24"/>
          <w:szCs w:val="24"/>
        </w:rPr>
      </w:pPr>
      <w:sdt>
        <w:sdtPr>
          <w:rPr>
            <w:rFonts w:ascii="Times New Roman" w:hAnsi="Times New Roman" w:cs="Times New Roman"/>
          </w:rPr>
          <w:tag w:val="goog_rdk_20"/>
          <w:id w:val="-1818536989"/>
        </w:sdtPr>
        <w:sdtEndPr/>
        <w:sdtContent>
          <w:r w:rsidR="000B5208" w:rsidRPr="00B162EC">
            <w:rPr>
              <w:rFonts w:ascii="Times New Roman" w:eastAsia="Arial Unicode MS" w:hAnsi="Times New Roman" w:cs="Times New Roman"/>
              <w:sz w:val="24"/>
              <w:szCs w:val="24"/>
            </w:rPr>
            <w:t>En caso de enfermedad (no accidente), ¿se evitó suministro de medicamentos y se gestionó retiro formal? (</w:t>
          </w:r>
          <w:r w:rsidR="000B5208" w:rsidRPr="00B162EC">
            <w:rPr>
              <w:rFonts w:ascii="Segoe UI Symbol" w:eastAsia="Arial Unicode MS" w:hAnsi="Segoe UI Symbol" w:cs="Segoe UI Symbol"/>
              <w:sz w:val="24"/>
              <w:szCs w:val="24"/>
            </w:rPr>
            <w:t>✓</w:t>
          </w:r>
          <w:r w:rsidR="000B5208" w:rsidRPr="00B162EC">
            <w:rPr>
              <w:rFonts w:ascii="Times New Roman" w:eastAsia="Arial Unicode MS" w:hAnsi="Times New Roman" w:cs="Times New Roman"/>
              <w:sz w:val="24"/>
              <w:szCs w:val="24"/>
            </w:rPr>
            <w:t>/</w:t>
          </w:r>
          <w:r w:rsidR="000B5208" w:rsidRPr="00B162EC">
            <w:rPr>
              <w:rFonts w:ascii="Segoe UI Symbol" w:eastAsia="Arial Unicode MS" w:hAnsi="Segoe UI Symbol" w:cs="Segoe UI Symbol"/>
              <w:sz w:val="24"/>
              <w:szCs w:val="24"/>
            </w:rPr>
            <w:t>✗</w:t>
          </w:r>
          <w:r w:rsidR="000B5208" w:rsidRPr="00B162EC">
            <w:rPr>
              <w:rFonts w:ascii="Times New Roman" w:eastAsia="Arial Unicode MS" w:hAnsi="Times New Roman" w:cs="Times New Roman"/>
              <w:sz w:val="24"/>
              <w:szCs w:val="24"/>
            </w:rPr>
            <w:t xml:space="preserve"> / No aplica)</w:t>
          </w:r>
          <w:r w:rsidR="000B5208" w:rsidRPr="00B162EC">
            <w:rPr>
              <w:rFonts w:ascii="Times New Roman" w:eastAsia="Arial Unicode MS" w:hAnsi="Times New Roman" w:cs="Times New Roman"/>
              <w:sz w:val="24"/>
              <w:szCs w:val="24"/>
            </w:rPr>
            <w:br/>
            <w:t>Observaciones: ___________</w:t>
          </w:r>
        </w:sdtContent>
      </w:sdt>
    </w:p>
    <w:p w14:paraId="598562FB" w14:textId="77777777" w:rsidR="007F38B7" w:rsidRPr="00B162EC" w:rsidRDefault="00055DE0">
      <w:pPr>
        <w:numPr>
          <w:ilvl w:val="0"/>
          <w:numId w:val="134"/>
        </w:numPr>
        <w:spacing w:after="240" w:line="360" w:lineRule="auto"/>
        <w:jc w:val="both"/>
        <w:rPr>
          <w:rFonts w:ascii="Times New Roman" w:eastAsia="Times New Roman" w:hAnsi="Times New Roman" w:cs="Times New Roman"/>
          <w:sz w:val="24"/>
          <w:szCs w:val="24"/>
        </w:rPr>
      </w:pPr>
      <w:sdt>
        <w:sdtPr>
          <w:rPr>
            <w:rFonts w:ascii="Times New Roman" w:hAnsi="Times New Roman" w:cs="Times New Roman"/>
          </w:rPr>
          <w:tag w:val="goog_rdk_21"/>
          <w:id w:val="-1847602789"/>
        </w:sdtPr>
        <w:sdtEndPr/>
        <w:sdtContent>
          <w:r w:rsidR="000B5208" w:rsidRPr="00B162EC">
            <w:rPr>
              <w:rFonts w:ascii="Times New Roman" w:eastAsia="Arial Unicode MS" w:hAnsi="Times New Roman" w:cs="Times New Roman"/>
              <w:sz w:val="24"/>
              <w:szCs w:val="24"/>
            </w:rPr>
            <w:t>¿Se revisaron causas y se definieron medidas preventivas posteriores (si corresponde)? (</w:t>
          </w:r>
          <w:r w:rsidR="000B5208" w:rsidRPr="00B162EC">
            <w:rPr>
              <w:rFonts w:ascii="Segoe UI Symbol" w:eastAsia="Arial Unicode MS" w:hAnsi="Segoe UI Symbol" w:cs="Segoe UI Symbol"/>
              <w:sz w:val="24"/>
              <w:szCs w:val="24"/>
            </w:rPr>
            <w:t>✓</w:t>
          </w:r>
          <w:r w:rsidR="000B5208" w:rsidRPr="00B162EC">
            <w:rPr>
              <w:rFonts w:ascii="Times New Roman" w:eastAsia="Arial Unicode MS" w:hAnsi="Times New Roman" w:cs="Times New Roman"/>
              <w:sz w:val="24"/>
              <w:szCs w:val="24"/>
            </w:rPr>
            <w:t>/</w:t>
          </w:r>
          <w:r w:rsidR="000B5208" w:rsidRPr="00B162EC">
            <w:rPr>
              <w:rFonts w:ascii="Segoe UI Symbol" w:eastAsia="Arial Unicode MS" w:hAnsi="Segoe UI Symbol" w:cs="Segoe UI Symbol"/>
              <w:sz w:val="24"/>
              <w:szCs w:val="24"/>
            </w:rPr>
            <w:t>✗</w:t>
          </w:r>
          <w:r w:rsidR="000B5208" w:rsidRPr="00B162EC">
            <w:rPr>
              <w:rFonts w:ascii="Times New Roman" w:eastAsia="Arial Unicode MS" w:hAnsi="Times New Roman" w:cs="Times New Roman"/>
              <w:sz w:val="24"/>
              <w:szCs w:val="24"/>
            </w:rPr>
            <w:t>)</w:t>
          </w:r>
          <w:r w:rsidR="000B5208" w:rsidRPr="00B162EC">
            <w:rPr>
              <w:rFonts w:ascii="Times New Roman" w:eastAsia="Arial Unicode MS" w:hAnsi="Times New Roman" w:cs="Times New Roman"/>
              <w:sz w:val="24"/>
              <w:szCs w:val="24"/>
            </w:rPr>
            <w:br/>
            <w:t>Observaciones: ___________</w:t>
          </w:r>
        </w:sdtContent>
      </w:sdt>
    </w:p>
    <w:p w14:paraId="6D3327A6" w14:textId="77777777" w:rsidR="007F38B7" w:rsidRPr="00B162EC" w:rsidRDefault="000B5208" w:rsidP="00E03569">
      <w:pPr>
        <w:pStyle w:val="Heading2"/>
        <w:keepNext w:val="0"/>
        <w:keepLines w:val="0"/>
        <w:spacing w:after="80" w:line="360" w:lineRule="auto"/>
        <w:jc w:val="center"/>
        <w:rPr>
          <w:rFonts w:ascii="Times New Roman" w:eastAsia="Times New Roman" w:hAnsi="Times New Roman" w:cs="Times New Roman"/>
          <w:b/>
          <w:bCs/>
          <w:sz w:val="24"/>
          <w:szCs w:val="24"/>
        </w:rPr>
      </w:pPr>
      <w:bookmarkStart w:id="553" w:name="_heading=h.xtglm3avim9g" w:colFirst="0" w:colLast="0"/>
      <w:bookmarkStart w:id="554" w:name="_Toc220503509"/>
      <w:bookmarkEnd w:id="553"/>
      <w:r w:rsidRPr="00B162EC">
        <w:rPr>
          <w:rFonts w:ascii="Times New Roman" w:eastAsia="Times New Roman" w:hAnsi="Times New Roman" w:cs="Times New Roman"/>
          <w:b/>
          <w:bCs/>
          <w:sz w:val="24"/>
          <w:szCs w:val="24"/>
        </w:rPr>
        <w:t>ARTÍCULO 64.9: PROTOCOLO EN CASO DE FUGA EXTERNA</w:t>
      </w:r>
      <w:bookmarkEnd w:id="554"/>
    </w:p>
    <w:p w14:paraId="5E850942"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555" w:name="_heading=h.75wergz9869t" w:colFirst="0" w:colLast="0"/>
      <w:bookmarkStart w:id="556" w:name="_Toc220503510"/>
      <w:bookmarkEnd w:id="555"/>
      <w:r w:rsidRPr="00B162EC">
        <w:rPr>
          <w:rFonts w:ascii="Times New Roman" w:eastAsia="Times New Roman" w:hAnsi="Times New Roman" w:cs="Times New Roman"/>
          <w:color w:val="000000"/>
          <w:sz w:val="24"/>
          <w:szCs w:val="24"/>
        </w:rPr>
        <w:t>DEFINICIÓN</w:t>
      </w:r>
      <w:bookmarkEnd w:id="556"/>
    </w:p>
    <w:p w14:paraId="30C10FDB"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entenderá por fuga externa la salida del/de la estudiante desde el establecimiento educacional sin autorización formal, sin retiro regular y sin aviso previo a Dirección/Inspectoría, durante la jornada escolar o en actividades organizadas por el establecimiento, configurando una situación de riesgo y vulneración del deber de resguardo.</w:t>
      </w:r>
    </w:p>
    <w:p w14:paraId="798A0717"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557" w:name="_heading=h.qve33ylubkba" w:colFirst="0" w:colLast="0"/>
      <w:bookmarkStart w:id="558" w:name="_Toc220503511"/>
      <w:bookmarkEnd w:id="557"/>
      <w:r w:rsidRPr="00B162EC">
        <w:rPr>
          <w:rFonts w:ascii="Times New Roman" w:eastAsia="Times New Roman" w:hAnsi="Times New Roman" w:cs="Times New Roman"/>
          <w:b/>
          <w:bCs/>
          <w:color w:val="000000"/>
          <w:sz w:val="24"/>
          <w:szCs w:val="24"/>
        </w:rPr>
        <w:t>MARCO NORMATIVO</w:t>
      </w:r>
      <w:bookmarkEnd w:id="558"/>
      <w:r w:rsidRPr="00B162EC">
        <w:rPr>
          <w:rFonts w:ascii="Times New Roman" w:eastAsia="Times New Roman" w:hAnsi="Times New Roman" w:cs="Times New Roman"/>
          <w:b/>
          <w:bCs/>
          <w:color w:val="000000"/>
          <w:sz w:val="24"/>
          <w:szCs w:val="24"/>
        </w:rPr>
        <w:t xml:space="preserve"> </w:t>
      </w:r>
    </w:p>
    <w:p w14:paraId="3F3F08F2"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Este protocolo se enmarca en el deber de resguardo y protección de niños, niñas y adolescentes en el contexto escolar, y en los principios de actuación establecidos en el Reglamento Interno y la normativa vigente sobre convivencia escolar, protección de derechos y deber de denuncia cuando corresponda.</w:t>
      </w:r>
    </w:p>
    <w:p w14:paraId="70471509"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559" w:name="_heading=h.e3iolnmwsa5l" w:colFirst="0" w:colLast="0"/>
      <w:bookmarkStart w:id="560" w:name="_Toc220503512"/>
      <w:bookmarkEnd w:id="559"/>
      <w:r w:rsidRPr="00B162EC">
        <w:rPr>
          <w:rFonts w:ascii="Times New Roman" w:eastAsia="Times New Roman" w:hAnsi="Times New Roman" w:cs="Times New Roman"/>
          <w:b/>
          <w:bCs/>
          <w:color w:val="000000"/>
          <w:sz w:val="24"/>
          <w:szCs w:val="24"/>
        </w:rPr>
        <w:t>OBJETIVO DEL PROTOCOLO</w:t>
      </w:r>
      <w:bookmarkEnd w:id="560"/>
    </w:p>
    <w:p w14:paraId="71FEF466" w14:textId="77777777" w:rsidR="007F38B7" w:rsidRPr="00B162EC" w:rsidRDefault="000B5208">
      <w:pPr>
        <w:numPr>
          <w:ilvl w:val="0"/>
          <w:numId w:val="14"/>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Activar una respuesta inmediata, coordinada y documentada ante una fuga externa.</w:t>
      </w:r>
    </w:p>
    <w:p w14:paraId="5CF2F041" w14:textId="77777777" w:rsidR="007F38B7" w:rsidRPr="00B162EC" w:rsidRDefault="000B5208">
      <w:pPr>
        <w:numPr>
          <w:ilvl w:val="0"/>
          <w:numId w:val="1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Asegurar el resguardo de la integridad física y psicológica del/de la estudiante.</w:t>
      </w:r>
    </w:p>
    <w:p w14:paraId="6EF7C98C" w14:textId="77777777" w:rsidR="007F38B7" w:rsidRPr="00B162EC" w:rsidRDefault="000B5208">
      <w:pPr>
        <w:numPr>
          <w:ilvl w:val="0"/>
          <w:numId w:val="14"/>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Establecer responsables, acciones, comunicaciones y registro mínimo para fiscalización y trazabilidad.</w:t>
      </w:r>
    </w:p>
    <w:p w14:paraId="32FBFB31" w14:textId="77777777" w:rsidR="007F38B7" w:rsidRPr="00B162EC" w:rsidRDefault="007F38B7">
      <w:pPr>
        <w:spacing w:line="360" w:lineRule="auto"/>
        <w:jc w:val="both"/>
        <w:rPr>
          <w:rFonts w:ascii="Times New Roman" w:eastAsia="Times New Roman" w:hAnsi="Times New Roman" w:cs="Times New Roman"/>
          <w:sz w:val="24"/>
          <w:szCs w:val="24"/>
        </w:rPr>
      </w:pPr>
    </w:p>
    <w:p w14:paraId="07E0600B" w14:textId="77777777" w:rsidR="007F38B7" w:rsidRPr="00B162EC" w:rsidRDefault="000B5208">
      <w:pPr>
        <w:spacing w:line="360" w:lineRule="auto"/>
        <w:jc w:val="both"/>
        <w:rPr>
          <w:rFonts w:ascii="Times New Roman" w:eastAsia="Times New Roman" w:hAnsi="Times New Roman" w:cs="Times New Roman"/>
          <w:b/>
          <w:bCs/>
          <w:sz w:val="24"/>
          <w:szCs w:val="24"/>
        </w:rPr>
      </w:pPr>
      <w:r w:rsidRPr="00B162EC">
        <w:rPr>
          <w:rFonts w:ascii="Times New Roman" w:eastAsia="Times New Roman" w:hAnsi="Times New Roman" w:cs="Times New Roman"/>
          <w:b/>
          <w:bCs/>
          <w:sz w:val="24"/>
          <w:szCs w:val="24"/>
        </w:rPr>
        <w:t>PROCEDIMIENTO DE ACTUACIÓN</w:t>
      </w:r>
    </w:p>
    <w:p w14:paraId="45D14649"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561" w:name="_heading=h.lvys4z2s9d4i" w:colFirst="0" w:colLast="0"/>
      <w:bookmarkStart w:id="562" w:name="_Toc220503513"/>
      <w:bookmarkEnd w:id="561"/>
      <w:r w:rsidRPr="00B162EC">
        <w:rPr>
          <w:rFonts w:ascii="Times New Roman" w:eastAsia="Times New Roman" w:hAnsi="Times New Roman" w:cs="Times New Roman"/>
          <w:color w:val="000000"/>
          <w:sz w:val="24"/>
          <w:szCs w:val="24"/>
        </w:rPr>
        <w:t>A. ACTIVACIÓN INMEDIATA (primeros 5–10 minutos)</w:t>
      </w:r>
      <w:bookmarkEnd w:id="562"/>
    </w:p>
    <w:p w14:paraId="08823285" w14:textId="77777777" w:rsidR="007F38B7" w:rsidRPr="00B162EC" w:rsidRDefault="000B5208">
      <w:pPr>
        <w:numPr>
          <w:ilvl w:val="0"/>
          <w:numId w:val="227"/>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Confirmación de la situación</w:t>
      </w:r>
    </w:p>
    <w:p w14:paraId="05D8BD2F" w14:textId="6F215ABD" w:rsidR="007F38B7" w:rsidRPr="00B162EC" w:rsidRDefault="000B5208">
      <w:pPr>
        <w:numPr>
          <w:ilvl w:val="1"/>
          <w:numId w:val="22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El/la funcionario/a que detecta la posible fuga informa de inmediato a Inspectoría (o a Convivencia Escolar, según conducto regular).</w:t>
      </w:r>
    </w:p>
    <w:p w14:paraId="66DE75A2" w14:textId="77777777" w:rsidR="007F38B7" w:rsidRPr="00B162EC" w:rsidRDefault="000B5208">
      <w:pPr>
        <w:numPr>
          <w:ilvl w:val="1"/>
          <w:numId w:val="22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Inspectoría verifica rápidamente:</w:t>
      </w:r>
    </w:p>
    <w:p w14:paraId="7F53C594" w14:textId="77777777" w:rsidR="007F38B7" w:rsidRPr="00B162EC" w:rsidRDefault="000B5208">
      <w:pPr>
        <w:numPr>
          <w:ilvl w:val="2"/>
          <w:numId w:val="22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asistencia en sala/registro,</w:t>
      </w:r>
    </w:p>
    <w:p w14:paraId="4BCFB706" w14:textId="77777777" w:rsidR="007F38B7" w:rsidRPr="00B162EC" w:rsidRDefault="000B5208">
      <w:pPr>
        <w:numPr>
          <w:ilvl w:val="2"/>
          <w:numId w:val="22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baños, pasillos, patios,</w:t>
      </w:r>
    </w:p>
    <w:p w14:paraId="7AAD4F8C" w14:textId="77777777" w:rsidR="007F38B7" w:rsidRPr="00B162EC" w:rsidRDefault="000B5208">
      <w:pPr>
        <w:numPr>
          <w:ilvl w:val="2"/>
          <w:numId w:val="22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portería/accesos,</w:t>
      </w:r>
    </w:p>
    <w:p w14:paraId="65D19D0D" w14:textId="77777777" w:rsidR="007F38B7" w:rsidRPr="00B162EC" w:rsidRDefault="000B5208">
      <w:pPr>
        <w:numPr>
          <w:ilvl w:val="2"/>
          <w:numId w:val="22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verificación con docentes, asistentes y estudiantes testigos.</w:t>
      </w:r>
    </w:p>
    <w:p w14:paraId="3582EAD8" w14:textId="77777777" w:rsidR="007F38B7" w:rsidRPr="00B162EC" w:rsidRDefault="000B5208">
      <w:pPr>
        <w:numPr>
          <w:ilvl w:val="0"/>
          <w:numId w:val="22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Aviso a Dirección</w:t>
      </w:r>
    </w:p>
    <w:p w14:paraId="7A782241" w14:textId="77777777" w:rsidR="007F38B7" w:rsidRPr="00B162EC" w:rsidRDefault="000B5208">
      <w:pPr>
        <w:numPr>
          <w:ilvl w:val="1"/>
          <w:numId w:val="22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Inspectoría informa de inmediato a Dirección (Director/a o quien subrogue) y activa coordinación interna.</w:t>
      </w:r>
    </w:p>
    <w:p w14:paraId="6DC703E2" w14:textId="77777777" w:rsidR="007F38B7" w:rsidRPr="00B162EC" w:rsidRDefault="000B5208">
      <w:pPr>
        <w:numPr>
          <w:ilvl w:val="0"/>
          <w:numId w:val="22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Búsqueda interna inmediata</w:t>
      </w:r>
    </w:p>
    <w:p w14:paraId="06ECE114" w14:textId="77777777" w:rsidR="007F38B7" w:rsidRPr="00B162EC" w:rsidRDefault="000B5208">
      <w:pPr>
        <w:numPr>
          <w:ilvl w:val="1"/>
          <w:numId w:val="227"/>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organiza una búsqueda breve y segura dentro del establecimiento, asignando responsables por sector, sin descuidar la supervisión general.</w:t>
      </w:r>
    </w:p>
    <w:p w14:paraId="48836600" w14:textId="77777777" w:rsidR="007F38B7" w:rsidRPr="00B162EC" w:rsidRDefault="000B5208">
      <w:pPr>
        <w:spacing w:before="240" w:after="240" w:line="360" w:lineRule="auto"/>
        <w:ind w:left="600" w:right="600"/>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Si en 10 minutos no se ubica al/la estudiante o existe evidencia de salida del recinto, se activa la fase B.</w:t>
      </w:r>
    </w:p>
    <w:p w14:paraId="73ECEE81"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563" w:name="_heading=h.m2lazqibto37" w:colFirst="0" w:colLast="0"/>
      <w:bookmarkStart w:id="564" w:name="_Toc220503514"/>
      <w:bookmarkEnd w:id="563"/>
      <w:r w:rsidRPr="00B162EC">
        <w:rPr>
          <w:rFonts w:ascii="Times New Roman" w:eastAsia="Times New Roman" w:hAnsi="Times New Roman" w:cs="Times New Roman"/>
          <w:b/>
          <w:bCs/>
          <w:color w:val="000000"/>
          <w:sz w:val="24"/>
          <w:szCs w:val="24"/>
        </w:rPr>
        <w:t>B. ACCIONES AL CONFIRMARSE LA FUGA EXTERNA (desde el minuto 10)</w:t>
      </w:r>
      <w:bookmarkEnd w:id="564"/>
    </w:p>
    <w:p w14:paraId="6386C944" w14:textId="77777777" w:rsidR="007F38B7" w:rsidRPr="00B162EC" w:rsidRDefault="000B5208">
      <w:pPr>
        <w:numPr>
          <w:ilvl w:val="0"/>
          <w:numId w:val="107"/>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Contacto inmediato con apoderado/a</w:t>
      </w:r>
    </w:p>
    <w:p w14:paraId="44E42007" w14:textId="77777777" w:rsidR="007F38B7" w:rsidRPr="00B162EC" w:rsidRDefault="000B5208">
      <w:pPr>
        <w:numPr>
          <w:ilvl w:val="1"/>
          <w:numId w:val="10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Inspectoría o Dirección contacta al apoderado/a por:</w:t>
      </w:r>
    </w:p>
    <w:p w14:paraId="7EAD7CB6" w14:textId="77777777" w:rsidR="007F38B7" w:rsidRPr="00B162EC" w:rsidRDefault="000B5208">
      <w:pPr>
        <w:numPr>
          <w:ilvl w:val="2"/>
          <w:numId w:val="10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llamada telefónica,</w:t>
      </w:r>
    </w:p>
    <w:p w14:paraId="60965FF4" w14:textId="77777777" w:rsidR="007F38B7" w:rsidRPr="00B162EC" w:rsidRDefault="000B5208">
      <w:pPr>
        <w:numPr>
          <w:ilvl w:val="2"/>
          <w:numId w:val="10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correo institucional,</w:t>
      </w:r>
    </w:p>
    <w:p w14:paraId="03EC0E01" w14:textId="77777777" w:rsidR="007F38B7" w:rsidRPr="00B162EC" w:rsidRDefault="000B5208">
      <w:pPr>
        <w:numPr>
          <w:ilvl w:val="2"/>
          <w:numId w:val="10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mensajería oficial definida por el establecimiento (si aplica).</w:t>
      </w:r>
    </w:p>
    <w:p w14:paraId="11E1E13B" w14:textId="77777777" w:rsidR="007F38B7" w:rsidRPr="00B162EC" w:rsidRDefault="000B5208">
      <w:pPr>
        <w:numPr>
          <w:ilvl w:val="1"/>
          <w:numId w:val="10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informa: hora aproximada, circunstancias conocidas, medidas adoptadas y solicitud de concurrencia inmediata o confirmación de paradero.</w:t>
      </w:r>
    </w:p>
    <w:p w14:paraId="218A55FF" w14:textId="77777777" w:rsidR="007F38B7" w:rsidRPr="00B162EC" w:rsidRDefault="000B5208">
      <w:pPr>
        <w:numPr>
          <w:ilvl w:val="0"/>
          <w:numId w:val="10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Evaluación de riesgo y aviso a organismos externos (si procede)</w:t>
      </w:r>
    </w:p>
    <w:p w14:paraId="5311EF01" w14:textId="77777777" w:rsidR="007F38B7" w:rsidRPr="00B162EC" w:rsidRDefault="000B5208">
      <w:pPr>
        <w:numPr>
          <w:ilvl w:val="1"/>
          <w:numId w:val="10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Dirección evalúa factores de riesgo: edad, condición de salud, NEE/TEA, antecedentes previos, clima/horario, posibles amenazas, ubicación probable.</w:t>
      </w:r>
    </w:p>
    <w:p w14:paraId="720ACB42" w14:textId="77777777" w:rsidR="007F38B7" w:rsidRPr="00B162EC" w:rsidRDefault="000B5208">
      <w:pPr>
        <w:numPr>
          <w:ilvl w:val="1"/>
          <w:numId w:val="10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Si corresponde, se da aviso a:</w:t>
      </w:r>
    </w:p>
    <w:p w14:paraId="23249146" w14:textId="77777777" w:rsidR="007F38B7" w:rsidRPr="00B162EC" w:rsidRDefault="000B5208">
      <w:pPr>
        <w:numPr>
          <w:ilvl w:val="2"/>
          <w:numId w:val="10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Carabineros o PDI, especialmente si hay riesgo inminente o posible desaparición.</w:t>
      </w:r>
    </w:p>
    <w:p w14:paraId="4CE5EC4B" w14:textId="77777777" w:rsidR="007F38B7" w:rsidRPr="00B162EC" w:rsidRDefault="000B5208">
      <w:pPr>
        <w:numPr>
          <w:ilvl w:val="2"/>
          <w:numId w:val="10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Redes locales definidas por protocolo interno (según pertinencia).</w:t>
      </w:r>
    </w:p>
    <w:p w14:paraId="2BA6C620" w14:textId="77777777" w:rsidR="007F38B7" w:rsidRPr="00B162EC" w:rsidRDefault="000B5208">
      <w:pPr>
        <w:numPr>
          <w:ilvl w:val="0"/>
          <w:numId w:val="10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Registro y trazabilidad</w:t>
      </w:r>
    </w:p>
    <w:p w14:paraId="380B7B0A" w14:textId="77777777" w:rsidR="007F38B7" w:rsidRPr="00B162EC" w:rsidRDefault="000B5208">
      <w:pPr>
        <w:numPr>
          <w:ilvl w:val="1"/>
          <w:numId w:val="10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deja registro escrito inmediato en:</w:t>
      </w:r>
    </w:p>
    <w:p w14:paraId="2B7BF810" w14:textId="77777777" w:rsidR="007F38B7" w:rsidRPr="00B162EC" w:rsidRDefault="000B5208">
      <w:pPr>
        <w:numPr>
          <w:ilvl w:val="2"/>
          <w:numId w:val="10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hoja de vida del estudiante,</w:t>
      </w:r>
    </w:p>
    <w:p w14:paraId="4DE857F3" w14:textId="77777777" w:rsidR="007F38B7" w:rsidRPr="00B162EC" w:rsidRDefault="000B5208">
      <w:pPr>
        <w:numPr>
          <w:ilvl w:val="2"/>
          <w:numId w:val="10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libro/bitácora de Inspectoría o plataforma institucional,</w:t>
      </w:r>
    </w:p>
    <w:p w14:paraId="6582F2D2" w14:textId="77777777" w:rsidR="007F38B7" w:rsidRPr="00B162EC" w:rsidRDefault="000B5208">
      <w:pPr>
        <w:numPr>
          <w:ilvl w:val="2"/>
          <w:numId w:val="107"/>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acta breve de incidente con hora, responsables, medidas y comunicaciones efectuadas.</w:t>
      </w:r>
    </w:p>
    <w:p w14:paraId="6BAA518E"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565" w:name="_heading=h.eykiyu7s49of" w:colFirst="0" w:colLast="0"/>
      <w:bookmarkStart w:id="566" w:name="_Toc220503515"/>
      <w:bookmarkEnd w:id="565"/>
      <w:r w:rsidRPr="00B162EC">
        <w:rPr>
          <w:rFonts w:ascii="Times New Roman" w:eastAsia="Times New Roman" w:hAnsi="Times New Roman" w:cs="Times New Roman"/>
          <w:b/>
          <w:bCs/>
          <w:color w:val="000000"/>
          <w:sz w:val="24"/>
          <w:szCs w:val="24"/>
        </w:rPr>
        <w:t>C. CUANDO EL/LA ESTUDIANTE ES UBICADO/A O RETORNA</w:t>
      </w:r>
      <w:bookmarkEnd w:id="566"/>
    </w:p>
    <w:p w14:paraId="0007AAAD" w14:textId="77777777" w:rsidR="007F38B7" w:rsidRPr="00B162EC" w:rsidRDefault="000B5208">
      <w:pPr>
        <w:numPr>
          <w:ilvl w:val="0"/>
          <w:numId w:val="87"/>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Recepción y evaluación inicial</w:t>
      </w:r>
    </w:p>
    <w:p w14:paraId="412B6C84" w14:textId="77777777" w:rsidR="007F38B7" w:rsidRPr="00B162EC" w:rsidRDefault="000B5208">
      <w:pPr>
        <w:numPr>
          <w:ilvl w:val="1"/>
          <w:numId w:val="8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Inspectoría/Convivencia recibe al/la estudiante en un espacio adecuado, resguardando dignidad y evitando exposición pública.</w:t>
      </w:r>
    </w:p>
    <w:p w14:paraId="39EECA3D" w14:textId="77777777" w:rsidR="007F38B7" w:rsidRPr="00B162EC" w:rsidRDefault="000B5208">
      <w:pPr>
        <w:numPr>
          <w:ilvl w:val="1"/>
          <w:numId w:val="8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realiza evaluación básica del estado físico/emocional.</w:t>
      </w:r>
    </w:p>
    <w:p w14:paraId="18D155D0" w14:textId="77777777" w:rsidR="007F38B7" w:rsidRPr="00B162EC" w:rsidRDefault="000B5208">
      <w:pPr>
        <w:numPr>
          <w:ilvl w:val="1"/>
          <w:numId w:val="8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Si hay indicios de lesión o riesgo, se activa Protocolo de Accidentes (64.7) o derivación a centro asistencial.</w:t>
      </w:r>
    </w:p>
    <w:p w14:paraId="31D5C343" w14:textId="77777777" w:rsidR="007F38B7" w:rsidRPr="00B162EC" w:rsidRDefault="000B5208">
      <w:pPr>
        <w:numPr>
          <w:ilvl w:val="0"/>
          <w:numId w:val="8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Entrevista de acogida y levantamiento de antecedentes</w:t>
      </w:r>
    </w:p>
    <w:p w14:paraId="70B0ABBE" w14:textId="77777777" w:rsidR="007F38B7" w:rsidRPr="00B162EC" w:rsidRDefault="000B5208">
      <w:pPr>
        <w:numPr>
          <w:ilvl w:val="1"/>
          <w:numId w:val="8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Convivencia Escolar y/o dupla psicosocial realiza entrevista de acogida (según disponibilidad) para:</w:t>
      </w:r>
    </w:p>
    <w:p w14:paraId="44B98006" w14:textId="77777777" w:rsidR="007F38B7" w:rsidRPr="00B162EC" w:rsidRDefault="000B5208">
      <w:pPr>
        <w:numPr>
          <w:ilvl w:val="2"/>
          <w:numId w:val="8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comprender motivos,</w:t>
      </w:r>
    </w:p>
    <w:p w14:paraId="1B714484" w14:textId="77777777" w:rsidR="007F38B7" w:rsidRPr="00B162EC" w:rsidRDefault="000B5208">
      <w:pPr>
        <w:numPr>
          <w:ilvl w:val="2"/>
          <w:numId w:val="8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detectar vulneración de derechos, acoso, amenazas, crisis emocional u otros gatillantes,</w:t>
      </w:r>
    </w:p>
    <w:p w14:paraId="635E49BA" w14:textId="77777777" w:rsidR="007F38B7" w:rsidRPr="00B162EC" w:rsidRDefault="000B5208">
      <w:pPr>
        <w:numPr>
          <w:ilvl w:val="2"/>
          <w:numId w:val="8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identificar redes de apoyo.</w:t>
      </w:r>
    </w:p>
    <w:p w14:paraId="333F533E" w14:textId="77777777" w:rsidR="007F38B7" w:rsidRPr="00B162EC" w:rsidRDefault="000B5208">
      <w:pPr>
        <w:numPr>
          <w:ilvl w:val="1"/>
          <w:numId w:val="8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deja constancia escrita.</w:t>
      </w:r>
    </w:p>
    <w:p w14:paraId="1F692FDE" w14:textId="77777777" w:rsidR="007F38B7" w:rsidRPr="00B162EC" w:rsidRDefault="000B5208">
      <w:pPr>
        <w:numPr>
          <w:ilvl w:val="0"/>
          <w:numId w:val="8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Entrevista con apoderado/a</w:t>
      </w:r>
    </w:p>
    <w:p w14:paraId="215E0FEC" w14:textId="77777777" w:rsidR="007F38B7" w:rsidRPr="00B162EC" w:rsidRDefault="000B5208">
      <w:pPr>
        <w:numPr>
          <w:ilvl w:val="1"/>
          <w:numId w:val="8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cita a apoderado/a a entrevista formal con Dirección/Inspectoría/Convivencia para:</w:t>
      </w:r>
    </w:p>
    <w:p w14:paraId="30959405" w14:textId="77777777" w:rsidR="007F38B7" w:rsidRPr="00B162EC" w:rsidRDefault="000B5208">
      <w:pPr>
        <w:numPr>
          <w:ilvl w:val="2"/>
          <w:numId w:val="8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informar antecedentes,</w:t>
      </w:r>
    </w:p>
    <w:p w14:paraId="755C6200" w14:textId="77777777" w:rsidR="007F38B7" w:rsidRPr="00B162EC" w:rsidRDefault="000B5208">
      <w:pPr>
        <w:numPr>
          <w:ilvl w:val="2"/>
          <w:numId w:val="8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acordar medidas inmediatas,</w:t>
      </w:r>
    </w:p>
    <w:p w14:paraId="74288033" w14:textId="77777777" w:rsidR="007F38B7" w:rsidRPr="00B162EC" w:rsidRDefault="000B5208">
      <w:pPr>
        <w:numPr>
          <w:ilvl w:val="2"/>
          <w:numId w:val="8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definir apoyos y compromisos,</w:t>
      </w:r>
    </w:p>
    <w:p w14:paraId="50CB1B70" w14:textId="77777777" w:rsidR="007F38B7" w:rsidRPr="00B162EC" w:rsidRDefault="000B5208">
      <w:pPr>
        <w:numPr>
          <w:ilvl w:val="2"/>
          <w:numId w:val="87"/>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firmar acta de entrevista.</w:t>
      </w:r>
    </w:p>
    <w:p w14:paraId="1AE87BB8" w14:textId="77777777" w:rsidR="007F38B7" w:rsidRPr="00B162EC" w:rsidRDefault="000B5208">
      <w:pPr>
        <w:pStyle w:val="Heading2"/>
        <w:keepNext w:val="0"/>
        <w:keepLines w:val="0"/>
        <w:spacing w:after="80" w:line="360" w:lineRule="auto"/>
        <w:jc w:val="both"/>
        <w:rPr>
          <w:rFonts w:ascii="Times New Roman" w:eastAsia="Times New Roman" w:hAnsi="Times New Roman" w:cs="Times New Roman"/>
          <w:b/>
          <w:bCs/>
          <w:sz w:val="24"/>
          <w:szCs w:val="24"/>
        </w:rPr>
      </w:pPr>
      <w:bookmarkStart w:id="567" w:name="_heading=h.2w5qbgvpsht6" w:colFirst="0" w:colLast="0"/>
      <w:bookmarkStart w:id="568" w:name="_Toc220503516"/>
      <w:bookmarkEnd w:id="567"/>
      <w:r w:rsidRPr="00B162EC">
        <w:rPr>
          <w:rFonts w:ascii="Times New Roman" w:eastAsia="Times New Roman" w:hAnsi="Times New Roman" w:cs="Times New Roman"/>
          <w:b/>
          <w:bCs/>
          <w:sz w:val="24"/>
          <w:szCs w:val="24"/>
        </w:rPr>
        <w:t>MEDIDAS FORMATIVAS, DE RESGUARDO Y SEGUIMIENTO</w:t>
      </w:r>
      <w:bookmarkEnd w:id="568"/>
    </w:p>
    <w:p w14:paraId="63DF0820" w14:textId="77777777" w:rsidR="007F38B7" w:rsidRPr="00B162EC" w:rsidRDefault="000B5208">
      <w:pPr>
        <w:numPr>
          <w:ilvl w:val="0"/>
          <w:numId w:val="2"/>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Medidas inmediatas</w:t>
      </w:r>
    </w:p>
    <w:p w14:paraId="7E479BFF" w14:textId="77777777" w:rsidR="007F38B7" w:rsidRPr="00B162EC" w:rsidRDefault="000B5208">
      <w:pPr>
        <w:numPr>
          <w:ilvl w:val="0"/>
          <w:numId w:val="11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Plan de acompañamiento inicial (Convivencia/dupla/PIE si corresponde).</w:t>
      </w:r>
    </w:p>
    <w:p w14:paraId="1C3886D1" w14:textId="77777777" w:rsidR="007F38B7" w:rsidRPr="00B162EC" w:rsidRDefault="000B5208">
      <w:pPr>
        <w:numPr>
          <w:ilvl w:val="0"/>
          <w:numId w:val="11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Ajustes preventivos según causa (acompañamiento en recreos, monitoreo de ingreso a clases, referente adulto).</w:t>
      </w:r>
    </w:p>
    <w:p w14:paraId="3F98B919" w14:textId="77777777" w:rsidR="007F38B7" w:rsidRPr="00B162EC" w:rsidRDefault="000B5208">
      <w:pPr>
        <w:numPr>
          <w:ilvl w:val="0"/>
          <w:numId w:val="11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Coordinación con profesor/a jefe y UTP si impacta lo pedagógico.</w:t>
      </w:r>
    </w:p>
    <w:p w14:paraId="6101BE42" w14:textId="77777777" w:rsidR="007F38B7" w:rsidRPr="00B162EC" w:rsidRDefault="000B5208">
      <w:pPr>
        <w:numPr>
          <w:ilvl w:val="0"/>
          <w:numId w:val="15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Plan de intervención y seguimiento</w:t>
      </w:r>
    </w:p>
    <w:p w14:paraId="1AECE370" w14:textId="77777777" w:rsidR="007F38B7" w:rsidRPr="00B162EC" w:rsidRDefault="000B5208">
      <w:pPr>
        <w:numPr>
          <w:ilvl w:val="0"/>
          <w:numId w:val="10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Si la fuga se asocia a conflicto, acoso, salud mental o vulneración, se activa el protocolo correspondiente (64.1, 64.2, 64.3, 64.11, etc.).</w:t>
      </w:r>
    </w:p>
    <w:p w14:paraId="0CDE0407" w14:textId="77777777" w:rsidR="007F38B7" w:rsidRPr="00B162EC" w:rsidRDefault="000B5208">
      <w:pPr>
        <w:numPr>
          <w:ilvl w:val="0"/>
          <w:numId w:val="10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establece seguimiento por un plazo mínimo sugerido de 30 días corridos, con registro de intervenciones.</w:t>
      </w:r>
    </w:p>
    <w:p w14:paraId="3C4D26D5" w14:textId="77777777" w:rsidR="007F38B7" w:rsidRPr="00B162EC" w:rsidRDefault="000B5208">
      <w:pPr>
        <w:numPr>
          <w:ilvl w:val="0"/>
          <w:numId w:val="9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Reincidencia</w:t>
      </w:r>
    </w:p>
    <w:p w14:paraId="76D78C3F" w14:textId="77777777" w:rsidR="007F38B7" w:rsidRPr="00B162EC" w:rsidRDefault="000B5208">
      <w:pPr>
        <w:numPr>
          <w:ilvl w:val="0"/>
          <w:numId w:val="63"/>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 caso de reiteración, se aplican medidas progresivas del Reglamento Interno (según tipificación), resguardando siempre el debido proceso (Art. 41) y priorizando medidas formativas y de protección.</w:t>
      </w:r>
    </w:p>
    <w:p w14:paraId="462C490B" w14:textId="77777777" w:rsidR="007F38B7" w:rsidRPr="00B162EC" w:rsidRDefault="000B5208">
      <w:pPr>
        <w:pStyle w:val="Heading2"/>
        <w:keepNext w:val="0"/>
        <w:keepLines w:val="0"/>
        <w:spacing w:after="80" w:line="360" w:lineRule="auto"/>
        <w:jc w:val="both"/>
        <w:rPr>
          <w:rFonts w:ascii="Times New Roman" w:eastAsia="Times New Roman" w:hAnsi="Times New Roman" w:cs="Times New Roman"/>
          <w:sz w:val="24"/>
          <w:szCs w:val="24"/>
        </w:rPr>
      </w:pPr>
      <w:bookmarkStart w:id="569" w:name="_heading=h.vmfzet82lgzu" w:colFirst="0" w:colLast="0"/>
      <w:bookmarkStart w:id="570" w:name="_Toc220503517"/>
      <w:bookmarkEnd w:id="569"/>
      <w:r w:rsidRPr="00B162EC">
        <w:rPr>
          <w:rFonts w:ascii="Times New Roman" w:eastAsia="Times New Roman" w:hAnsi="Times New Roman" w:cs="Times New Roman"/>
          <w:sz w:val="24"/>
          <w:szCs w:val="24"/>
        </w:rPr>
        <w:t>REGISTRO MÍNIMO OBLIGATORIO</w:t>
      </w:r>
      <w:bookmarkEnd w:id="570"/>
    </w:p>
    <w:p w14:paraId="2BFB0416" w14:textId="77777777" w:rsidR="007F38B7" w:rsidRPr="00B162EC" w:rsidRDefault="000B5208">
      <w:pPr>
        <w:numPr>
          <w:ilvl w:val="0"/>
          <w:numId w:val="222"/>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Registro de detección (hora/lugar/testigo).</w:t>
      </w:r>
    </w:p>
    <w:p w14:paraId="57D898B5" w14:textId="77777777" w:rsidR="007F38B7" w:rsidRPr="00B162EC" w:rsidRDefault="000B5208">
      <w:pPr>
        <w:numPr>
          <w:ilvl w:val="0"/>
          <w:numId w:val="22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Acciones de búsqueda interna (quiénes, sectores, horas).</w:t>
      </w:r>
    </w:p>
    <w:p w14:paraId="2B6733FE" w14:textId="77777777" w:rsidR="007F38B7" w:rsidRPr="00B162EC" w:rsidRDefault="000B5208">
      <w:pPr>
        <w:numPr>
          <w:ilvl w:val="0"/>
          <w:numId w:val="22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Comunicaciones a apoderado/a (hora, medio, resultado).</w:t>
      </w:r>
    </w:p>
    <w:p w14:paraId="314261C1" w14:textId="77777777" w:rsidR="007F38B7" w:rsidRPr="00B162EC" w:rsidRDefault="000B5208">
      <w:pPr>
        <w:numPr>
          <w:ilvl w:val="0"/>
          <w:numId w:val="22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Avisos a Dirección y, si aplica, a Carabineros/PDI.</w:t>
      </w:r>
    </w:p>
    <w:p w14:paraId="5AACF1B8" w14:textId="77777777" w:rsidR="007F38B7" w:rsidRPr="00B162EC" w:rsidRDefault="000B5208">
      <w:pPr>
        <w:numPr>
          <w:ilvl w:val="0"/>
          <w:numId w:val="22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Acta de recepción del/de la estudiante (si retorna/ubicado).</w:t>
      </w:r>
    </w:p>
    <w:p w14:paraId="37C1FA0F" w14:textId="77777777" w:rsidR="007F38B7" w:rsidRPr="00B162EC" w:rsidRDefault="000B5208">
      <w:pPr>
        <w:numPr>
          <w:ilvl w:val="0"/>
          <w:numId w:val="22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Entrevistas (estudiante/apoderado) y acuerdos.</w:t>
      </w:r>
    </w:p>
    <w:p w14:paraId="27A2DF9A" w14:textId="77777777" w:rsidR="007F38B7" w:rsidRPr="00B162EC" w:rsidRDefault="000B5208">
      <w:pPr>
        <w:numPr>
          <w:ilvl w:val="0"/>
          <w:numId w:val="222"/>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Medidas adoptadas y plan de seguimiento.</w:t>
      </w:r>
    </w:p>
    <w:p w14:paraId="2E68DBBB" w14:textId="77777777" w:rsidR="007F38B7" w:rsidRPr="00B162EC" w:rsidRDefault="000B5208">
      <w:pPr>
        <w:pStyle w:val="Heading2"/>
        <w:keepNext w:val="0"/>
        <w:keepLines w:val="0"/>
        <w:spacing w:after="80" w:line="360" w:lineRule="auto"/>
        <w:jc w:val="both"/>
        <w:rPr>
          <w:rFonts w:ascii="Times New Roman" w:eastAsia="Times New Roman" w:hAnsi="Times New Roman" w:cs="Times New Roman"/>
          <w:b/>
          <w:bCs/>
          <w:sz w:val="24"/>
          <w:szCs w:val="24"/>
        </w:rPr>
      </w:pPr>
      <w:bookmarkStart w:id="571" w:name="_heading=h.3da8m3efjrt" w:colFirst="0" w:colLast="0"/>
      <w:bookmarkStart w:id="572" w:name="_Toc220503518"/>
      <w:bookmarkEnd w:id="571"/>
      <w:r w:rsidRPr="00B162EC">
        <w:rPr>
          <w:rFonts w:ascii="Times New Roman" w:eastAsia="Times New Roman" w:hAnsi="Times New Roman" w:cs="Times New Roman"/>
          <w:b/>
          <w:bCs/>
          <w:sz w:val="24"/>
          <w:szCs w:val="24"/>
        </w:rPr>
        <w:t>CHECKLIST DE VERIFICACIÓN – PROTOCOLO DE FUGA EXTERNA</w:t>
      </w:r>
      <w:bookmarkEnd w:id="572"/>
    </w:p>
    <w:tbl>
      <w:tblPr>
        <w:tblStyle w:val="afc"/>
        <w:tblW w:w="90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65"/>
        <w:gridCol w:w="4325"/>
        <w:gridCol w:w="1230"/>
        <w:gridCol w:w="1398"/>
        <w:gridCol w:w="1607"/>
      </w:tblGrid>
      <w:tr w:rsidR="007F38B7" w:rsidRPr="00B162EC" w14:paraId="2261B037" w14:textId="77777777">
        <w:trPr>
          <w:trHeight w:val="830"/>
        </w:trPr>
        <w:tc>
          <w:tcPr>
            <w:tcW w:w="46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C26509"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N°</w:t>
            </w:r>
          </w:p>
        </w:tc>
        <w:tc>
          <w:tcPr>
            <w:tcW w:w="43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AAC46A"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Acción verificada</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3DEE8C" w14:textId="77777777" w:rsidR="007F38B7" w:rsidRPr="00B162EC" w:rsidRDefault="00055DE0">
            <w:pPr>
              <w:spacing w:line="360" w:lineRule="auto"/>
              <w:jc w:val="both"/>
              <w:rPr>
                <w:rFonts w:ascii="Times New Roman" w:eastAsia="Times New Roman" w:hAnsi="Times New Roman" w:cs="Times New Roman"/>
                <w:sz w:val="24"/>
                <w:szCs w:val="24"/>
              </w:rPr>
            </w:pPr>
            <w:sdt>
              <w:sdtPr>
                <w:rPr>
                  <w:rFonts w:ascii="Times New Roman" w:hAnsi="Times New Roman" w:cs="Times New Roman"/>
                </w:rPr>
                <w:tag w:val="goog_rdk_22"/>
                <w:id w:val="-1605693594"/>
              </w:sdtPr>
              <w:sdtEndPr/>
              <w:sdtContent>
                <w:r w:rsidR="000B5208" w:rsidRPr="00B162EC">
                  <w:rPr>
                    <w:rFonts w:ascii="Times New Roman" w:eastAsia="Arial Unicode MS" w:hAnsi="Times New Roman" w:cs="Times New Roman"/>
                    <w:sz w:val="24"/>
                    <w:szCs w:val="24"/>
                  </w:rPr>
                  <w:t>Realizado (</w:t>
                </w:r>
                <w:r w:rsidR="000B5208" w:rsidRPr="00B162EC">
                  <w:rPr>
                    <w:rFonts w:ascii="Segoe UI Symbol" w:eastAsia="Arial Unicode MS" w:hAnsi="Segoe UI Symbol" w:cs="Segoe UI Symbol"/>
                    <w:sz w:val="24"/>
                    <w:szCs w:val="24"/>
                  </w:rPr>
                  <w:t>✓</w:t>
                </w:r>
                <w:r w:rsidR="000B5208" w:rsidRPr="00B162EC">
                  <w:rPr>
                    <w:rFonts w:ascii="Times New Roman" w:eastAsia="Arial Unicode MS" w:hAnsi="Times New Roman" w:cs="Times New Roman"/>
                    <w:sz w:val="24"/>
                    <w:szCs w:val="24"/>
                  </w:rPr>
                  <w:t>/</w:t>
                </w:r>
                <w:r w:rsidR="000B5208" w:rsidRPr="00B162EC">
                  <w:rPr>
                    <w:rFonts w:ascii="Segoe UI Symbol" w:eastAsia="Arial Unicode MS" w:hAnsi="Segoe UI Symbol" w:cs="Segoe UI Symbol"/>
                    <w:sz w:val="24"/>
                    <w:szCs w:val="24"/>
                  </w:rPr>
                  <w:t>✗</w:t>
                </w:r>
                <w:r w:rsidR="000B5208" w:rsidRPr="00B162EC">
                  <w:rPr>
                    <w:rFonts w:ascii="Times New Roman" w:eastAsia="Arial Unicode MS" w:hAnsi="Times New Roman" w:cs="Times New Roman"/>
                    <w:sz w:val="24"/>
                    <w:szCs w:val="24"/>
                  </w:rPr>
                  <w:t>)</w:t>
                </w:r>
              </w:sdtContent>
            </w:sdt>
          </w:p>
        </w:tc>
        <w:tc>
          <w:tcPr>
            <w:tcW w:w="13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F55B1B"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Responsable</w:t>
            </w:r>
          </w:p>
        </w:tc>
        <w:tc>
          <w:tcPr>
            <w:tcW w:w="16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B50A87"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Observaciones</w:t>
            </w:r>
          </w:p>
        </w:tc>
      </w:tr>
      <w:tr w:rsidR="007F38B7" w:rsidRPr="00B162EC" w14:paraId="2B6F2076" w14:textId="77777777">
        <w:trPr>
          <w:trHeight w:val="785"/>
        </w:trPr>
        <w:tc>
          <w:tcPr>
            <w:tcW w:w="46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B1F949"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1</w:t>
            </w:r>
          </w:p>
        </w:tc>
        <w:tc>
          <w:tcPr>
            <w:tcW w:w="43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B52E0C"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informó inmediatamente a Inspectoría/Convivencia la presunta fuga?</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B47BF9" w14:textId="77777777" w:rsidR="007F38B7" w:rsidRPr="00B162EC" w:rsidRDefault="007F38B7">
            <w:pPr>
              <w:spacing w:line="360" w:lineRule="auto"/>
              <w:jc w:val="both"/>
              <w:rPr>
                <w:rFonts w:ascii="Times New Roman" w:eastAsia="Times New Roman" w:hAnsi="Times New Roman" w:cs="Times New Roman"/>
                <w:sz w:val="24"/>
                <w:szCs w:val="24"/>
              </w:rPr>
            </w:pPr>
          </w:p>
        </w:tc>
        <w:tc>
          <w:tcPr>
            <w:tcW w:w="13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04AB71" w14:textId="77777777" w:rsidR="007F38B7" w:rsidRPr="00B162EC" w:rsidRDefault="007F38B7">
            <w:pPr>
              <w:spacing w:line="360" w:lineRule="auto"/>
              <w:jc w:val="both"/>
              <w:rPr>
                <w:rFonts w:ascii="Times New Roman" w:eastAsia="Times New Roman" w:hAnsi="Times New Roman" w:cs="Times New Roman"/>
                <w:sz w:val="24"/>
                <w:szCs w:val="24"/>
              </w:rPr>
            </w:pPr>
          </w:p>
        </w:tc>
        <w:tc>
          <w:tcPr>
            <w:tcW w:w="16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31D96D" w14:textId="77777777" w:rsidR="007F38B7" w:rsidRPr="00B162EC" w:rsidRDefault="007F38B7">
            <w:pPr>
              <w:spacing w:line="360" w:lineRule="auto"/>
              <w:jc w:val="both"/>
              <w:rPr>
                <w:rFonts w:ascii="Times New Roman" w:eastAsia="Times New Roman" w:hAnsi="Times New Roman" w:cs="Times New Roman"/>
                <w:sz w:val="24"/>
                <w:szCs w:val="24"/>
              </w:rPr>
            </w:pPr>
          </w:p>
        </w:tc>
      </w:tr>
      <w:tr w:rsidR="007F38B7" w:rsidRPr="00B162EC" w14:paraId="45E5B00B" w14:textId="77777777">
        <w:trPr>
          <w:trHeight w:val="785"/>
        </w:trPr>
        <w:tc>
          <w:tcPr>
            <w:tcW w:w="46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3D1E11"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2</w:t>
            </w:r>
          </w:p>
        </w:tc>
        <w:tc>
          <w:tcPr>
            <w:tcW w:w="43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B74BCB"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verificó la ausencia y se realizó búsqueda interna inicial por sectores?</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E36784" w14:textId="77777777" w:rsidR="007F38B7" w:rsidRPr="00B162EC" w:rsidRDefault="007F38B7">
            <w:pPr>
              <w:spacing w:line="360" w:lineRule="auto"/>
              <w:jc w:val="both"/>
              <w:rPr>
                <w:rFonts w:ascii="Times New Roman" w:eastAsia="Times New Roman" w:hAnsi="Times New Roman" w:cs="Times New Roman"/>
                <w:sz w:val="24"/>
                <w:szCs w:val="24"/>
              </w:rPr>
            </w:pPr>
          </w:p>
        </w:tc>
        <w:tc>
          <w:tcPr>
            <w:tcW w:w="13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06F258" w14:textId="77777777" w:rsidR="007F38B7" w:rsidRPr="00B162EC" w:rsidRDefault="007F38B7">
            <w:pPr>
              <w:spacing w:line="360" w:lineRule="auto"/>
              <w:jc w:val="both"/>
              <w:rPr>
                <w:rFonts w:ascii="Times New Roman" w:eastAsia="Times New Roman" w:hAnsi="Times New Roman" w:cs="Times New Roman"/>
                <w:sz w:val="24"/>
                <w:szCs w:val="24"/>
              </w:rPr>
            </w:pPr>
          </w:p>
        </w:tc>
        <w:tc>
          <w:tcPr>
            <w:tcW w:w="16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8BF292" w14:textId="77777777" w:rsidR="007F38B7" w:rsidRPr="00B162EC" w:rsidRDefault="007F38B7">
            <w:pPr>
              <w:spacing w:line="360" w:lineRule="auto"/>
              <w:jc w:val="both"/>
              <w:rPr>
                <w:rFonts w:ascii="Times New Roman" w:eastAsia="Times New Roman" w:hAnsi="Times New Roman" w:cs="Times New Roman"/>
                <w:sz w:val="24"/>
                <w:szCs w:val="24"/>
              </w:rPr>
            </w:pPr>
          </w:p>
        </w:tc>
      </w:tr>
      <w:tr w:rsidR="007F38B7" w:rsidRPr="00B162EC" w14:paraId="2D2FC93C" w14:textId="77777777">
        <w:trPr>
          <w:trHeight w:val="785"/>
        </w:trPr>
        <w:tc>
          <w:tcPr>
            <w:tcW w:w="46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9F6A25"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3</w:t>
            </w:r>
          </w:p>
        </w:tc>
        <w:tc>
          <w:tcPr>
            <w:tcW w:w="43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B7C03E"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informó de inmediato a Dirección y se coordinó la respuesta institucional?</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56EA34" w14:textId="77777777" w:rsidR="007F38B7" w:rsidRPr="00B162EC" w:rsidRDefault="007F38B7">
            <w:pPr>
              <w:spacing w:line="360" w:lineRule="auto"/>
              <w:jc w:val="both"/>
              <w:rPr>
                <w:rFonts w:ascii="Times New Roman" w:eastAsia="Times New Roman" w:hAnsi="Times New Roman" w:cs="Times New Roman"/>
                <w:sz w:val="24"/>
                <w:szCs w:val="24"/>
              </w:rPr>
            </w:pPr>
          </w:p>
        </w:tc>
        <w:tc>
          <w:tcPr>
            <w:tcW w:w="13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63CB5F" w14:textId="77777777" w:rsidR="007F38B7" w:rsidRPr="00B162EC" w:rsidRDefault="007F38B7">
            <w:pPr>
              <w:spacing w:line="360" w:lineRule="auto"/>
              <w:jc w:val="both"/>
              <w:rPr>
                <w:rFonts w:ascii="Times New Roman" w:eastAsia="Times New Roman" w:hAnsi="Times New Roman" w:cs="Times New Roman"/>
                <w:sz w:val="24"/>
                <w:szCs w:val="24"/>
              </w:rPr>
            </w:pPr>
          </w:p>
        </w:tc>
        <w:tc>
          <w:tcPr>
            <w:tcW w:w="16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7DC65E" w14:textId="77777777" w:rsidR="007F38B7" w:rsidRPr="00B162EC" w:rsidRDefault="007F38B7">
            <w:pPr>
              <w:spacing w:line="360" w:lineRule="auto"/>
              <w:jc w:val="both"/>
              <w:rPr>
                <w:rFonts w:ascii="Times New Roman" w:eastAsia="Times New Roman" w:hAnsi="Times New Roman" w:cs="Times New Roman"/>
                <w:sz w:val="24"/>
                <w:szCs w:val="24"/>
              </w:rPr>
            </w:pPr>
          </w:p>
        </w:tc>
      </w:tr>
      <w:tr w:rsidR="007F38B7" w:rsidRPr="00B162EC" w14:paraId="3CDA5B2B" w14:textId="77777777">
        <w:trPr>
          <w:trHeight w:val="785"/>
        </w:trPr>
        <w:tc>
          <w:tcPr>
            <w:tcW w:w="46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47C868"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4</w:t>
            </w:r>
          </w:p>
        </w:tc>
        <w:tc>
          <w:tcPr>
            <w:tcW w:w="43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E00DCD"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confirmó salida del recinto y se activó fase de fuga externa (máx. 10 min)?</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7E7160" w14:textId="77777777" w:rsidR="007F38B7" w:rsidRPr="00B162EC" w:rsidRDefault="007F38B7">
            <w:pPr>
              <w:spacing w:line="360" w:lineRule="auto"/>
              <w:jc w:val="both"/>
              <w:rPr>
                <w:rFonts w:ascii="Times New Roman" w:eastAsia="Times New Roman" w:hAnsi="Times New Roman" w:cs="Times New Roman"/>
                <w:sz w:val="24"/>
                <w:szCs w:val="24"/>
              </w:rPr>
            </w:pPr>
          </w:p>
        </w:tc>
        <w:tc>
          <w:tcPr>
            <w:tcW w:w="13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D04C0A" w14:textId="77777777" w:rsidR="007F38B7" w:rsidRPr="00B162EC" w:rsidRDefault="007F38B7">
            <w:pPr>
              <w:spacing w:line="360" w:lineRule="auto"/>
              <w:jc w:val="both"/>
              <w:rPr>
                <w:rFonts w:ascii="Times New Roman" w:eastAsia="Times New Roman" w:hAnsi="Times New Roman" w:cs="Times New Roman"/>
                <w:sz w:val="24"/>
                <w:szCs w:val="24"/>
              </w:rPr>
            </w:pPr>
          </w:p>
        </w:tc>
        <w:tc>
          <w:tcPr>
            <w:tcW w:w="16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01DF25" w14:textId="77777777" w:rsidR="007F38B7" w:rsidRPr="00B162EC" w:rsidRDefault="007F38B7">
            <w:pPr>
              <w:spacing w:line="360" w:lineRule="auto"/>
              <w:jc w:val="both"/>
              <w:rPr>
                <w:rFonts w:ascii="Times New Roman" w:eastAsia="Times New Roman" w:hAnsi="Times New Roman" w:cs="Times New Roman"/>
                <w:sz w:val="24"/>
                <w:szCs w:val="24"/>
              </w:rPr>
            </w:pPr>
          </w:p>
        </w:tc>
      </w:tr>
      <w:tr w:rsidR="007F38B7" w:rsidRPr="00B162EC" w14:paraId="7C1A5C3E" w14:textId="77777777">
        <w:trPr>
          <w:trHeight w:val="785"/>
        </w:trPr>
        <w:tc>
          <w:tcPr>
            <w:tcW w:w="46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E85A76"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5</w:t>
            </w:r>
          </w:p>
        </w:tc>
        <w:tc>
          <w:tcPr>
            <w:tcW w:w="43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E3328A"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contactó al apoderado/a por teléfono y/o correo institucional?</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16B186" w14:textId="77777777" w:rsidR="007F38B7" w:rsidRPr="00B162EC" w:rsidRDefault="007F38B7">
            <w:pPr>
              <w:spacing w:line="360" w:lineRule="auto"/>
              <w:jc w:val="both"/>
              <w:rPr>
                <w:rFonts w:ascii="Times New Roman" w:eastAsia="Times New Roman" w:hAnsi="Times New Roman" w:cs="Times New Roman"/>
                <w:sz w:val="24"/>
                <w:szCs w:val="24"/>
              </w:rPr>
            </w:pPr>
          </w:p>
        </w:tc>
        <w:tc>
          <w:tcPr>
            <w:tcW w:w="13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A52FE8" w14:textId="77777777" w:rsidR="007F38B7" w:rsidRPr="00B162EC" w:rsidRDefault="007F38B7">
            <w:pPr>
              <w:spacing w:line="360" w:lineRule="auto"/>
              <w:jc w:val="both"/>
              <w:rPr>
                <w:rFonts w:ascii="Times New Roman" w:eastAsia="Times New Roman" w:hAnsi="Times New Roman" w:cs="Times New Roman"/>
                <w:sz w:val="24"/>
                <w:szCs w:val="24"/>
              </w:rPr>
            </w:pPr>
          </w:p>
        </w:tc>
        <w:tc>
          <w:tcPr>
            <w:tcW w:w="16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2BA309" w14:textId="77777777" w:rsidR="007F38B7" w:rsidRPr="00B162EC" w:rsidRDefault="007F38B7">
            <w:pPr>
              <w:spacing w:line="360" w:lineRule="auto"/>
              <w:jc w:val="both"/>
              <w:rPr>
                <w:rFonts w:ascii="Times New Roman" w:eastAsia="Times New Roman" w:hAnsi="Times New Roman" w:cs="Times New Roman"/>
                <w:sz w:val="24"/>
                <w:szCs w:val="24"/>
              </w:rPr>
            </w:pPr>
          </w:p>
        </w:tc>
      </w:tr>
      <w:tr w:rsidR="007F38B7" w:rsidRPr="00B162EC" w14:paraId="45CC1FC6" w14:textId="77777777">
        <w:trPr>
          <w:trHeight w:val="785"/>
        </w:trPr>
        <w:tc>
          <w:tcPr>
            <w:tcW w:w="46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51BDC6"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6</w:t>
            </w:r>
          </w:p>
        </w:tc>
        <w:tc>
          <w:tcPr>
            <w:tcW w:w="43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EA0329"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evaluó nivel de riesgo (edad/condición/antecedentes/contexto)?</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881881" w14:textId="77777777" w:rsidR="007F38B7" w:rsidRPr="00B162EC" w:rsidRDefault="007F38B7">
            <w:pPr>
              <w:spacing w:line="360" w:lineRule="auto"/>
              <w:jc w:val="both"/>
              <w:rPr>
                <w:rFonts w:ascii="Times New Roman" w:eastAsia="Times New Roman" w:hAnsi="Times New Roman" w:cs="Times New Roman"/>
                <w:sz w:val="24"/>
                <w:szCs w:val="24"/>
              </w:rPr>
            </w:pPr>
          </w:p>
        </w:tc>
        <w:tc>
          <w:tcPr>
            <w:tcW w:w="13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20FA2F" w14:textId="77777777" w:rsidR="007F38B7" w:rsidRPr="00B162EC" w:rsidRDefault="007F38B7">
            <w:pPr>
              <w:spacing w:line="360" w:lineRule="auto"/>
              <w:jc w:val="both"/>
              <w:rPr>
                <w:rFonts w:ascii="Times New Roman" w:eastAsia="Times New Roman" w:hAnsi="Times New Roman" w:cs="Times New Roman"/>
                <w:sz w:val="24"/>
                <w:szCs w:val="24"/>
              </w:rPr>
            </w:pPr>
          </w:p>
        </w:tc>
        <w:tc>
          <w:tcPr>
            <w:tcW w:w="16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2AB771" w14:textId="77777777" w:rsidR="007F38B7" w:rsidRPr="00B162EC" w:rsidRDefault="007F38B7">
            <w:pPr>
              <w:spacing w:line="360" w:lineRule="auto"/>
              <w:jc w:val="both"/>
              <w:rPr>
                <w:rFonts w:ascii="Times New Roman" w:eastAsia="Times New Roman" w:hAnsi="Times New Roman" w:cs="Times New Roman"/>
                <w:sz w:val="24"/>
                <w:szCs w:val="24"/>
              </w:rPr>
            </w:pPr>
          </w:p>
        </w:tc>
      </w:tr>
      <w:tr w:rsidR="007F38B7" w:rsidRPr="00B162EC" w14:paraId="08DDF2D9" w14:textId="77777777">
        <w:trPr>
          <w:trHeight w:val="785"/>
        </w:trPr>
        <w:tc>
          <w:tcPr>
            <w:tcW w:w="46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EBD1D6"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7</w:t>
            </w:r>
          </w:p>
        </w:tc>
        <w:tc>
          <w:tcPr>
            <w:tcW w:w="43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DDCF96"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informó a Carabineros/PDI cuando correspondía por riesgo o no ubicación?</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71AD52" w14:textId="77777777" w:rsidR="007F38B7" w:rsidRPr="00B162EC" w:rsidRDefault="007F38B7">
            <w:pPr>
              <w:spacing w:line="360" w:lineRule="auto"/>
              <w:jc w:val="both"/>
              <w:rPr>
                <w:rFonts w:ascii="Times New Roman" w:eastAsia="Times New Roman" w:hAnsi="Times New Roman" w:cs="Times New Roman"/>
                <w:sz w:val="24"/>
                <w:szCs w:val="24"/>
              </w:rPr>
            </w:pPr>
          </w:p>
        </w:tc>
        <w:tc>
          <w:tcPr>
            <w:tcW w:w="13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12F822" w14:textId="77777777" w:rsidR="007F38B7" w:rsidRPr="00B162EC" w:rsidRDefault="007F38B7">
            <w:pPr>
              <w:spacing w:line="360" w:lineRule="auto"/>
              <w:jc w:val="both"/>
              <w:rPr>
                <w:rFonts w:ascii="Times New Roman" w:eastAsia="Times New Roman" w:hAnsi="Times New Roman" w:cs="Times New Roman"/>
                <w:sz w:val="24"/>
                <w:szCs w:val="24"/>
              </w:rPr>
            </w:pPr>
          </w:p>
        </w:tc>
        <w:tc>
          <w:tcPr>
            <w:tcW w:w="16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C605EC" w14:textId="77777777" w:rsidR="007F38B7" w:rsidRPr="00B162EC" w:rsidRDefault="007F38B7">
            <w:pPr>
              <w:spacing w:line="360" w:lineRule="auto"/>
              <w:jc w:val="both"/>
              <w:rPr>
                <w:rFonts w:ascii="Times New Roman" w:eastAsia="Times New Roman" w:hAnsi="Times New Roman" w:cs="Times New Roman"/>
                <w:sz w:val="24"/>
                <w:szCs w:val="24"/>
              </w:rPr>
            </w:pPr>
          </w:p>
        </w:tc>
      </w:tr>
      <w:tr w:rsidR="007F38B7" w:rsidRPr="00B162EC" w14:paraId="1B56A1D0" w14:textId="77777777">
        <w:trPr>
          <w:trHeight w:val="1055"/>
        </w:trPr>
        <w:tc>
          <w:tcPr>
            <w:tcW w:w="46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BA2694"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8</w:t>
            </w:r>
          </w:p>
        </w:tc>
        <w:tc>
          <w:tcPr>
            <w:tcW w:w="43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66DB01"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registró el hecho en hoja de vida/bitácora/plataforma con hora y responsables?</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EC63AC" w14:textId="77777777" w:rsidR="007F38B7" w:rsidRPr="00B162EC" w:rsidRDefault="007F38B7">
            <w:pPr>
              <w:spacing w:line="360" w:lineRule="auto"/>
              <w:jc w:val="both"/>
              <w:rPr>
                <w:rFonts w:ascii="Times New Roman" w:eastAsia="Times New Roman" w:hAnsi="Times New Roman" w:cs="Times New Roman"/>
                <w:sz w:val="24"/>
                <w:szCs w:val="24"/>
              </w:rPr>
            </w:pPr>
          </w:p>
        </w:tc>
        <w:tc>
          <w:tcPr>
            <w:tcW w:w="13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B87AB3" w14:textId="77777777" w:rsidR="007F38B7" w:rsidRPr="00B162EC" w:rsidRDefault="007F38B7">
            <w:pPr>
              <w:spacing w:line="360" w:lineRule="auto"/>
              <w:jc w:val="both"/>
              <w:rPr>
                <w:rFonts w:ascii="Times New Roman" w:eastAsia="Times New Roman" w:hAnsi="Times New Roman" w:cs="Times New Roman"/>
                <w:sz w:val="24"/>
                <w:szCs w:val="24"/>
              </w:rPr>
            </w:pPr>
          </w:p>
        </w:tc>
        <w:tc>
          <w:tcPr>
            <w:tcW w:w="16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480E3A" w14:textId="77777777" w:rsidR="007F38B7" w:rsidRPr="00B162EC" w:rsidRDefault="007F38B7">
            <w:pPr>
              <w:spacing w:line="360" w:lineRule="auto"/>
              <w:jc w:val="both"/>
              <w:rPr>
                <w:rFonts w:ascii="Times New Roman" w:eastAsia="Times New Roman" w:hAnsi="Times New Roman" w:cs="Times New Roman"/>
                <w:sz w:val="24"/>
                <w:szCs w:val="24"/>
              </w:rPr>
            </w:pPr>
          </w:p>
        </w:tc>
      </w:tr>
      <w:tr w:rsidR="007F38B7" w:rsidRPr="00B162EC" w14:paraId="440C10DA" w14:textId="77777777">
        <w:trPr>
          <w:trHeight w:val="785"/>
        </w:trPr>
        <w:tc>
          <w:tcPr>
            <w:tcW w:w="46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8A5AC3"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9</w:t>
            </w:r>
          </w:p>
        </w:tc>
        <w:tc>
          <w:tcPr>
            <w:tcW w:w="43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C8DF82"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¿Al retorno/ubicación se realizó acogida y evaluación física/emocional?</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332A96" w14:textId="77777777" w:rsidR="007F38B7" w:rsidRPr="00B162EC" w:rsidRDefault="007F38B7">
            <w:pPr>
              <w:spacing w:line="360" w:lineRule="auto"/>
              <w:jc w:val="both"/>
              <w:rPr>
                <w:rFonts w:ascii="Times New Roman" w:eastAsia="Times New Roman" w:hAnsi="Times New Roman" w:cs="Times New Roman"/>
                <w:sz w:val="24"/>
                <w:szCs w:val="24"/>
              </w:rPr>
            </w:pPr>
          </w:p>
        </w:tc>
        <w:tc>
          <w:tcPr>
            <w:tcW w:w="13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F5845A" w14:textId="77777777" w:rsidR="007F38B7" w:rsidRPr="00B162EC" w:rsidRDefault="007F38B7">
            <w:pPr>
              <w:spacing w:line="360" w:lineRule="auto"/>
              <w:jc w:val="both"/>
              <w:rPr>
                <w:rFonts w:ascii="Times New Roman" w:eastAsia="Times New Roman" w:hAnsi="Times New Roman" w:cs="Times New Roman"/>
                <w:sz w:val="24"/>
                <w:szCs w:val="24"/>
              </w:rPr>
            </w:pPr>
          </w:p>
        </w:tc>
        <w:tc>
          <w:tcPr>
            <w:tcW w:w="16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E32B97" w14:textId="77777777" w:rsidR="007F38B7" w:rsidRPr="00B162EC" w:rsidRDefault="007F38B7">
            <w:pPr>
              <w:spacing w:line="360" w:lineRule="auto"/>
              <w:jc w:val="both"/>
              <w:rPr>
                <w:rFonts w:ascii="Times New Roman" w:eastAsia="Times New Roman" w:hAnsi="Times New Roman" w:cs="Times New Roman"/>
                <w:sz w:val="24"/>
                <w:szCs w:val="24"/>
              </w:rPr>
            </w:pPr>
          </w:p>
        </w:tc>
      </w:tr>
      <w:tr w:rsidR="007F38B7" w:rsidRPr="00B162EC" w14:paraId="1BCB9868" w14:textId="77777777">
        <w:trPr>
          <w:trHeight w:val="785"/>
        </w:trPr>
        <w:tc>
          <w:tcPr>
            <w:tcW w:w="46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EF6299"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10</w:t>
            </w:r>
          </w:p>
        </w:tc>
        <w:tc>
          <w:tcPr>
            <w:tcW w:w="43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A6548A"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activó protocolo de accidentes u otro si correspondía?</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05D427" w14:textId="77777777" w:rsidR="007F38B7" w:rsidRPr="00B162EC" w:rsidRDefault="007F38B7">
            <w:pPr>
              <w:spacing w:line="360" w:lineRule="auto"/>
              <w:jc w:val="both"/>
              <w:rPr>
                <w:rFonts w:ascii="Times New Roman" w:eastAsia="Times New Roman" w:hAnsi="Times New Roman" w:cs="Times New Roman"/>
                <w:sz w:val="24"/>
                <w:szCs w:val="24"/>
              </w:rPr>
            </w:pPr>
          </w:p>
        </w:tc>
        <w:tc>
          <w:tcPr>
            <w:tcW w:w="13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A8A17A" w14:textId="77777777" w:rsidR="007F38B7" w:rsidRPr="00B162EC" w:rsidRDefault="007F38B7">
            <w:pPr>
              <w:spacing w:line="360" w:lineRule="auto"/>
              <w:jc w:val="both"/>
              <w:rPr>
                <w:rFonts w:ascii="Times New Roman" w:eastAsia="Times New Roman" w:hAnsi="Times New Roman" w:cs="Times New Roman"/>
                <w:sz w:val="24"/>
                <w:szCs w:val="24"/>
              </w:rPr>
            </w:pPr>
          </w:p>
        </w:tc>
        <w:tc>
          <w:tcPr>
            <w:tcW w:w="16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479FD6" w14:textId="77777777" w:rsidR="007F38B7" w:rsidRPr="00B162EC" w:rsidRDefault="007F38B7">
            <w:pPr>
              <w:spacing w:line="360" w:lineRule="auto"/>
              <w:jc w:val="both"/>
              <w:rPr>
                <w:rFonts w:ascii="Times New Roman" w:eastAsia="Times New Roman" w:hAnsi="Times New Roman" w:cs="Times New Roman"/>
                <w:sz w:val="24"/>
                <w:szCs w:val="24"/>
              </w:rPr>
            </w:pPr>
          </w:p>
        </w:tc>
      </w:tr>
      <w:tr w:rsidR="007F38B7" w:rsidRPr="00B162EC" w14:paraId="03474749" w14:textId="77777777">
        <w:trPr>
          <w:trHeight w:val="785"/>
        </w:trPr>
        <w:tc>
          <w:tcPr>
            <w:tcW w:w="46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A28214"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11</w:t>
            </w:r>
          </w:p>
        </w:tc>
        <w:tc>
          <w:tcPr>
            <w:tcW w:w="43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65313A"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entrevistó al estudiante y se dejó constancia escrita?</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1E5092" w14:textId="77777777" w:rsidR="007F38B7" w:rsidRPr="00B162EC" w:rsidRDefault="007F38B7">
            <w:pPr>
              <w:spacing w:line="360" w:lineRule="auto"/>
              <w:jc w:val="both"/>
              <w:rPr>
                <w:rFonts w:ascii="Times New Roman" w:eastAsia="Times New Roman" w:hAnsi="Times New Roman" w:cs="Times New Roman"/>
                <w:sz w:val="24"/>
                <w:szCs w:val="24"/>
              </w:rPr>
            </w:pPr>
          </w:p>
        </w:tc>
        <w:tc>
          <w:tcPr>
            <w:tcW w:w="13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05A3FE" w14:textId="77777777" w:rsidR="007F38B7" w:rsidRPr="00B162EC" w:rsidRDefault="007F38B7">
            <w:pPr>
              <w:spacing w:line="360" w:lineRule="auto"/>
              <w:jc w:val="both"/>
              <w:rPr>
                <w:rFonts w:ascii="Times New Roman" w:eastAsia="Times New Roman" w:hAnsi="Times New Roman" w:cs="Times New Roman"/>
                <w:sz w:val="24"/>
                <w:szCs w:val="24"/>
              </w:rPr>
            </w:pPr>
          </w:p>
        </w:tc>
        <w:tc>
          <w:tcPr>
            <w:tcW w:w="16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710E87" w14:textId="77777777" w:rsidR="007F38B7" w:rsidRPr="00B162EC" w:rsidRDefault="007F38B7">
            <w:pPr>
              <w:spacing w:line="360" w:lineRule="auto"/>
              <w:jc w:val="both"/>
              <w:rPr>
                <w:rFonts w:ascii="Times New Roman" w:eastAsia="Times New Roman" w:hAnsi="Times New Roman" w:cs="Times New Roman"/>
                <w:sz w:val="24"/>
                <w:szCs w:val="24"/>
              </w:rPr>
            </w:pPr>
          </w:p>
        </w:tc>
      </w:tr>
      <w:tr w:rsidR="007F38B7" w:rsidRPr="00B162EC" w14:paraId="5C44811A" w14:textId="77777777">
        <w:trPr>
          <w:trHeight w:val="785"/>
        </w:trPr>
        <w:tc>
          <w:tcPr>
            <w:tcW w:w="46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8660C2"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12</w:t>
            </w:r>
          </w:p>
        </w:tc>
        <w:tc>
          <w:tcPr>
            <w:tcW w:w="43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3AD6E3"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citó al apoderado/a y se firmó acta con acuerdos?</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5275DD" w14:textId="77777777" w:rsidR="007F38B7" w:rsidRPr="00B162EC" w:rsidRDefault="007F38B7">
            <w:pPr>
              <w:spacing w:line="360" w:lineRule="auto"/>
              <w:jc w:val="both"/>
              <w:rPr>
                <w:rFonts w:ascii="Times New Roman" w:eastAsia="Times New Roman" w:hAnsi="Times New Roman" w:cs="Times New Roman"/>
                <w:sz w:val="24"/>
                <w:szCs w:val="24"/>
              </w:rPr>
            </w:pPr>
          </w:p>
        </w:tc>
        <w:tc>
          <w:tcPr>
            <w:tcW w:w="13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80905A" w14:textId="77777777" w:rsidR="007F38B7" w:rsidRPr="00B162EC" w:rsidRDefault="007F38B7">
            <w:pPr>
              <w:spacing w:line="360" w:lineRule="auto"/>
              <w:jc w:val="both"/>
              <w:rPr>
                <w:rFonts w:ascii="Times New Roman" w:eastAsia="Times New Roman" w:hAnsi="Times New Roman" w:cs="Times New Roman"/>
                <w:sz w:val="24"/>
                <w:szCs w:val="24"/>
              </w:rPr>
            </w:pPr>
          </w:p>
        </w:tc>
        <w:tc>
          <w:tcPr>
            <w:tcW w:w="16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2EAA35" w14:textId="77777777" w:rsidR="007F38B7" w:rsidRPr="00B162EC" w:rsidRDefault="007F38B7">
            <w:pPr>
              <w:spacing w:line="360" w:lineRule="auto"/>
              <w:jc w:val="both"/>
              <w:rPr>
                <w:rFonts w:ascii="Times New Roman" w:eastAsia="Times New Roman" w:hAnsi="Times New Roman" w:cs="Times New Roman"/>
                <w:sz w:val="24"/>
                <w:szCs w:val="24"/>
              </w:rPr>
            </w:pPr>
          </w:p>
        </w:tc>
      </w:tr>
      <w:tr w:rsidR="007F38B7" w:rsidRPr="00B162EC" w14:paraId="61A836E0" w14:textId="77777777">
        <w:trPr>
          <w:trHeight w:val="785"/>
        </w:trPr>
        <w:tc>
          <w:tcPr>
            <w:tcW w:w="46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19B815"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13</w:t>
            </w:r>
          </w:p>
        </w:tc>
        <w:tc>
          <w:tcPr>
            <w:tcW w:w="43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B7DE36"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definieron medidas de resguardo y plan de seguimiento (mín. 30 días sugerido)?</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D49CA1" w14:textId="77777777" w:rsidR="007F38B7" w:rsidRPr="00B162EC" w:rsidRDefault="007F38B7">
            <w:pPr>
              <w:spacing w:line="360" w:lineRule="auto"/>
              <w:jc w:val="both"/>
              <w:rPr>
                <w:rFonts w:ascii="Times New Roman" w:eastAsia="Times New Roman" w:hAnsi="Times New Roman" w:cs="Times New Roman"/>
                <w:sz w:val="24"/>
                <w:szCs w:val="24"/>
              </w:rPr>
            </w:pPr>
          </w:p>
        </w:tc>
        <w:tc>
          <w:tcPr>
            <w:tcW w:w="13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898C40" w14:textId="77777777" w:rsidR="007F38B7" w:rsidRPr="00B162EC" w:rsidRDefault="007F38B7">
            <w:pPr>
              <w:spacing w:line="360" w:lineRule="auto"/>
              <w:jc w:val="both"/>
              <w:rPr>
                <w:rFonts w:ascii="Times New Roman" w:eastAsia="Times New Roman" w:hAnsi="Times New Roman" w:cs="Times New Roman"/>
                <w:sz w:val="24"/>
                <w:szCs w:val="24"/>
              </w:rPr>
            </w:pPr>
          </w:p>
        </w:tc>
        <w:tc>
          <w:tcPr>
            <w:tcW w:w="16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D66331" w14:textId="77777777" w:rsidR="007F38B7" w:rsidRPr="00B162EC" w:rsidRDefault="007F38B7">
            <w:pPr>
              <w:spacing w:line="360" w:lineRule="auto"/>
              <w:jc w:val="both"/>
              <w:rPr>
                <w:rFonts w:ascii="Times New Roman" w:eastAsia="Times New Roman" w:hAnsi="Times New Roman" w:cs="Times New Roman"/>
                <w:sz w:val="24"/>
                <w:szCs w:val="24"/>
              </w:rPr>
            </w:pPr>
          </w:p>
        </w:tc>
      </w:tr>
      <w:tr w:rsidR="007F38B7" w:rsidRPr="00B162EC" w14:paraId="7CDEDD9B" w14:textId="77777777">
        <w:trPr>
          <w:trHeight w:val="785"/>
        </w:trPr>
        <w:tc>
          <w:tcPr>
            <w:tcW w:w="46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4E14AE"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14</w:t>
            </w:r>
          </w:p>
        </w:tc>
        <w:tc>
          <w:tcPr>
            <w:tcW w:w="43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7C20DF"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activaron otros protocolos si la causa lo ameritaba (VD, acoso, salud mental, etc.)?</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05AD54" w14:textId="77777777" w:rsidR="007F38B7" w:rsidRPr="00B162EC" w:rsidRDefault="007F38B7">
            <w:pPr>
              <w:spacing w:line="360" w:lineRule="auto"/>
              <w:jc w:val="both"/>
              <w:rPr>
                <w:rFonts w:ascii="Times New Roman" w:eastAsia="Times New Roman" w:hAnsi="Times New Roman" w:cs="Times New Roman"/>
                <w:sz w:val="24"/>
                <w:szCs w:val="24"/>
              </w:rPr>
            </w:pPr>
          </w:p>
        </w:tc>
        <w:tc>
          <w:tcPr>
            <w:tcW w:w="13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D750B3" w14:textId="77777777" w:rsidR="007F38B7" w:rsidRPr="00B162EC" w:rsidRDefault="007F38B7">
            <w:pPr>
              <w:spacing w:line="360" w:lineRule="auto"/>
              <w:jc w:val="both"/>
              <w:rPr>
                <w:rFonts w:ascii="Times New Roman" w:eastAsia="Times New Roman" w:hAnsi="Times New Roman" w:cs="Times New Roman"/>
                <w:sz w:val="24"/>
                <w:szCs w:val="24"/>
              </w:rPr>
            </w:pPr>
          </w:p>
        </w:tc>
        <w:tc>
          <w:tcPr>
            <w:tcW w:w="16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3FAD0E" w14:textId="77777777" w:rsidR="007F38B7" w:rsidRPr="00B162EC" w:rsidRDefault="007F38B7">
            <w:pPr>
              <w:spacing w:line="360" w:lineRule="auto"/>
              <w:jc w:val="both"/>
              <w:rPr>
                <w:rFonts w:ascii="Times New Roman" w:eastAsia="Times New Roman" w:hAnsi="Times New Roman" w:cs="Times New Roman"/>
                <w:sz w:val="24"/>
                <w:szCs w:val="24"/>
              </w:rPr>
            </w:pPr>
          </w:p>
        </w:tc>
      </w:tr>
    </w:tbl>
    <w:p w14:paraId="0CE87641" w14:textId="77777777" w:rsidR="007F38B7" w:rsidRPr="00B162EC" w:rsidRDefault="007F38B7">
      <w:pPr>
        <w:spacing w:line="360" w:lineRule="auto"/>
        <w:jc w:val="both"/>
        <w:rPr>
          <w:rFonts w:ascii="Times New Roman" w:eastAsia="Times New Roman" w:hAnsi="Times New Roman" w:cs="Times New Roman"/>
          <w:sz w:val="24"/>
          <w:szCs w:val="24"/>
        </w:rPr>
      </w:pPr>
    </w:p>
    <w:p w14:paraId="4D0D414D" w14:textId="77777777" w:rsidR="007F38B7" w:rsidRPr="00B162EC" w:rsidRDefault="000B5208" w:rsidP="00E03569">
      <w:pPr>
        <w:pStyle w:val="Heading2"/>
        <w:keepNext w:val="0"/>
        <w:keepLines w:val="0"/>
        <w:spacing w:after="80" w:line="360" w:lineRule="auto"/>
        <w:jc w:val="center"/>
        <w:rPr>
          <w:rFonts w:ascii="Times New Roman" w:eastAsia="Times New Roman" w:hAnsi="Times New Roman" w:cs="Times New Roman"/>
          <w:b/>
          <w:bCs/>
          <w:sz w:val="24"/>
          <w:szCs w:val="24"/>
        </w:rPr>
      </w:pPr>
      <w:bookmarkStart w:id="573" w:name="_heading=h.dh62lpy3b44n" w:colFirst="0" w:colLast="0"/>
      <w:bookmarkStart w:id="574" w:name="_Toc220503519"/>
      <w:bookmarkEnd w:id="573"/>
      <w:r w:rsidRPr="00B162EC">
        <w:rPr>
          <w:rFonts w:ascii="Times New Roman" w:eastAsia="Times New Roman" w:hAnsi="Times New Roman" w:cs="Times New Roman"/>
          <w:b/>
          <w:bCs/>
          <w:sz w:val="24"/>
          <w:szCs w:val="24"/>
        </w:rPr>
        <w:lastRenderedPageBreak/>
        <w:t>ARTÍCULO 64.10: PROTOCOLO DE ACTUACIÓN EN CASO DE FUGA INTERNA</w:t>
      </w:r>
      <w:bookmarkEnd w:id="574"/>
    </w:p>
    <w:p w14:paraId="108F0ED4"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575" w:name="_heading=h.fg8nntvxivtf" w:colFirst="0" w:colLast="0"/>
      <w:bookmarkStart w:id="576" w:name="_Toc220503520"/>
      <w:bookmarkEnd w:id="575"/>
      <w:r w:rsidRPr="00B162EC">
        <w:rPr>
          <w:rFonts w:ascii="Times New Roman" w:eastAsia="Times New Roman" w:hAnsi="Times New Roman" w:cs="Times New Roman"/>
          <w:b/>
          <w:bCs/>
          <w:color w:val="000000"/>
          <w:sz w:val="24"/>
          <w:szCs w:val="24"/>
        </w:rPr>
        <w:t>DEFINICIÓN</w:t>
      </w:r>
      <w:bookmarkEnd w:id="576"/>
    </w:p>
    <w:p w14:paraId="5B38850D"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entenderá por fuga interna la situación en que un/a estudiante no ingresa a la sala de clases dentro del horario establecido, sin justificación ni autorización, permaneciendo al interior del establecimiento (baños, pasillos, patios, dependencias u otros espacios), ocultándose o evadiendo la supervisión de adultos, por decisión propia.</w:t>
      </w:r>
    </w:p>
    <w:p w14:paraId="225519BE"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Esta conducta constituye un riesgo de seguridad y protección, y debe abordarse con enfoque preventivo, formativo y de resguardo, garantizando el interés superior del niño, niña y adolescente, la responsabilidad institucional de cuidado, y el debido registro del procedimiento.</w:t>
      </w:r>
    </w:p>
    <w:p w14:paraId="35C95595"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577" w:name="_heading=h.x8grx0jhb1wi" w:colFirst="0" w:colLast="0"/>
      <w:bookmarkStart w:id="578" w:name="_Toc220503521"/>
      <w:bookmarkEnd w:id="577"/>
      <w:r w:rsidRPr="00B162EC">
        <w:rPr>
          <w:rFonts w:ascii="Times New Roman" w:eastAsia="Times New Roman" w:hAnsi="Times New Roman" w:cs="Times New Roman"/>
          <w:color w:val="000000"/>
          <w:sz w:val="24"/>
          <w:szCs w:val="24"/>
        </w:rPr>
        <w:t>OBJETIVO DEL PROTOCOLO</w:t>
      </w:r>
      <w:bookmarkEnd w:id="578"/>
    </w:p>
    <w:p w14:paraId="07E4FA84" w14:textId="77777777" w:rsidR="007F38B7" w:rsidRPr="00B162EC" w:rsidRDefault="000B5208">
      <w:pPr>
        <w:numPr>
          <w:ilvl w:val="0"/>
          <w:numId w:val="82"/>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Localizar de manera inmediata al/la estudiante y resguardar su integridad.</w:t>
      </w:r>
    </w:p>
    <w:p w14:paraId="766B5512" w14:textId="77777777" w:rsidR="007F38B7" w:rsidRPr="00B162EC" w:rsidRDefault="000B5208">
      <w:pPr>
        <w:numPr>
          <w:ilvl w:val="0"/>
          <w:numId w:val="8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Establecer un procedimiento claro de búsqueda, registro y comunicación.</w:t>
      </w:r>
    </w:p>
    <w:p w14:paraId="0EAB7972" w14:textId="77777777" w:rsidR="007F38B7" w:rsidRPr="00B162EC" w:rsidRDefault="000B5208">
      <w:pPr>
        <w:numPr>
          <w:ilvl w:val="0"/>
          <w:numId w:val="8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Determinar si existen causas asociadas a vulneración, violencia, salud mental, acoso u otras situaciones.</w:t>
      </w:r>
    </w:p>
    <w:p w14:paraId="635EBF16" w14:textId="77777777" w:rsidR="007F38B7" w:rsidRPr="00B162EC" w:rsidRDefault="000B5208">
      <w:pPr>
        <w:numPr>
          <w:ilvl w:val="0"/>
          <w:numId w:val="8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Aplicar medidas formativas, psicosociales y/o disciplinarias según gravedad y reiteración.</w:t>
      </w:r>
    </w:p>
    <w:p w14:paraId="44D5A36E" w14:textId="77777777" w:rsidR="007F38B7" w:rsidRPr="00B162EC" w:rsidRDefault="000B5208">
      <w:pPr>
        <w:numPr>
          <w:ilvl w:val="0"/>
          <w:numId w:val="82"/>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Implementar seguimiento para prevenir reincidencias.</w:t>
      </w:r>
      <w:r w:rsidRPr="00B162EC">
        <w:rPr>
          <w:rFonts w:ascii="Times New Roman" w:eastAsia="Times New Roman" w:hAnsi="Times New Roman" w:cs="Times New Roman"/>
          <w:sz w:val="24"/>
          <w:szCs w:val="24"/>
        </w:rPr>
        <w:br/>
      </w:r>
    </w:p>
    <w:p w14:paraId="52EB9724"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579" w:name="_heading=h.z3kx5u8zg1wp" w:colFirst="0" w:colLast="0"/>
      <w:bookmarkStart w:id="580" w:name="_Toc220503522"/>
      <w:bookmarkEnd w:id="579"/>
      <w:r w:rsidRPr="00B162EC">
        <w:rPr>
          <w:rFonts w:ascii="Times New Roman" w:eastAsia="Times New Roman" w:hAnsi="Times New Roman" w:cs="Times New Roman"/>
          <w:color w:val="000000"/>
          <w:sz w:val="24"/>
          <w:szCs w:val="24"/>
        </w:rPr>
        <w:t>RESPONSABLES PRINCIPALES</w:t>
      </w:r>
      <w:bookmarkEnd w:id="580"/>
    </w:p>
    <w:p w14:paraId="3312144C" w14:textId="77777777" w:rsidR="007F38B7" w:rsidRPr="00B162EC" w:rsidRDefault="000B5208">
      <w:pPr>
        <w:numPr>
          <w:ilvl w:val="0"/>
          <w:numId w:val="221"/>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Docente a cargo del curso / asignatura (primera detección).</w:t>
      </w:r>
    </w:p>
    <w:p w14:paraId="57A187BE" w14:textId="77777777" w:rsidR="007F38B7" w:rsidRPr="00B162EC" w:rsidRDefault="000B5208">
      <w:pPr>
        <w:numPr>
          <w:ilvl w:val="0"/>
          <w:numId w:val="22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Inspectoría General / Inspectoría de patio/pasillo (búsqueda y resguardo).</w:t>
      </w:r>
    </w:p>
    <w:p w14:paraId="6AE15F95" w14:textId="77777777" w:rsidR="007F38B7" w:rsidRPr="00B162EC" w:rsidRDefault="000B5208">
      <w:pPr>
        <w:numPr>
          <w:ilvl w:val="0"/>
          <w:numId w:val="22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Encargado/a de Convivencia Escolar (coordinación del caso).</w:t>
      </w:r>
    </w:p>
    <w:p w14:paraId="631CD5FB" w14:textId="77777777" w:rsidR="007F38B7" w:rsidRPr="00B162EC" w:rsidRDefault="000B5208">
      <w:pPr>
        <w:numPr>
          <w:ilvl w:val="0"/>
          <w:numId w:val="22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Dupla Psicosocial / Equipo PIE (si corresponde por NEE/TEA u otra condición).</w:t>
      </w:r>
    </w:p>
    <w:p w14:paraId="6449EBF4" w14:textId="77777777" w:rsidR="007F38B7" w:rsidRPr="00B162EC" w:rsidRDefault="000B5208">
      <w:pPr>
        <w:numPr>
          <w:ilvl w:val="0"/>
          <w:numId w:val="22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Dirección (información y decisiones en casos críticos o reiterados).</w:t>
      </w:r>
    </w:p>
    <w:p w14:paraId="02EDCD74" w14:textId="77777777" w:rsidR="007F38B7" w:rsidRPr="00B162EC" w:rsidRDefault="000B5208">
      <w:pPr>
        <w:numPr>
          <w:ilvl w:val="0"/>
          <w:numId w:val="221"/>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Apoderado/a (corresponsabilidad y compromisos).</w:t>
      </w:r>
    </w:p>
    <w:p w14:paraId="77EF9E80"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581" w:name="_heading=h.7dxeqyd1qkvi" w:colFirst="0" w:colLast="0"/>
      <w:bookmarkStart w:id="582" w:name="_Toc220503523"/>
      <w:bookmarkEnd w:id="581"/>
      <w:r w:rsidRPr="00B162EC">
        <w:rPr>
          <w:rFonts w:ascii="Times New Roman" w:eastAsia="Times New Roman" w:hAnsi="Times New Roman" w:cs="Times New Roman"/>
          <w:color w:val="000000"/>
          <w:sz w:val="24"/>
          <w:szCs w:val="24"/>
        </w:rPr>
        <w:t>PROCEDIMIENTO DE ACTUACIÓN</w:t>
      </w:r>
      <w:bookmarkEnd w:id="582"/>
    </w:p>
    <w:p w14:paraId="3EA079A8" w14:textId="77777777" w:rsidR="007F38B7" w:rsidRPr="00B162EC" w:rsidRDefault="000B5208">
      <w:pPr>
        <w:pStyle w:val="Heading4"/>
        <w:keepNext w:val="0"/>
        <w:keepLines w:val="0"/>
        <w:spacing w:before="240" w:after="40" w:line="360" w:lineRule="auto"/>
        <w:jc w:val="both"/>
        <w:rPr>
          <w:rFonts w:ascii="Times New Roman" w:eastAsia="Times New Roman" w:hAnsi="Times New Roman" w:cs="Times New Roman"/>
          <w:color w:val="000000"/>
        </w:rPr>
      </w:pPr>
      <w:bookmarkStart w:id="583" w:name="_heading=h.hh9u98mj54gn" w:colFirst="0" w:colLast="0"/>
      <w:bookmarkEnd w:id="583"/>
      <w:r w:rsidRPr="00B162EC">
        <w:rPr>
          <w:rFonts w:ascii="Times New Roman" w:eastAsia="Times New Roman" w:hAnsi="Times New Roman" w:cs="Times New Roman"/>
          <w:color w:val="000000"/>
        </w:rPr>
        <w:lastRenderedPageBreak/>
        <w:t>A. DETECCIÓN INICIAL (EN SALA)</w:t>
      </w:r>
    </w:p>
    <w:p w14:paraId="2D67F4D4" w14:textId="77777777" w:rsidR="007F38B7" w:rsidRPr="00B162EC" w:rsidRDefault="000B5208">
      <w:pPr>
        <w:numPr>
          <w:ilvl w:val="0"/>
          <w:numId w:val="1"/>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El/la docente verifica asistencia al inicio de la clase.</w:t>
      </w:r>
    </w:p>
    <w:p w14:paraId="082837D8" w14:textId="77777777" w:rsidR="007F38B7" w:rsidRPr="00B162EC" w:rsidRDefault="000B5208">
      <w:pPr>
        <w:numPr>
          <w:ilvl w:val="0"/>
          <w:numId w:val="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Si detecta ausencia sin retiro formal ni justificación, informa de inmediato a Inspectoría General y/o Convivencia Escolar.</w:t>
      </w:r>
    </w:p>
    <w:p w14:paraId="09F3103F" w14:textId="77777777" w:rsidR="007F38B7" w:rsidRPr="00B162EC" w:rsidRDefault="000B5208">
      <w:pPr>
        <w:numPr>
          <w:ilvl w:val="0"/>
          <w:numId w:val="1"/>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deja registro inicial del hecho (libro de clases / plataforma / hoja de vida, según norma institucional).</w:t>
      </w:r>
    </w:p>
    <w:p w14:paraId="4CC2EBE5"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Plazo máximo para informar: inmediato (dentro de 5 minutos) desde la detección.</w:t>
      </w:r>
    </w:p>
    <w:p w14:paraId="6CE09412" w14:textId="77777777" w:rsidR="007F38B7" w:rsidRPr="00B162EC" w:rsidRDefault="000B5208">
      <w:pPr>
        <w:pStyle w:val="Heading4"/>
        <w:keepNext w:val="0"/>
        <w:keepLines w:val="0"/>
        <w:spacing w:before="240" w:after="40" w:line="360" w:lineRule="auto"/>
        <w:jc w:val="both"/>
        <w:rPr>
          <w:rFonts w:ascii="Times New Roman" w:eastAsia="Times New Roman" w:hAnsi="Times New Roman" w:cs="Times New Roman"/>
          <w:color w:val="000000"/>
        </w:rPr>
      </w:pPr>
      <w:bookmarkStart w:id="584" w:name="_heading=h.dw5hx1z4fmwe" w:colFirst="0" w:colLast="0"/>
      <w:bookmarkEnd w:id="584"/>
      <w:r w:rsidRPr="00B162EC">
        <w:rPr>
          <w:rFonts w:ascii="Times New Roman" w:eastAsia="Times New Roman" w:hAnsi="Times New Roman" w:cs="Times New Roman"/>
          <w:color w:val="000000"/>
        </w:rPr>
        <w:t>B. BÚSQUEDA INTERNA Y LOCALIZACIÓN</w:t>
      </w:r>
    </w:p>
    <w:p w14:paraId="7E9D553F" w14:textId="77777777" w:rsidR="007F38B7" w:rsidRPr="00B162EC" w:rsidRDefault="000B5208">
      <w:pPr>
        <w:numPr>
          <w:ilvl w:val="0"/>
          <w:numId w:val="40"/>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Inspectoría/Convivencia activa búsqueda dentro del establecimiento, con apoyo de funcionarios disponibles, evitando exponer a estudiantes a labores de búsqueda.</w:t>
      </w:r>
    </w:p>
    <w:p w14:paraId="74DC4280" w14:textId="77777777" w:rsidR="007F38B7" w:rsidRPr="00B162EC" w:rsidRDefault="000B5208">
      <w:pPr>
        <w:numPr>
          <w:ilvl w:val="0"/>
          <w:numId w:val="4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verifica, al menos: patios, baños, pasillos, biblioteca, CRA, comedores, sala de enlaces, inspectoría, enfermería, accesos y zonas de baja visibilidad.</w:t>
      </w:r>
    </w:p>
    <w:p w14:paraId="40F02901" w14:textId="77777777" w:rsidR="007F38B7" w:rsidRPr="00B162EC" w:rsidRDefault="000B5208">
      <w:pPr>
        <w:numPr>
          <w:ilvl w:val="0"/>
          <w:numId w:val="40"/>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Si el/la estudiante no es localizado/a en un plazo máximo de 10 minutos, se activa el Protocolo de Fuga Externa (64.9), por presunción razonable de salida del recinto.</w:t>
      </w:r>
    </w:p>
    <w:p w14:paraId="5861D29E"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Plazo máximo de búsqueda interna antes de activar 64.9: 10 minutos.</w:t>
      </w:r>
    </w:p>
    <w:p w14:paraId="3BD9EDA3" w14:textId="77777777" w:rsidR="007F38B7" w:rsidRPr="00B162EC" w:rsidRDefault="000B5208">
      <w:pPr>
        <w:pStyle w:val="Heading4"/>
        <w:keepNext w:val="0"/>
        <w:keepLines w:val="0"/>
        <w:spacing w:before="240" w:after="40" w:line="360" w:lineRule="auto"/>
        <w:jc w:val="both"/>
        <w:rPr>
          <w:rFonts w:ascii="Times New Roman" w:eastAsia="Times New Roman" w:hAnsi="Times New Roman" w:cs="Times New Roman"/>
          <w:color w:val="000000"/>
        </w:rPr>
      </w:pPr>
      <w:bookmarkStart w:id="585" w:name="_heading=h.xpwltj4fh1l" w:colFirst="0" w:colLast="0"/>
      <w:bookmarkEnd w:id="585"/>
      <w:r w:rsidRPr="00B162EC">
        <w:rPr>
          <w:rFonts w:ascii="Times New Roman" w:eastAsia="Times New Roman" w:hAnsi="Times New Roman" w:cs="Times New Roman"/>
          <w:color w:val="000000"/>
        </w:rPr>
        <w:t>C. RESGUARDO Y ENTREVISTA DE ACOGIDA</w:t>
      </w:r>
    </w:p>
    <w:p w14:paraId="327E51D2" w14:textId="77777777" w:rsidR="007F38B7" w:rsidRPr="00B162EC" w:rsidRDefault="000B5208">
      <w:pPr>
        <w:numPr>
          <w:ilvl w:val="0"/>
          <w:numId w:val="253"/>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Una vez localizado/a, el/la estudiante es acompañado/a a Inspectoría/Convivencia, resguardando un trato digno y evitando exposición pública.</w:t>
      </w:r>
    </w:p>
    <w:p w14:paraId="3315A355" w14:textId="77777777" w:rsidR="007F38B7" w:rsidRPr="00B162EC" w:rsidRDefault="000B5208">
      <w:pPr>
        <w:numPr>
          <w:ilvl w:val="0"/>
          <w:numId w:val="25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realiza entrevista breve de acogida para identificar motivo (emocional, conflicto, miedo, bullying, sanción, crisis, NEE/TEA, problemas familiares u otros).</w:t>
      </w:r>
    </w:p>
    <w:p w14:paraId="6027B6A3" w14:textId="77777777" w:rsidR="007F38B7" w:rsidRPr="00B162EC" w:rsidRDefault="000B5208">
      <w:pPr>
        <w:numPr>
          <w:ilvl w:val="0"/>
          <w:numId w:val="253"/>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Si se identifica posible vulneración de derechos, acoso escolar, violencia, autolesión o desregulación emocional, se activa el/los protocolos correspondientes (64.1, 64.3, 64.11, DEC, etc.).</w:t>
      </w:r>
    </w:p>
    <w:p w14:paraId="6E968558" w14:textId="77777777" w:rsidR="007F38B7" w:rsidRPr="00B162EC" w:rsidRDefault="000B5208">
      <w:pPr>
        <w:numPr>
          <w:ilvl w:val="0"/>
          <w:numId w:val="253"/>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registra el relato del/la estudiante de manera objetiva, indicando fecha, hora, lugar, responsables y medidas inmediatas.</w:t>
      </w:r>
    </w:p>
    <w:p w14:paraId="1F868405" w14:textId="77777777" w:rsidR="007F38B7" w:rsidRPr="00B162EC" w:rsidRDefault="000B5208">
      <w:pPr>
        <w:pStyle w:val="Heading4"/>
        <w:keepNext w:val="0"/>
        <w:keepLines w:val="0"/>
        <w:spacing w:before="240" w:after="40" w:line="360" w:lineRule="auto"/>
        <w:jc w:val="both"/>
        <w:rPr>
          <w:rFonts w:ascii="Times New Roman" w:eastAsia="Times New Roman" w:hAnsi="Times New Roman" w:cs="Times New Roman"/>
          <w:color w:val="000000"/>
        </w:rPr>
      </w:pPr>
      <w:bookmarkStart w:id="586" w:name="_heading=h.26gq5blpwnsn" w:colFirst="0" w:colLast="0"/>
      <w:bookmarkEnd w:id="586"/>
      <w:r w:rsidRPr="00B162EC">
        <w:rPr>
          <w:rFonts w:ascii="Times New Roman" w:eastAsia="Times New Roman" w:hAnsi="Times New Roman" w:cs="Times New Roman"/>
          <w:color w:val="000000"/>
        </w:rPr>
        <w:lastRenderedPageBreak/>
        <w:t>D. COMUNICACIÓN A APODERADO/A</w:t>
      </w:r>
    </w:p>
    <w:p w14:paraId="068381D2" w14:textId="77777777" w:rsidR="007F38B7" w:rsidRPr="00B162EC" w:rsidRDefault="000B5208">
      <w:pPr>
        <w:numPr>
          <w:ilvl w:val="0"/>
          <w:numId w:val="201"/>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informa a apoderado/a por medio fehaciente (llamada + correo/agenda), señalando:</w:t>
      </w:r>
    </w:p>
    <w:p w14:paraId="7E180C22" w14:textId="77777777" w:rsidR="007F38B7" w:rsidRPr="00B162EC" w:rsidRDefault="000B5208">
      <w:pPr>
        <w:numPr>
          <w:ilvl w:val="0"/>
          <w:numId w:val="14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hecho ocurrido,</w:t>
      </w:r>
    </w:p>
    <w:p w14:paraId="7B96730D" w14:textId="77777777" w:rsidR="007F38B7" w:rsidRPr="00B162EC" w:rsidRDefault="000B5208">
      <w:pPr>
        <w:numPr>
          <w:ilvl w:val="0"/>
          <w:numId w:val="14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acciones adoptadas,</w:t>
      </w:r>
    </w:p>
    <w:p w14:paraId="55C8BFEB" w14:textId="77777777" w:rsidR="007F38B7" w:rsidRPr="00B162EC" w:rsidRDefault="000B5208">
      <w:pPr>
        <w:numPr>
          <w:ilvl w:val="0"/>
          <w:numId w:val="14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medidas y acuerdos,</w:t>
      </w:r>
    </w:p>
    <w:p w14:paraId="11778080" w14:textId="77777777" w:rsidR="007F38B7" w:rsidRPr="00B162EC" w:rsidRDefault="000B5208">
      <w:pPr>
        <w:numPr>
          <w:ilvl w:val="0"/>
          <w:numId w:val="140"/>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citación (si corresponde).</w:t>
      </w:r>
    </w:p>
    <w:p w14:paraId="30897815"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Plazo máximo: el mismo día hábil.</w:t>
      </w:r>
    </w:p>
    <w:p w14:paraId="24D07F58" w14:textId="77777777" w:rsidR="007F38B7" w:rsidRPr="00B162EC" w:rsidRDefault="000B5208">
      <w:pPr>
        <w:pStyle w:val="Heading4"/>
        <w:keepNext w:val="0"/>
        <w:keepLines w:val="0"/>
        <w:spacing w:before="240" w:after="40" w:line="360" w:lineRule="auto"/>
        <w:jc w:val="both"/>
        <w:rPr>
          <w:rFonts w:ascii="Times New Roman" w:eastAsia="Times New Roman" w:hAnsi="Times New Roman" w:cs="Times New Roman"/>
          <w:color w:val="000000"/>
        </w:rPr>
      </w:pPr>
      <w:bookmarkStart w:id="587" w:name="_heading=h.9ey3ftbzsv2z" w:colFirst="0" w:colLast="0"/>
      <w:bookmarkEnd w:id="587"/>
      <w:r w:rsidRPr="00B162EC">
        <w:rPr>
          <w:rFonts w:ascii="Times New Roman" w:eastAsia="Times New Roman" w:hAnsi="Times New Roman" w:cs="Times New Roman"/>
          <w:color w:val="000000"/>
        </w:rPr>
        <w:t>E. MEDIDAS SEGÚN REITERACIÓN (ENFOQUE PROGRESIVO)</w:t>
      </w:r>
    </w:p>
    <w:p w14:paraId="6DB211E8"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1ª vez (sin riesgo asociado):</w:t>
      </w:r>
      <w:r w:rsidRPr="00B162EC">
        <w:rPr>
          <w:rFonts w:ascii="Times New Roman" w:eastAsia="Times New Roman" w:hAnsi="Times New Roman" w:cs="Times New Roman"/>
          <w:sz w:val="24"/>
          <w:szCs w:val="24"/>
        </w:rPr>
        <w:br/>
        <w:t xml:space="preserve"> 12. Registro formal en hoja de vida / plataforma.</w:t>
      </w:r>
      <w:r w:rsidRPr="00B162EC">
        <w:rPr>
          <w:rFonts w:ascii="Times New Roman" w:eastAsia="Times New Roman" w:hAnsi="Times New Roman" w:cs="Times New Roman"/>
          <w:sz w:val="24"/>
          <w:szCs w:val="24"/>
        </w:rPr>
        <w:br/>
        <w:t xml:space="preserve"> 13. Comunicación al apoderado/a por correo institucional.</w:t>
      </w:r>
      <w:r w:rsidRPr="00B162EC">
        <w:rPr>
          <w:rFonts w:ascii="Times New Roman" w:eastAsia="Times New Roman" w:hAnsi="Times New Roman" w:cs="Times New Roman"/>
          <w:sz w:val="24"/>
          <w:szCs w:val="24"/>
        </w:rPr>
        <w:br/>
        <w:t xml:space="preserve"> 14. Conversación formativa breve y compromiso simple del estudiante.</w:t>
      </w:r>
    </w:p>
    <w:p w14:paraId="6365E14C"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2ª vez:</w:t>
      </w:r>
      <w:r w:rsidRPr="00B162EC">
        <w:rPr>
          <w:rFonts w:ascii="Times New Roman" w:eastAsia="Times New Roman" w:hAnsi="Times New Roman" w:cs="Times New Roman"/>
          <w:sz w:val="24"/>
          <w:szCs w:val="24"/>
        </w:rPr>
        <w:br/>
        <w:t>15. Citación formal a apoderado/a a entrevista a la brevedad.</w:t>
      </w:r>
      <w:r w:rsidRPr="00B162EC">
        <w:rPr>
          <w:rFonts w:ascii="Times New Roman" w:eastAsia="Times New Roman" w:hAnsi="Times New Roman" w:cs="Times New Roman"/>
          <w:sz w:val="24"/>
          <w:szCs w:val="24"/>
        </w:rPr>
        <w:br/>
        <w:t>16. Firma de acuerdo de conducta y definición de medidas de apoyo (acompañamiento, tutorías, ajustes).</w:t>
      </w:r>
      <w:r w:rsidRPr="00B162EC">
        <w:rPr>
          <w:rFonts w:ascii="Times New Roman" w:eastAsia="Times New Roman" w:hAnsi="Times New Roman" w:cs="Times New Roman"/>
          <w:sz w:val="24"/>
          <w:szCs w:val="24"/>
        </w:rPr>
        <w:br/>
        <w:t>17. Derivación a Convivencia Escolar / dupla psicosocial para intervención preventiva.</w:t>
      </w:r>
    </w:p>
    <w:p w14:paraId="56810FBA"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3ª vez o más (o si hubo riesgo):</w:t>
      </w:r>
      <w:r w:rsidRPr="00B162EC">
        <w:rPr>
          <w:rFonts w:ascii="Times New Roman" w:eastAsia="Times New Roman" w:hAnsi="Times New Roman" w:cs="Times New Roman"/>
          <w:sz w:val="24"/>
          <w:szCs w:val="24"/>
        </w:rPr>
        <w:br/>
        <w:t>18. Se considera conducta de mayor gravedad por comprometer seguridad.</w:t>
      </w:r>
      <w:r w:rsidRPr="00B162EC">
        <w:rPr>
          <w:rFonts w:ascii="Times New Roman" w:eastAsia="Times New Roman" w:hAnsi="Times New Roman" w:cs="Times New Roman"/>
          <w:sz w:val="24"/>
          <w:szCs w:val="24"/>
        </w:rPr>
        <w:br/>
        <w:t>19. Citación inmediata al apoderado/a.</w:t>
      </w:r>
      <w:r w:rsidRPr="00B162EC">
        <w:rPr>
          <w:rFonts w:ascii="Times New Roman" w:eastAsia="Times New Roman" w:hAnsi="Times New Roman" w:cs="Times New Roman"/>
          <w:sz w:val="24"/>
          <w:szCs w:val="24"/>
        </w:rPr>
        <w:br/>
        <w:t>20. Activación de plan de intervención individual con responsables, metas y seguimiento.</w:t>
      </w:r>
      <w:r w:rsidRPr="00B162EC">
        <w:rPr>
          <w:rFonts w:ascii="Times New Roman" w:eastAsia="Times New Roman" w:hAnsi="Times New Roman" w:cs="Times New Roman"/>
          <w:sz w:val="24"/>
          <w:szCs w:val="24"/>
        </w:rPr>
        <w:br/>
        <w:t>21. Aplicación de medidas según Reglamento Interno resguardando el Art. 41 (debido proceso).</w:t>
      </w:r>
    </w:p>
    <w:p w14:paraId="30453AB9" w14:textId="77777777" w:rsidR="007F38B7" w:rsidRPr="00B162EC" w:rsidRDefault="000B5208">
      <w:pPr>
        <w:pStyle w:val="Heading4"/>
        <w:keepNext w:val="0"/>
        <w:keepLines w:val="0"/>
        <w:spacing w:before="240" w:after="40" w:line="360" w:lineRule="auto"/>
        <w:jc w:val="both"/>
        <w:rPr>
          <w:rFonts w:ascii="Times New Roman" w:eastAsia="Times New Roman" w:hAnsi="Times New Roman" w:cs="Times New Roman"/>
          <w:color w:val="000000"/>
        </w:rPr>
      </w:pPr>
      <w:bookmarkStart w:id="588" w:name="_heading=h.mo118k5bs48d" w:colFirst="0" w:colLast="0"/>
      <w:bookmarkEnd w:id="588"/>
      <w:r w:rsidRPr="00B162EC">
        <w:rPr>
          <w:rFonts w:ascii="Times New Roman" w:eastAsia="Times New Roman" w:hAnsi="Times New Roman" w:cs="Times New Roman"/>
          <w:color w:val="000000"/>
        </w:rPr>
        <w:t>F. SEGUIMIENTO</w:t>
      </w:r>
    </w:p>
    <w:p w14:paraId="6AEA911D" w14:textId="77777777" w:rsidR="007F38B7" w:rsidRPr="00B162EC" w:rsidRDefault="000B5208">
      <w:pPr>
        <w:numPr>
          <w:ilvl w:val="0"/>
          <w:numId w:val="80"/>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Desde la segunda reincidencia, se implementa seguimiento por Convivencia Escolar y Psicóloga/E.Psicosocial por 30 días corridos, registrando:</w:t>
      </w:r>
    </w:p>
    <w:p w14:paraId="43CDF16F" w14:textId="77777777" w:rsidR="007F38B7" w:rsidRPr="00B162EC" w:rsidRDefault="000B5208">
      <w:pPr>
        <w:numPr>
          <w:ilvl w:val="0"/>
          <w:numId w:val="1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entrevistas,</w:t>
      </w:r>
    </w:p>
    <w:p w14:paraId="4EB3F861" w14:textId="77777777" w:rsidR="007F38B7" w:rsidRPr="00B162EC" w:rsidRDefault="000B5208">
      <w:pPr>
        <w:numPr>
          <w:ilvl w:val="0"/>
          <w:numId w:val="1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asistencia a clases,</w:t>
      </w:r>
    </w:p>
    <w:p w14:paraId="694C7EE5" w14:textId="77777777" w:rsidR="007F38B7" w:rsidRPr="00B162EC" w:rsidRDefault="000B5208">
      <w:pPr>
        <w:numPr>
          <w:ilvl w:val="0"/>
          <w:numId w:val="1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factores de riesgo,</w:t>
      </w:r>
    </w:p>
    <w:p w14:paraId="36AD1958" w14:textId="77777777" w:rsidR="007F38B7" w:rsidRPr="00B162EC" w:rsidRDefault="000B5208">
      <w:pPr>
        <w:numPr>
          <w:ilvl w:val="0"/>
          <w:numId w:val="1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medidas de apoyo y resultados.</w:t>
      </w:r>
      <w:r w:rsidRPr="00B162EC">
        <w:rPr>
          <w:rFonts w:ascii="Times New Roman" w:eastAsia="Times New Roman" w:hAnsi="Times New Roman" w:cs="Times New Roman"/>
          <w:sz w:val="24"/>
          <w:szCs w:val="24"/>
        </w:rPr>
        <w:br/>
      </w:r>
    </w:p>
    <w:p w14:paraId="29B20C01" w14:textId="77777777" w:rsidR="007F38B7" w:rsidRPr="00B162EC" w:rsidRDefault="000B5208">
      <w:pPr>
        <w:numPr>
          <w:ilvl w:val="0"/>
          <w:numId w:val="78"/>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Si persiste la conducta o se identifican factores de alta complejidad, se articula con redes externas (salud, OPD/OLN, etc.) según pertinencia.</w:t>
      </w:r>
    </w:p>
    <w:p w14:paraId="2E833D55"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589" w:name="_heading=h.4lr4y2rxs2mj" w:colFirst="0" w:colLast="0"/>
      <w:bookmarkStart w:id="590" w:name="_Toc220503524"/>
      <w:bookmarkEnd w:id="589"/>
      <w:r w:rsidRPr="00B162EC">
        <w:rPr>
          <w:rFonts w:ascii="Times New Roman" w:eastAsia="Times New Roman" w:hAnsi="Times New Roman" w:cs="Times New Roman"/>
          <w:color w:val="000000"/>
          <w:sz w:val="24"/>
          <w:szCs w:val="24"/>
        </w:rPr>
        <w:t>AJUSTES RAZONABLES (PIE / TEA / NEE)</w:t>
      </w:r>
      <w:bookmarkEnd w:id="590"/>
    </w:p>
    <w:p w14:paraId="7BD4BDD7"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Cuando el/la estudiante presente NEE, condición TEA u otras situaciones que requieran apoyos, se incorporarán ajustes como:</w:t>
      </w:r>
    </w:p>
    <w:p w14:paraId="2B83EAC0" w14:textId="77777777" w:rsidR="007F38B7" w:rsidRPr="00B162EC" w:rsidRDefault="000B5208">
      <w:pPr>
        <w:numPr>
          <w:ilvl w:val="0"/>
          <w:numId w:val="116"/>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entrevista en espacio regulado, con lenguaje claro y tiempos de pausa,</w:t>
      </w:r>
    </w:p>
    <w:p w14:paraId="7ED19526" w14:textId="77777777" w:rsidR="007F38B7" w:rsidRPr="00B162EC" w:rsidRDefault="000B5208">
      <w:pPr>
        <w:numPr>
          <w:ilvl w:val="0"/>
          <w:numId w:val="11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apoyo visual o mediación comunicacional,</w:t>
      </w:r>
    </w:p>
    <w:p w14:paraId="4953C4FF" w14:textId="77777777" w:rsidR="007F38B7" w:rsidRPr="00B162EC" w:rsidRDefault="000B5208">
      <w:pPr>
        <w:numPr>
          <w:ilvl w:val="0"/>
          <w:numId w:val="11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adulto significativo de acompañamiento (si corresponde),</w:t>
      </w:r>
    </w:p>
    <w:p w14:paraId="2DB93D95" w14:textId="77777777" w:rsidR="007F38B7" w:rsidRPr="00B162EC" w:rsidRDefault="000B5208">
      <w:pPr>
        <w:numPr>
          <w:ilvl w:val="0"/>
          <w:numId w:val="11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participación consultiva de PIE/dupla psicosocial en medidas formativas,</w:t>
      </w:r>
    </w:p>
    <w:p w14:paraId="367C59E4" w14:textId="77777777" w:rsidR="007F38B7" w:rsidRPr="00B162EC" w:rsidRDefault="000B5208">
      <w:pPr>
        <w:numPr>
          <w:ilvl w:val="0"/>
          <w:numId w:val="116"/>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evaluación contextualizada de la conducta (sensibilidad sensorial, ansiedad, desregulación, sobrecarga, etc.).</w:t>
      </w:r>
    </w:p>
    <w:p w14:paraId="5B9154B8" w14:textId="77777777" w:rsidR="007F38B7" w:rsidRPr="00B162EC" w:rsidRDefault="000B5208">
      <w:pPr>
        <w:pStyle w:val="Heading2"/>
        <w:keepNext w:val="0"/>
        <w:keepLines w:val="0"/>
        <w:spacing w:after="80" w:line="360" w:lineRule="auto"/>
        <w:jc w:val="both"/>
        <w:rPr>
          <w:rFonts w:ascii="Times New Roman" w:eastAsia="Times New Roman" w:hAnsi="Times New Roman" w:cs="Times New Roman"/>
          <w:b/>
          <w:bCs/>
          <w:sz w:val="24"/>
          <w:szCs w:val="24"/>
        </w:rPr>
      </w:pPr>
      <w:bookmarkStart w:id="591" w:name="_heading=h.segy42jqkg3e" w:colFirst="0" w:colLast="0"/>
      <w:bookmarkStart w:id="592" w:name="_Toc220503525"/>
      <w:bookmarkEnd w:id="591"/>
      <w:r w:rsidRPr="00B162EC">
        <w:rPr>
          <w:rFonts w:ascii="Times New Roman" w:eastAsia="Times New Roman" w:hAnsi="Times New Roman" w:cs="Times New Roman"/>
          <w:b/>
          <w:bCs/>
          <w:sz w:val="24"/>
          <w:szCs w:val="24"/>
        </w:rPr>
        <w:t>CHECKLIST DE VERIFICACIÓN – PROTOCOLO DE FUGA INTERNA</w:t>
      </w:r>
      <w:bookmarkEnd w:id="592"/>
    </w:p>
    <w:p w14:paraId="716C0F53" w14:textId="77777777" w:rsidR="007F38B7" w:rsidRPr="00B162EC" w:rsidRDefault="00055DE0">
      <w:pPr>
        <w:spacing w:before="240" w:after="240" w:line="360" w:lineRule="auto"/>
        <w:jc w:val="both"/>
        <w:rPr>
          <w:rFonts w:ascii="Times New Roman" w:eastAsia="Times New Roman" w:hAnsi="Times New Roman" w:cs="Times New Roman"/>
          <w:sz w:val="24"/>
          <w:szCs w:val="24"/>
        </w:rPr>
      </w:pPr>
      <w:sdt>
        <w:sdtPr>
          <w:rPr>
            <w:rFonts w:ascii="Times New Roman" w:hAnsi="Times New Roman" w:cs="Times New Roman"/>
          </w:rPr>
          <w:tag w:val="goog_rdk_23"/>
          <w:id w:val="-139223646"/>
        </w:sdtPr>
        <w:sdtEndPr/>
        <w:sdtContent>
          <w:r w:rsidR="000B5208" w:rsidRPr="00B162EC">
            <w:rPr>
              <w:rFonts w:ascii="Times New Roman" w:eastAsia="Arial Unicode MS" w:hAnsi="Times New Roman" w:cs="Times New Roman"/>
              <w:sz w:val="24"/>
              <w:szCs w:val="24"/>
            </w:rPr>
            <w:t>Nº | Acción Verificada | Realizado (</w:t>
          </w:r>
          <w:r w:rsidR="000B5208" w:rsidRPr="00B162EC">
            <w:rPr>
              <w:rFonts w:ascii="Segoe UI Symbol" w:eastAsia="Arial Unicode MS" w:hAnsi="Segoe UI Symbol" w:cs="Segoe UI Symbol"/>
              <w:sz w:val="24"/>
              <w:szCs w:val="24"/>
            </w:rPr>
            <w:t>✓</w:t>
          </w:r>
          <w:r w:rsidR="000B5208" w:rsidRPr="00B162EC">
            <w:rPr>
              <w:rFonts w:ascii="Times New Roman" w:eastAsia="Arial Unicode MS" w:hAnsi="Times New Roman" w:cs="Times New Roman"/>
              <w:sz w:val="24"/>
              <w:szCs w:val="24"/>
            </w:rPr>
            <w:t>/</w:t>
          </w:r>
          <w:r w:rsidR="000B5208" w:rsidRPr="00B162EC">
            <w:rPr>
              <w:rFonts w:ascii="Segoe UI Symbol" w:eastAsia="Arial Unicode MS" w:hAnsi="Segoe UI Symbol" w:cs="Segoe UI Symbol"/>
              <w:sz w:val="24"/>
              <w:szCs w:val="24"/>
            </w:rPr>
            <w:t>✗</w:t>
          </w:r>
          <w:r w:rsidR="000B5208" w:rsidRPr="00B162EC">
            <w:rPr>
              <w:rFonts w:ascii="Times New Roman" w:eastAsia="Arial Unicode MS" w:hAnsi="Times New Roman" w:cs="Times New Roman"/>
              <w:sz w:val="24"/>
              <w:szCs w:val="24"/>
            </w:rPr>
            <w:t>) | Observaciones</w:t>
          </w:r>
        </w:sdtContent>
      </w:sdt>
    </w:p>
    <w:p w14:paraId="5994E65A" w14:textId="77777777" w:rsidR="007F38B7" w:rsidRPr="00B162EC" w:rsidRDefault="000B5208">
      <w:pPr>
        <w:numPr>
          <w:ilvl w:val="0"/>
          <w:numId w:val="175"/>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El/la docente verificó asistencia al inicio de la clase</w:t>
      </w:r>
    </w:p>
    <w:p w14:paraId="4055E6A2" w14:textId="77777777" w:rsidR="007F38B7" w:rsidRPr="00B162EC" w:rsidRDefault="000B5208">
      <w:pPr>
        <w:numPr>
          <w:ilvl w:val="0"/>
          <w:numId w:val="17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confirmó que no existía retiro formal/autorizado del estudiante</w:t>
      </w:r>
    </w:p>
    <w:p w14:paraId="3A7DA9D2" w14:textId="77777777" w:rsidR="007F38B7" w:rsidRPr="00B162EC" w:rsidRDefault="00055DE0">
      <w:pPr>
        <w:numPr>
          <w:ilvl w:val="0"/>
          <w:numId w:val="175"/>
        </w:numPr>
        <w:spacing w:line="360" w:lineRule="auto"/>
        <w:jc w:val="both"/>
        <w:rPr>
          <w:rFonts w:ascii="Times New Roman" w:eastAsia="Times New Roman" w:hAnsi="Times New Roman" w:cs="Times New Roman"/>
          <w:sz w:val="24"/>
          <w:szCs w:val="24"/>
        </w:rPr>
      </w:pPr>
      <w:sdt>
        <w:sdtPr>
          <w:rPr>
            <w:rFonts w:ascii="Times New Roman" w:hAnsi="Times New Roman" w:cs="Times New Roman"/>
          </w:rPr>
          <w:tag w:val="goog_rdk_24"/>
          <w:id w:val="-274708439"/>
        </w:sdtPr>
        <w:sdtEndPr/>
        <w:sdtContent>
          <w:r w:rsidR="000B5208" w:rsidRPr="00B162EC">
            <w:rPr>
              <w:rFonts w:ascii="Times New Roman" w:eastAsia="Gungsuh" w:hAnsi="Times New Roman" w:cs="Times New Roman"/>
              <w:sz w:val="24"/>
              <w:szCs w:val="24"/>
            </w:rPr>
            <w:t>Se informó de inmediato a Inspectoría/Convivencia (≤ 5 min)</w:t>
          </w:r>
        </w:sdtContent>
      </w:sdt>
    </w:p>
    <w:p w14:paraId="01E8B662" w14:textId="77777777" w:rsidR="007F38B7" w:rsidRPr="00B162EC" w:rsidRDefault="000B5208">
      <w:pPr>
        <w:numPr>
          <w:ilvl w:val="0"/>
          <w:numId w:val="17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activó búsqueda interna dentro del establecimiento</w:t>
      </w:r>
    </w:p>
    <w:p w14:paraId="57A97FF4" w14:textId="77777777" w:rsidR="007F38B7" w:rsidRPr="00B162EC" w:rsidRDefault="000B5208">
      <w:pPr>
        <w:numPr>
          <w:ilvl w:val="0"/>
          <w:numId w:val="17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revisaron sectores críticos (baños, patios, pasillos, CRA, etc.)</w:t>
      </w:r>
    </w:p>
    <w:p w14:paraId="1C9E8FE2" w14:textId="77777777" w:rsidR="007F38B7" w:rsidRPr="00B162EC" w:rsidRDefault="000B5208">
      <w:pPr>
        <w:numPr>
          <w:ilvl w:val="0"/>
          <w:numId w:val="17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Si no fue localizado/a en 10 min, se activó Protocolo 64.9 (Fuga Externa) </w:t>
      </w:r>
    </w:p>
    <w:p w14:paraId="0A028C39" w14:textId="77777777" w:rsidR="007F38B7" w:rsidRPr="00B162EC" w:rsidRDefault="000B5208">
      <w:pPr>
        <w:numPr>
          <w:ilvl w:val="0"/>
          <w:numId w:val="17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El/la estudiante fue acompañado/a a Inspectoría/Convivencia al ser localizado/a </w:t>
      </w:r>
    </w:p>
    <w:p w14:paraId="1ECA2640" w14:textId="77777777" w:rsidR="007F38B7" w:rsidRPr="00B162EC" w:rsidRDefault="000B5208">
      <w:pPr>
        <w:numPr>
          <w:ilvl w:val="0"/>
          <w:numId w:val="17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Se realizó entrevista de acogida y se registró el relato de manera objetiva </w:t>
      </w:r>
    </w:p>
    <w:p w14:paraId="4C2A19ED" w14:textId="77777777" w:rsidR="007F38B7" w:rsidRPr="00B162EC" w:rsidRDefault="000B5208">
      <w:pPr>
        <w:numPr>
          <w:ilvl w:val="0"/>
          <w:numId w:val="17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Se activaron protocolos específicos si hubo indicios de riesgo (bullying, VIF, autolesión, etc.) </w:t>
      </w:r>
    </w:p>
    <w:p w14:paraId="0631672D" w14:textId="77777777" w:rsidR="007F38B7" w:rsidRPr="00B162EC" w:rsidRDefault="000B5208">
      <w:pPr>
        <w:numPr>
          <w:ilvl w:val="0"/>
          <w:numId w:val="17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Se registró formalmente el hecho (hoja de vida/plataforma/libro según corresponda) </w:t>
      </w:r>
    </w:p>
    <w:p w14:paraId="304FE72A" w14:textId="77777777" w:rsidR="007F38B7" w:rsidRPr="00B162EC" w:rsidRDefault="000B5208">
      <w:pPr>
        <w:numPr>
          <w:ilvl w:val="0"/>
          <w:numId w:val="17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Se informó al apoderado por medio fehaciente el mismo día hábil </w:t>
      </w:r>
    </w:p>
    <w:p w14:paraId="04640A7B" w14:textId="77777777" w:rsidR="007F38B7" w:rsidRPr="00B162EC" w:rsidRDefault="000B5208">
      <w:pPr>
        <w:numPr>
          <w:ilvl w:val="0"/>
          <w:numId w:val="17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Se aplicaron medidas según reiteración (1ª/2ª/3ª vez) </w:t>
      </w:r>
    </w:p>
    <w:p w14:paraId="0CF2CA75" w14:textId="77777777" w:rsidR="007F38B7" w:rsidRPr="00B162EC" w:rsidRDefault="000B5208">
      <w:pPr>
        <w:numPr>
          <w:ilvl w:val="0"/>
          <w:numId w:val="17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 xml:space="preserve">Se citó al apoderado y se firmó acuerdo de conducta si correspondía </w:t>
      </w:r>
    </w:p>
    <w:p w14:paraId="594D9FB4" w14:textId="77777777" w:rsidR="007F38B7" w:rsidRPr="00B162EC" w:rsidRDefault="000B5208">
      <w:pPr>
        <w:numPr>
          <w:ilvl w:val="0"/>
          <w:numId w:val="17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Se elaboró Plan de Intervención Individual (si correspondía) </w:t>
      </w:r>
    </w:p>
    <w:p w14:paraId="11F494E2" w14:textId="77777777" w:rsidR="007F38B7" w:rsidRPr="00B162EC" w:rsidRDefault="000B5208">
      <w:pPr>
        <w:numPr>
          <w:ilvl w:val="0"/>
          <w:numId w:val="17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Se implementó seguimiento por 30 días desde la segunda reincidencia </w:t>
      </w:r>
    </w:p>
    <w:p w14:paraId="6F00696E" w14:textId="77777777" w:rsidR="007F38B7" w:rsidRPr="00B162EC" w:rsidRDefault="000B5208">
      <w:pPr>
        <w:numPr>
          <w:ilvl w:val="0"/>
          <w:numId w:val="17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aplicaron ajustes razonables PIE/TEA/NEE cuando correspondía</w:t>
      </w:r>
    </w:p>
    <w:p w14:paraId="7DD99E2A" w14:textId="77777777" w:rsidR="007F38B7" w:rsidRPr="00B162EC" w:rsidRDefault="000B5208">
      <w:pPr>
        <w:numPr>
          <w:ilvl w:val="0"/>
          <w:numId w:val="175"/>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Se resguarda el debido proceso (Art. 41) en caso de medidas disciplinarias </w:t>
      </w:r>
    </w:p>
    <w:p w14:paraId="20959F2E" w14:textId="77777777" w:rsidR="007F38B7" w:rsidRPr="00B162EC" w:rsidRDefault="000B5208" w:rsidP="00E03569">
      <w:pPr>
        <w:pStyle w:val="Heading2"/>
        <w:keepNext w:val="0"/>
        <w:keepLines w:val="0"/>
        <w:spacing w:after="80" w:line="360" w:lineRule="auto"/>
        <w:jc w:val="center"/>
        <w:rPr>
          <w:rFonts w:ascii="Times New Roman" w:eastAsia="Times New Roman" w:hAnsi="Times New Roman" w:cs="Times New Roman"/>
          <w:b/>
          <w:bCs/>
          <w:sz w:val="24"/>
          <w:szCs w:val="24"/>
        </w:rPr>
      </w:pPr>
      <w:bookmarkStart w:id="593" w:name="_heading=h.gwh7pux1xa8e" w:colFirst="0" w:colLast="0"/>
      <w:bookmarkStart w:id="594" w:name="_Toc220503526"/>
      <w:bookmarkEnd w:id="593"/>
      <w:r w:rsidRPr="00B162EC">
        <w:rPr>
          <w:rFonts w:ascii="Times New Roman" w:eastAsia="Times New Roman" w:hAnsi="Times New Roman" w:cs="Times New Roman"/>
          <w:b/>
          <w:bCs/>
          <w:sz w:val="24"/>
          <w:szCs w:val="24"/>
        </w:rPr>
        <w:t>ARTÍCULO 64.11: PROTOCOLO DE ACTUACIÓN FRENTE A CONDUCTAS AUTOLESIVAS, IDEACIÓN SUICIDA Y/O RIESGO SUICIDA</w:t>
      </w:r>
      <w:bookmarkEnd w:id="594"/>
    </w:p>
    <w:p w14:paraId="27086D2C"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595" w:name="_heading=h.7k84nk3xuxyi" w:colFirst="0" w:colLast="0"/>
      <w:bookmarkStart w:id="596" w:name="_Toc220503527"/>
      <w:bookmarkEnd w:id="595"/>
      <w:r w:rsidRPr="00B162EC">
        <w:rPr>
          <w:rFonts w:ascii="Times New Roman" w:eastAsia="Times New Roman" w:hAnsi="Times New Roman" w:cs="Times New Roman"/>
          <w:color w:val="000000"/>
          <w:sz w:val="24"/>
          <w:szCs w:val="24"/>
        </w:rPr>
        <w:t>DEFINICIONES</w:t>
      </w:r>
      <w:bookmarkEnd w:id="596"/>
    </w:p>
    <w:p w14:paraId="0950F313"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Para efectos de este Reglamento, se entenderá por:</w:t>
      </w:r>
    </w:p>
    <w:p w14:paraId="0189DB53"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 Conducta autolesiva: acción intencionada realizada por un/a estudiante para causarse daño físico (cortes, quemaduras, golpes, rasguños, mordidas u otras), con o sin intención suicida, y que requiere abordaje inmediato, contención y derivación según evaluación de riesgo.</w:t>
      </w:r>
    </w:p>
    <w:p w14:paraId="20AFB434"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b) Ideación suicida: presencia de pensamientos, ideas o verbalizaciones relacionadas con quitarse la vida, que pueden variar desde ideas pasivas (“no quiero vivir”) hasta ideas activas con intención.</w:t>
      </w:r>
    </w:p>
    <w:p w14:paraId="0FA0F973"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 Riesgo suicida: condición en la que existen señales o factores que incrementan la probabilidad de intento suicida (plan, medios disponibles, intención, historia previa, desesperanza marcada, consumo de sustancias, eventos críticos, etc.).</w:t>
      </w:r>
    </w:p>
    <w:p w14:paraId="2D8E657E"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 Crisis de salud mental: estado de desregulación emocional y/o conductual que compromete el bienestar del/la estudiante y/o de terceros, y que requiere acciones inmediatas de resguardo, contención y evaluación profesional.</w:t>
      </w:r>
    </w:p>
    <w:p w14:paraId="4AD85127"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597" w:name="_heading=h.49fh1h3vdfwc" w:colFirst="0" w:colLast="0"/>
      <w:bookmarkStart w:id="598" w:name="_Toc220503528"/>
      <w:bookmarkEnd w:id="597"/>
      <w:r w:rsidRPr="00B162EC">
        <w:rPr>
          <w:rFonts w:ascii="Times New Roman" w:eastAsia="Times New Roman" w:hAnsi="Times New Roman" w:cs="Times New Roman"/>
          <w:color w:val="000000"/>
          <w:sz w:val="24"/>
          <w:szCs w:val="24"/>
        </w:rPr>
        <w:t>OBJETIVO DEL PROTOCOLO</w:t>
      </w:r>
      <w:bookmarkEnd w:id="598"/>
    </w:p>
    <w:p w14:paraId="67AE141A" w14:textId="77777777" w:rsidR="007F38B7" w:rsidRPr="00B162EC" w:rsidRDefault="000B5208">
      <w:pPr>
        <w:numPr>
          <w:ilvl w:val="0"/>
          <w:numId w:val="241"/>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Resguardar la vida, integridad física y psicológica del/la estudiante.</w:t>
      </w:r>
      <w:r w:rsidRPr="00B162EC">
        <w:rPr>
          <w:rFonts w:ascii="Times New Roman" w:eastAsia="Times New Roman" w:hAnsi="Times New Roman" w:cs="Times New Roman"/>
          <w:sz w:val="24"/>
          <w:szCs w:val="24"/>
        </w:rPr>
        <w:br/>
      </w:r>
    </w:p>
    <w:p w14:paraId="1C46242E" w14:textId="77777777" w:rsidR="007F38B7" w:rsidRPr="00B162EC" w:rsidRDefault="000B5208">
      <w:pPr>
        <w:numPr>
          <w:ilvl w:val="0"/>
          <w:numId w:val="24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Establecer acciones de detección, contención, derivación y seguimiento, evitando la revictimización.</w:t>
      </w:r>
    </w:p>
    <w:p w14:paraId="49E6C06B" w14:textId="77777777" w:rsidR="007F38B7" w:rsidRPr="00B162EC" w:rsidRDefault="000B5208">
      <w:pPr>
        <w:numPr>
          <w:ilvl w:val="0"/>
          <w:numId w:val="24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Definir responsabilidades y registros mínimos institucionales.</w:t>
      </w:r>
    </w:p>
    <w:p w14:paraId="34709C31" w14:textId="77777777" w:rsidR="007F38B7" w:rsidRPr="00B162EC" w:rsidRDefault="000B5208">
      <w:pPr>
        <w:numPr>
          <w:ilvl w:val="0"/>
          <w:numId w:val="241"/>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Garantizar coordinación con familia y redes externas de salud y protección.</w:t>
      </w:r>
    </w:p>
    <w:p w14:paraId="5F24DD0A" w14:textId="77777777" w:rsidR="007F38B7" w:rsidRPr="00B162EC" w:rsidRDefault="000B5208">
      <w:pPr>
        <w:numPr>
          <w:ilvl w:val="0"/>
          <w:numId w:val="241"/>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Asegurar que toda intervención se realice con enfoque de derechos, confidencialidad y cuidado.</w:t>
      </w:r>
      <w:r w:rsidRPr="00B162EC">
        <w:rPr>
          <w:rFonts w:ascii="Times New Roman" w:eastAsia="Times New Roman" w:hAnsi="Times New Roman" w:cs="Times New Roman"/>
          <w:sz w:val="24"/>
          <w:szCs w:val="24"/>
        </w:rPr>
        <w:br/>
      </w:r>
    </w:p>
    <w:p w14:paraId="2440AF49"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599" w:name="_heading=h.t7lfxsh0ak1b" w:colFirst="0" w:colLast="0"/>
      <w:bookmarkStart w:id="600" w:name="_Toc220503529"/>
      <w:bookmarkEnd w:id="599"/>
      <w:r w:rsidRPr="00B162EC">
        <w:rPr>
          <w:rFonts w:ascii="Times New Roman" w:eastAsia="Times New Roman" w:hAnsi="Times New Roman" w:cs="Times New Roman"/>
          <w:color w:val="000000"/>
          <w:sz w:val="24"/>
          <w:szCs w:val="24"/>
        </w:rPr>
        <w:t>PRINCIPIOS DE ACTUACIÓN</w:t>
      </w:r>
      <w:bookmarkEnd w:id="600"/>
    </w:p>
    <w:p w14:paraId="60915783" w14:textId="77777777" w:rsidR="007F38B7" w:rsidRPr="00B162EC" w:rsidRDefault="000B5208">
      <w:pPr>
        <w:numPr>
          <w:ilvl w:val="0"/>
          <w:numId w:val="188"/>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Protección inmediata y prioridad vital.</w:t>
      </w:r>
    </w:p>
    <w:p w14:paraId="42D72E2E" w14:textId="77777777" w:rsidR="007F38B7" w:rsidRPr="00B162EC" w:rsidRDefault="000B5208">
      <w:pPr>
        <w:numPr>
          <w:ilvl w:val="0"/>
          <w:numId w:val="18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Confidencialidad y resguardo de identidad (solo personal pertinente).</w:t>
      </w:r>
    </w:p>
    <w:p w14:paraId="541382A3" w14:textId="77777777" w:rsidR="007F38B7" w:rsidRPr="00B162EC" w:rsidRDefault="000B5208">
      <w:pPr>
        <w:numPr>
          <w:ilvl w:val="0"/>
          <w:numId w:val="18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No minimización / no juicio / trato digno y empático.</w:t>
      </w:r>
    </w:p>
    <w:p w14:paraId="0B877E96" w14:textId="77777777" w:rsidR="007F38B7" w:rsidRPr="00B162EC" w:rsidRDefault="000B5208">
      <w:pPr>
        <w:numPr>
          <w:ilvl w:val="0"/>
          <w:numId w:val="18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No dejar solo/a al estudiante mientras exista riesgo.</w:t>
      </w:r>
    </w:p>
    <w:p w14:paraId="680FEC06" w14:textId="77777777" w:rsidR="007F38B7" w:rsidRPr="00B162EC" w:rsidRDefault="000B5208">
      <w:pPr>
        <w:numPr>
          <w:ilvl w:val="0"/>
          <w:numId w:val="18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Registro objetivo y oportuno de actuaciones.</w:t>
      </w:r>
    </w:p>
    <w:p w14:paraId="45DE9079" w14:textId="77777777" w:rsidR="007F38B7" w:rsidRPr="00B162EC" w:rsidRDefault="000B5208">
      <w:pPr>
        <w:numPr>
          <w:ilvl w:val="0"/>
          <w:numId w:val="188"/>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Derivación a red de salud según riesgo, sin reemplazar funciones clínicas con acciones escolares.</w:t>
      </w:r>
    </w:p>
    <w:p w14:paraId="06595A30"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601" w:name="_heading=h.2qylsoxt7dt" w:colFirst="0" w:colLast="0"/>
      <w:bookmarkStart w:id="602" w:name="_Toc220503530"/>
      <w:bookmarkEnd w:id="601"/>
      <w:r w:rsidRPr="00B162EC">
        <w:rPr>
          <w:rFonts w:ascii="Times New Roman" w:eastAsia="Times New Roman" w:hAnsi="Times New Roman" w:cs="Times New Roman"/>
          <w:color w:val="000000"/>
          <w:sz w:val="24"/>
          <w:szCs w:val="24"/>
        </w:rPr>
        <w:t>RESPONSABLES</w:t>
      </w:r>
      <w:bookmarkEnd w:id="602"/>
    </w:p>
    <w:p w14:paraId="2CE589F4" w14:textId="77777777" w:rsidR="007F38B7" w:rsidRPr="00B162EC" w:rsidRDefault="000B5208">
      <w:pPr>
        <w:numPr>
          <w:ilvl w:val="0"/>
          <w:numId w:val="60"/>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Cualquier miembro de la comunidad educativa: deber de informar de inmediato.</w:t>
      </w:r>
    </w:p>
    <w:p w14:paraId="7CEA170D" w14:textId="77777777" w:rsidR="007F38B7" w:rsidRPr="00B162EC" w:rsidRDefault="000B5208">
      <w:pPr>
        <w:numPr>
          <w:ilvl w:val="0"/>
          <w:numId w:val="6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Dupla psicosocial / Psicólogo/a: primera acogida, evaluación inicial de riesgo y plan de acción.</w:t>
      </w:r>
    </w:p>
    <w:p w14:paraId="3B833D84" w14:textId="77777777" w:rsidR="007F38B7" w:rsidRPr="00B162EC" w:rsidRDefault="000B5208">
      <w:pPr>
        <w:numPr>
          <w:ilvl w:val="0"/>
          <w:numId w:val="6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Inspectoría General / Encargado/a de Convivencia: coordinación de resguardo y registros institucionales.</w:t>
      </w:r>
    </w:p>
    <w:p w14:paraId="34DBCB18" w14:textId="77777777" w:rsidR="007F38B7" w:rsidRPr="00B162EC" w:rsidRDefault="000B5208">
      <w:pPr>
        <w:numPr>
          <w:ilvl w:val="0"/>
          <w:numId w:val="6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Dirección: adopción de medidas institucionales, comunicación formal y articulación con SLEP cuando corresponda.</w:t>
      </w:r>
    </w:p>
    <w:p w14:paraId="6F0B1EE6" w14:textId="77777777" w:rsidR="007F38B7" w:rsidRPr="00B162EC" w:rsidRDefault="000B5208">
      <w:pPr>
        <w:numPr>
          <w:ilvl w:val="0"/>
          <w:numId w:val="60"/>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Apoderado/a: traslado, acompañamiento y activación de atención de salud.</w:t>
      </w:r>
    </w:p>
    <w:p w14:paraId="18AD4CD3" w14:textId="77777777" w:rsidR="007F38B7" w:rsidRPr="00B162EC" w:rsidRDefault="000B5208">
      <w:pPr>
        <w:numPr>
          <w:ilvl w:val="0"/>
          <w:numId w:val="60"/>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Equipo PIE (si corresponde): apoyos y ajustes razonables.</w:t>
      </w:r>
    </w:p>
    <w:p w14:paraId="4B690A73" w14:textId="77777777" w:rsidR="007F38B7" w:rsidRPr="00B162EC" w:rsidRDefault="000B5208">
      <w:pPr>
        <w:pStyle w:val="Heading2"/>
        <w:keepNext w:val="0"/>
        <w:keepLines w:val="0"/>
        <w:spacing w:after="80" w:line="360" w:lineRule="auto"/>
        <w:jc w:val="both"/>
        <w:rPr>
          <w:rFonts w:ascii="Times New Roman" w:eastAsia="Times New Roman" w:hAnsi="Times New Roman" w:cs="Times New Roman"/>
          <w:sz w:val="24"/>
          <w:szCs w:val="24"/>
        </w:rPr>
      </w:pPr>
      <w:bookmarkStart w:id="603" w:name="_heading=h.oarkecf6a3dv" w:colFirst="0" w:colLast="0"/>
      <w:bookmarkStart w:id="604" w:name="_Toc220503531"/>
      <w:bookmarkEnd w:id="603"/>
      <w:r w:rsidRPr="00B162EC">
        <w:rPr>
          <w:rFonts w:ascii="Times New Roman" w:eastAsia="Times New Roman" w:hAnsi="Times New Roman" w:cs="Times New Roman"/>
          <w:sz w:val="24"/>
          <w:szCs w:val="24"/>
        </w:rPr>
        <w:t>PROCEDIMIENTO DE ACTUACIÓN</w:t>
      </w:r>
      <w:bookmarkEnd w:id="604"/>
    </w:p>
    <w:p w14:paraId="17C2C8C7"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605" w:name="_heading=h.v858giuxmjfi" w:colFirst="0" w:colLast="0"/>
      <w:bookmarkStart w:id="606" w:name="_Toc220503532"/>
      <w:bookmarkEnd w:id="605"/>
      <w:r w:rsidRPr="00B162EC">
        <w:rPr>
          <w:rFonts w:ascii="Times New Roman" w:eastAsia="Times New Roman" w:hAnsi="Times New Roman" w:cs="Times New Roman"/>
          <w:color w:val="000000"/>
          <w:sz w:val="24"/>
          <w:szCs w:val="24"/>
        </w:rPr>
        <w:t>A. ACTIVACIÓN INMEDIATA (DETECCIÓN O SOSPECHA)</w:t>
      </w:r>
      <w:bookmarkEnd w:id="606"/>
    </w:p>
    <w:p w14:paraId="269D3C75" w14:textId="77777777" w:rsidR="007F38B7" w:rsidRPr="00B162EC" w:rsidRDefault="000B5208">
      <w:pPr>
        <w:numPr>
          <w:ilvl w:val="0"/>
          <w:numId w:val="171"/>
        </w:num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Cualquier funcionario/a que observe o reciba información sobre autolesión, ideación suicida o riesgo suicida debe informar de inmediato a Dupla Psicosocial y a Inspectoría/Convivencia Escolar.</w:t>
      </w:r>
    </w:p>
    <w:p w14:paraId="792516E3"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Plazo máximo: inmediato (durante el mismo momento / sin postergar).</w:t>
      </w:r>
    </w:p>
    <w:p w14:paraId="1EEC001F" w14:textId="77777777" w:rsidR="007F38B7" w:rsidRPr="00B162EC" w:rsidRDefault="000B5208">
      <w:pPr>
        <w:numPr>
          <w:ilvl w:val="0"/>
          <w:numId w:val="127"/>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El/la estudiante debe ser trasladado/a a un espacio seguro y privado, acompañado/a por un adulto responsable.</w:t>
      </w:r>
    </w:p>
    <w:p w14:paraId="5ECD7043" w14:textId="77777777" w:rsidR="007F38B7" w:rsidRPr="00B162EC" w:rsidRDefault="000B5208">
      <w:pPr>
        <w:numPr>
          <w:ilvl w:val="0"/>
          <w:numId w:val="127"/>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No se debe dejar solo/a al/la estudiante en ningún momento mientras se evalúa el riesgo.</w:t>
      </w:r>
    </w:p>
    <w:p w14:paraId="0A58B3BA"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607" w:name="_heading=h.v57cztnu0j40" w:colFirst="0" w:colLast="0"/>
      <w:bookmarkStart w:id="608" w:name="_Toc220503533"/>
      <w:bookmarkEnd w:id="607"/>
      <w:r w:rsidRPr="00B162EC">
        <w:rPr>
          <w:rFonts w:ascii="Times New Roman" w:eastAsia="Times New Roman" w:hAnsi="Times New Roman" w:cs="Times New Roman"/>
          <w:color w:val="000000"/>
          <w:sz w:val="24"/>
          <w:szCs w:val="24"/>
        </w:rPr>
        <w:t>B. CONTENCIÓN Y PRIMERA ACOGIDA</w:t>
      </w:r>
      <w:bookmarkEnd w:id="608"/>
    </w:p>
    <w:p w14:paraId="07F3A3F1" w14:textId="77777777" w:rsidR="007F38B7" w:rsidRPr="00B162EC" w:rsidRDefault="000B5208">
      <w:pPr>
        <w:numPr>
          <w:ilvl w:val="0"/>
          <w:numId w:val="200"/>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Psicólogo/a (o dupla psicosocial) realiza contención inicial y entrevista breve de primera acogida, evitando preguntas invasivas y asegurando un trato cuidadoso.</w:t>
      </w:r>
    </w:p>
    <w:p w14:paraId="28E4FEF6" w14:textId="77777777" w:rsidR="007F38B7" w:rsidRPr="00B162EC" w:rsidRDefault="000B5208">
      <w:pPr>
        <w:numPr>
          <w:ilvl w:val="0"/>
          <w:numId w:val="200"/>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levanta registro escrito objetivo (fecha, hora, lugar, adulto que detecta, señales observadas, relato textual breve si corresponde, medidas adoptadas).</w:t>
      </w:r>
      <w:r w:rsidRPr="00B162EC">
        <w:rPr>
          <w:rFonts w:ascii="Times New Roman" w:eastAsia="Times New Roman" w:hAnsi="Times New Roman" w:cs="Times New Roman"/>
          <w:sz w:val="24"/>
          <w:szCs w:val="24"/>
        </w:rPr>
        <w:br/>
      </w:r>
    </w:p>
    <w:p w14:paraId="7415F5DC"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609" w:name="_heading=h.m8gxsf1mfkmr" w:colFirst="0" w:colLast="0"/>
      <w:bookmarkStart w:id="610" w:name="_Toc220503534"/>
      <w:bookmarkEnd w:id="609"/>
      <w:r w:rsidRPr="00B162EC">
        <w:rPr>
          <w:rFonts w:ascii="Times New Roman" w:eastAsia="Times New Roman" w:hAnsi="Times New Roman" w:cs="Times New Roman"/>
          <w:color w:val="000000"/>
          <w:sz w:val="24"/>
          <w:szCs w:val="24"/>
        </w:rPr>
        <w:t>C. EVALUACIÓN DE RIESGO</w:t>
      </w:r>
      <w:bookmarkEnd w:id="610"/>
    </w:p>
    <w:p w14:paraId="0985F89A" w14:textId="77777777" w:rsidR="007F38B7" w:rsidRPr="00B162EC" w:rsidRDefault="000B5208">
      <w:pPr>
        <w:numPr>
          <w:ilvl w:val="0"/>
          <w:numId w:val="258"/>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Psicólogo/a evalúa nivel de riesgo (bajo/medio/alto) considerando al menos:</w:t>
      </w:r>
    </w:p>
    <w:p w14:paraId="739EF333" w14:textId="77777777" w:rsidR="007F38B7" w:rsidRPr="00B162EC" w:rsidRDefault="000B5208">
      <w:pPr>
        <w:numPr>
          <w:ilvl w:val="0"/>
          <w:numId w:val="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existencia de plan e intención,</w:t>
      </w:r>
    </w:p>
    <w:p w14:paraId="33E4E1C4" w14:textId="77777777" w:rsidR="007F38B7" w:rsidRPr="00B162EC" w:rsidRDefault="000B5208">
      <w:pPr>
        <w:numPr>
          <w:ilvl w:val="0"/>
          <w:numId w:val="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acceso a medios,</w:t>
      </w:r>
    </w:p>
    <w:p w14:paraId="6EB5E7F4" w14:textId="77777777" w:rsidR="007F38B7" w:rsidRPr="00B162EC" w:rsidRDefault="000B5208">
      <w:pPr>
        <w:numPr>
          <w:ilvl w:val="0"/>
          <w:numId w:val="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intento previo,</w:t>
      </w:r>
    </w:p>
    <w:p w14:paraId="53906DFB" w14:textId="77777777" w:rsidR="007F38B7" w:rsidRPr="00B162EC" w:rsidRDefault="000B5208">
      <w:pPr>
        <w:numPr>
          <w:ilvl w:val="0"/>
          <w:numId w:val="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autolesión con gravedad,</w:t>
      </w:r>
    </w:p>
    <w:p w14:paraId="66D81737" w14:textId="77777777" w:rsidR="007F38B7" w:rsidRPr="00B162EC" w:rsidRDefault="000B5208">
      <w:pPr>
        <w:numPr>
          <w:ilvl w:val="0"/>
          <w:numId w:val="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consumo de sustancias,</w:t>
      </w:r>
    </w:p>
    <w:p w14:paraId="0AFF7B71" w14:textId="77777777" w:rsidR="007F38B7" w:rsidRPr="00B162EC" w:rsidRDefault="000B5208">
      <w:pPr>
        <w:numPr>
          <w:ilvl w:val="0"/>
          <w:numId w:val="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eventos críticos recientes,</w:t>
      </w:r>
    </w:p>
    <w:p w14:paraId="062F4518" w14:textId="77777777" w:rsidR="007F38B7" w:rsidRPr="00B162EC" w:rsidRDefault="000B5208">
      <w:pPr>
        <w:numPr>
          <w:ilvl w:val="0"/>
          <w:numId w:val="9"/>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redes de apoyo y protección.</w:t>
      </w:r>
    </w:p>
    <w:p w14:paraId="5E7A4F2E" w14:textId="77777777" w:rsidR="007F38B7" w:rsidRPr="00B162EC" w:rsidRDefault="000B5208">
      <w:pPr>
        <w:spacing w:before="240" w:after="240" w:line="360" w:lineRule="auto"/>
        <w:ind w:left="600" w:right="600"/>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Importante: la evaluación escolar no sustituye evaluación clínica, pero orienta la urgencia de derivación.</w:t>
      </w:r>
    </w:p>
    <w:p w14:paraId="153C9106"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 COMUNICACIÓN Y RESPONSABILIDAD FAMILIAR</w:t>
      </w:r>
    </w:p>
    <w:p w14:paraId="4F944994" w14:textId="77777777" w:rsidR="007F38B7" w:rsidRPr="00B162EC" w:rsidRDefault="000B5208">
      <w:pPr>
        <w:numPr>
          <w:ilvl w:val="0"/>
          <w:numId w:val="256"/>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contacta de inmediato al apoderado/a para informar situación y medidas adoptadas, solicitando concurrencia al establecimiento.</w:t>
      </w:r>
    </w:p>
    <w:p w14:paraId="06D787AA" w14:textId="77777777" w:rsidR="007F38B7" w:rsidRPr="00B162EC" w:rsidRDefault="000B5208">
      <w:pPr>
        <w:numPr>
          <w:ilvl w:val="0"/>
          <w:numId w:val="25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contacto debe realizarse por medios fehacientes (llamada + correo institucional/registro escrito).</w:t>
      </w:r>
    </w:p>
    <w:p w14:paraId="157C3085" w14:textId="77777777" w:rsidR="007F38B7" w:rsidRPr="00B162EC" w:rsidRDefault="000B5208">
      <w:pPr>
        <w:numPr>
          <w:ilvl w:val="0"/>
          <w:numId w:val="256"/>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apoderado debe firmar constancia de recepción de la información y orientaciones entregadas (cuando proceda).</w:t>
      </w:r>
    </w:p>
    <w:p w14:paraId="585E14CA"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611" w:name="_heading=h.cz484dcyq8oq" w:colFirst="0" w:colLast="0"/>
      <w:bookmarkStart w:id="612" w:name="_Toc220503535"/>
      <w:bookmarkEnd w:id="611"/>
      <w:r w:rsidRPr="00B162EC">
        <w:rPr>
          <w:rFonts w:ascii="Times New Roman" w:eastAsia="Times New Roman" w:hAnsi="Times New Roman" w:cs="Times New Roman"/>
          <w:color w:val="000000"/>
          <w:sz w:val="24"/>
          <w:szCs w:val="24"/>
        </w:rPr>
        <w:t>E. DERIVACIÓN A RED DE SALUD SEGÚN NIVEL DE RIESGO</w:t>
      </w:r>
      <w:bookmarkEnd w:id="612"/>
    </w:p>
    <w:p w14:paraId="2C50653F"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Riesgo alto o urgencia vital:</w:t>
      </w:r>
      <w:r w:rsidRPr="00B162EC">
        <w:rPr>
          <w:rFonts w:ascii="Times New Roman" w:eastAsia="Times New Roman" w:hAnsi="Times New Roman" w:cs="Times New Roman"/>
          <w:sz w:val="24"/>
          <w:szCs w:val="24"/>
        </w:rPr>
        <w:br/>
        <w:t>10. Se activa derivación inmediata a urgencia (SAMU/ambulancia si corresponde) y/o centro asistencial.</w:t>
      </w:r>
      <w:r w:rsidRPr="00B162EC">
        <w:rPr>
          <w:rFonts w:ascii="Times New Roman" w:eastAsia="Times New Roman" w:hAnsi="Times New Roman" w:cs="Times New Roman"/>
          <w:sz w:val="24"/>
          <w:szCs w:val="24"/>
        </w:rPr>
        <w:br/>
        <w:t>11. El/la estudiante será acompañado/a por funcionario/a designado/a hasta la llegada del apoderado o derivación efectiva.</w:t>
      </w:r>
      <w:r w:rsidRPr="00B162EC">
        <w:rPr>
          <w:rFonts w:ascii="Times New Roman" w:eastAsia="Times New Roman" w:hAnsi="Times New Roman" w:cs="Times New Roman"/>
          <w:sz w:val="24"/>
          <w:szCs w:val="24"/>
        </w:rPr>
        <w:br/>
        <w:t>12. Se deja registro del traslado y de las acciones realizadas.</w:t>
      </w:r>
    </w:p>
    <w:p w14:paraId="2348EFE4"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Riesgo medio:</w:t>
      </w:r>
      <w:r w:rsidRPr="00B162EC">
        <w:rPr>
          <w:rFonts w:ascii="Times New Roman" w:eastAsia="Times New Roman" w:hAnsi="Times New Roman" w:cs="Times New Roman"/>
          <w:sz w:val="24"/>
          <w:szCs w:val="24"/>
        </w:rPr>
        <w:br/>
        <w:t>13. Se indica derivación prioritaria a red de salud mental (CESFAM, COSAM, hospital u otra) dentro de un plazo breve, con constancia del compromiso familiar.</w:t>
      </w:r>
      <w:r w:rsidRPr="00B162EC">
        <w:rPr>
          <w:rFonts w:ascii="Times New Roman" w:eastAsia="Times New Roman" w:hAnsi="Times New Roman" w:cs="Times New Roman"/>
          <w:sz w:val="24"/>
          <w:szCs w:val="24"/>
        </w:rPr>
        <w:br/>
        <w:t>14. Se implementan medidas de resguardo escolar mientras se concreta atención.</w:t>
      </w:r>
    </w:p>
    <w:p w14:paraId="4027B4AD"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Riesgo bajo (sin urgencia, pero con señales):</w:t>
      </w:r>
      <w:r w:rsidRPr="00B162EC">
        <w:rPr>
          <w:rFonts w:ascii="Times New Roman" w:eastAsia="Times New Roman" w:hAnsi="Times New Roman" w:cs="Times New Roman"/>
          <w:sz w:val="24"/>
          <w:szCs w:val="24"/>
        </w:rPr>
        <w:br/>
        <w:t>15. Se activa plan de apoyo escolar, orientación a familia y derivación programada a red externa si corresponde, con seguimiento.</w:t>
      </w:r>
    </w:p>
    <w:p w14:paraId="4E4B2930"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613" w:name="_heading=h.imft1381zdlq" w:colFirst="0" w:colLast="0"/>
      <w:bookmarkStart w:id="614" w:name="_Toc220503536"/>
      <w:bookmarkEnd w:id="613"/>
      <w:r w:rsidRPr="00B162EC">
        <w:rPr>
          <w:rFonts w:ascii="Times New Roman" w:eastAsia="Times New Roman" w:hAnsi="Times New Roman" w:cs="Times New Roman"/>
          <w:color w:val="000000"/>
          <w:sz w:val="24"/>
          <w:szCs w:val="24"/>
        </w:rPr>
        <w:t>F. MEDIDAS DE RESGUARDO EN EL ESTABLECIMIENTO</w:t>
      </w:r>
      <w:bookmarkEnd w:id="614"/>
    </w:p>
    <w:p w14:paraId="3477F632" w14:textId="77777777" w:rsidR="007F38B7" w:rsidRPr="00B162EC" w:rsidRDefault="000B5208">
      <w:pPr>
        <w:numPr>
          <w:ilvl w:val="0"/>
          <w:numId w:val="73"/>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Mientras se gestiona atención y seguimiento, el establecimiento podrá disponer medidas de resguardo como:</w:t>
      </w:r>
    </w:p>
    <w:p w14:paraId="792CBB3F" w14:textId="77777777" w:rsidR="007F38B7" w:rsidRPr="00B162EC" w:rsidRDefault="000B5208">
      <w:pPr>
        <w:numPr>
          <w:ilvl w:val="0"/>
          <w:numId w:val="19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adulto referente designado,</w:t>
      </w:r>
    </w:p>
    <w:p w14:paraId="44184CFB" w14:textId="77777777" w:rsidR="007F38B7" w:rsidRPr="00B162EC" w:rsidRDefault="000B5208">
      <w:pPr>
        <w:numPr>
          <w:ilvl w:val="0"/>
          <w:numId w:val="19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acompañamiento en recreos si corresponde,</w:t>
      </w:r>
    </w:p>
    <w:p w14:paraId="734E2501" w14:textId="77777777" w:rsidR="007F38B7" w:rsidRPr="00B162EC" w:rsidRDefault="000B5208">
      <w:pPr>
        <w:numPr>
          <w:ilvl w:val="0"/>
          <w:numId w:val="19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adecuaciones de jornada en casos excepcionales (con respaldo),</w:t>
      </w:r>
    </w:p>
    <w:p w14:paraId="17EE7FD1" w14:textId="77777777" w:rsidR="007F38B7" w:rsidRPr="00B162EC" w:rsidRDefault="000B5208">
      <w:pPr>
        <w:numPr>
          <w:ilvl w:val="0"/>
          <w:numId w:val="19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derivación a Convivencia/PIE,</w:t>
      </w:r>
    </w:p>
    <w:p w14:paraId="33AA307F" w14:textId="77777777" w:rsidR="007F38B7" w:rsidRPr="00B162EC" w:rsidRDefault="000B5208">
      <w:pPr>
        <w:numPr>
          <w:ilvl w:val="0"/>
          <w:numId w:val="19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plan de reintegro progresivo si hay ausencias.</w:t>
      </w:r>
      <w:r w:rsidRPr="00B162EC">
        <w:rPr>
          <w:rFonts w:ascii="Times New Roman" w:eastAsia="Times New Roman" w:hAnsi="Times New Roman" w:cs="Times New Roman"/>
          <w:sz w:val="24"/>
          <w:szCs w:val="24"/>
        </w:rPr>
        <w:br/>
      </w:r>
    </w:p>
    <w:p w14:paraId="23133B20" w14:textId="77777777" w:rsidR="007F38B7" w:rsidRPr="00B162EC" w:rsidRDefault="000B5208">
      <w:pPr>
        <w:numPr>
          <w:ilvl w:val="0"/>
          <w:numId w:val="170"/>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prohíbe la difusión de la situación y se restringe la información a quienes intervienen directamente.</w:t>
      </w:r>
      <w:r w:rsidRPr="00B162EC">
        <w:rPr>
          <w:rFonts w:ascii="Times New Roman" w:eastAsia="Times New Roman" w:hAnsi="Times New Roman" w:cs="Times New Roman"/>
          <w:sz w:val="24"/>
          <w:szCs w:val="24"/>
        </w:rPr>
        <w:br/>
      </w:r>
    </w:p>
    <w:p w14:paraId="33CFFCF0"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615" w:name="_heading=h.r0bt3voztokx" w:colFirst="0" w:colLast="0"/>
      <w:bookmarkStart w:id="616" w:name="_Toc220503537"/>
      <w:bookmarkEnd w:id="615"/>
      <w:r w:rsidRPr="00B162EC">
        <w:rPr>
          <w:rFonts w:ascii="Times New Roman" w:eastAsia="Times New Roman" w:hAnsi="Times New Roman" w:cs="Times New Roman"/>
          <w:color w:val="000000"/>
          <w:sz w:val="24"/>
          <w:szCs w:val="24"/>
        </w:rPr>
        <w:t>G. PLAN DE INTERVENCIÓN Y SEGUIMIENTO</w:t>
      </w:r>
      <w:bookmarkEnd w:id="616"/>
    </w:p>
    <w:p w14:paraId="4D275383" w14:textId="77777777" w:rsidR="007F38B7" w:rsidRPr="00B162EC" w:rsidRDefault="000B5208">
      <w:pPr>
        <w:numPr>
          <w:ilvl w:val="0"/>
          <w:numId w:val="59"/>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Psicólogo/a y Convivencia Escolar elaboran un Plan de Acompañamiento Individual (PAI o plan interno), considerando:</w:t>
      </w:r>
    </w:p>
    <w:p w14:paraId="78BB97A3" w14:textId="77777777" w:rsidR="007F38B7" w:rsidRPr="00B162EC" w:rsidRDefault="000B5208">
      <w:pPr>
        <w:numPr>
          <w:ilvl w:val="0"/>
          <w:numId w:val="26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objetivos,</w:t>
      </w:r>
    </w:p>
    <w:p w14:paraId="4FB53A41" w14:textId="77777777" w:rsidR="007F38B7" w:rsidRPr="00B162EC" w:rsidRDefault="000B5208">
      <w:pPr>
        <w:numPr>
          <w:ilvl w:val="0"/>
          <w:numId w:val="26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estrategias de apoyo socioemocional,</w:t>
      </w:r>
    </w:p>
    <w:p w14:paraId="7688BB22" w14:textId="77777777" w:rsidR="007F38B7" w:rsidRPr="00B162EC" w:rsidRDefault="000B5208">
      <w:pPr>
        <w:numPr>
          <w:ilvl w:val="0"/>
          <w:numId w:val="26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coordinación con familia,</w:t>
      </w:r>
    </w:p>
    <w:p w14:paraId="767FFA4A" w14:textId="77777777" w:rsidR="007F38B7" w:rsidRPr="00B162EC" w:rsidRDefault="000B5208">
      <w:pPr>
        <w:numPr>
          <w:ilvl w:val="0"/>
          <w:numId w:val="26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medidas de protección,</w:t>
      </w:r>
    </w:p>
    <w:p w14:paraId="26B1DB4D" w14:textId="77777777" w:rsidR="007F38B7" w:rsidRPr="00B162EC" w:rsidRDefault="000B5208">
      <w:pPr>
        <w:numPr>
          <w:ilvl w:val="0"/>
          <w:numId w:val="26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frecuencia de seguimiento,</w:t>
      </w:r>
    </w:p>
    <w:p w14:paraId="1036DA8A" w14:textId="77777777" w:rsidR="007F38B7" w:rsidRPr="00B162EC" w:rsidRDefault="000B5208">
      <w:pPr>
        <w:numPr>
          <w:ilvl w:val="0"/>
          <w:numId w:val="26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responsables y plazos.</w:t>
      </w:r>
      <w:r w:rsidRPr="00B162EC">
        <w:rPr>
          <w:rFonts w:ascii="Times New Roman" w:eastAsia="Times New Roman" w:hAnsi="Times New Roman" w:cs="Times New Roman"/>
          <w:sz w:val="24"/>
          <w:szCs w:val="24"/>
        </w:rPr>
        <w:br/>
      </w:r>
    </w:p>
    <w:p w14:paraId="236A9123" w14:textId="77777777" w:rsidR="007F38B7" w:rsidRPr="00B162EC" w:rsidRDefault="000B5208">
      <w:pPr>
        <w:numPr>
          <w:ilvl w:val="0"/>
          <w:numId w:val="131"/>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realiza seguimiento y monitoreo por un periodo mínimo sugerido de 30 días corridos, ajustable según caso, registrando cada intervención.</w:t>
      </w:r>
    </w:p>
    <w:p w14:paraId="4A4EBD9C"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617" w:name="_heading=h.t8nieat76p50" w:colFirst="0" w:colLast="0"/>
      <w:bookmarkStart w:id="618" w:name="_Toc220503538"/>
      <w:bookmarkEnd w:id="617"/>
      <w:r w:rsidRPr="00B162EC">
        <w:rPr>
          <w:rFonts w:ascii="Times New Roman" w:eastAsia="Times New Roman" w:hAnsi="Times New Roman" w:cs="Times New Roman"/>
          <w:color w:val="000000"/>
          <w:sz w:val="24"/>
          <w:szCs w:val="24"/>
        </w:rPr>
        <w:t>H. REPORTE INSTITUCIONAL</w:t>
      </w:r>
      <w:bookmarkEnd w:id="618"/>
    </w:p>
    <w:p w14:paraId="49CCF7F7" w14:textId="77777777" w:rsidR="007F38B7" w:rsidRPr="00B162EC" w:rsidRDefault="000B5208">
      <w:pPr>
        <w:numPr>
          <w:ilvl w:val="0"/>
          <w:numId w:val="49"/>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Dirección registra el caso en carpeta de Convivencia Escolar con antecedentes mínimos, resguardando confidencialidad.</w:t>
      </w:r>
    </w:p>
    <w:p w14:paraId="5751A6F4" w14:textId="77777777" w:rsidR="007F38B7" w:rsidRPr="00B162EC" w:rsidRDefault="000B5208">
      <w:pPr>
        <w:numPr>
          <w:ilvl w:val="0"/>
          <w:numId w:val="49"/>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Cuando corresponda por lineamientos del sostenedor/SLEP (y sin exponer datos sensibles), se remite informe institucional del hecho y acciones adoptadas, dejando constancia.</w:t>
      </w:r>
    </w:p>
    <w:p w14:paraId="727ED1E1" w14:textId="77777777" w:rsidR="007F38B7" w:rsidRPr="00B162EC" w:rsidRDefault="000B5208">
      <w:pPr>
        <w:pStyle w:val="Heading2"/>
        <w:keepNext w:val="0"/>
        <w:keepLines w:val="0"/>
        <w:spacing w:after="80" w:line="360" w:lineRule="auto"/>
        <w:jc w:val="both"/>
        <w:rPr>
          <w:rFonts w:ascii="Times New Roman" w:eastAsia="Times New Roman" w:hAnsi="Times New Roman" w:cs="Times New Roman"/>
          <w:sz w:val="24"/>
          <w:szCs w:val="24"/>
        </w:rPr>
      </w:pPr>
      <w:bookmarkStart w:id="619" w:name="_heading=h.jz95x2lpoihr" w:colFirst="0" w:colLast="0"/>
      <w:bookmarkStart w:id="620" w:name="_Toc220503539"/>
      <w:bookmarkEnd w:id="619"/>
      <w:r w:rsidRPr="00B162EC">
        <w:rPr>
          <w:rFonts w:ascii="Times New Roman" w:eastAsia="Times New Roman" w:hAnsi="Times New Roman" w:cs="Times New Roman"/>
          <w:sz w:val="24"/>
          <w:szCs w:val="24"/>
        </w:rPr>
        <w:t>AJUSTES RAZONABLES (PIE / TEA / NEE)</w:t>
      </w:r>
      <w:bookmarkEnd w:id="620"/>
    </w:p>
    <w:p w14:paraId="06468C85"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Si el/la estudiante presenta NEE, condición TEA u otra situación que requiera apoyos:</w:t>
      </w:r>
    </w:p>
    <w:p w14:paraId="5B896D75" w14:textId="77777777" w:rsidR="007F38B7" w:rsidRPr="00B162EC" w:rsidRDefault="000B5208">
      <w:pPr>
        <w:numPr>
          <w:ilvl w:val="0"/>
          <w:numId w:val="267"/>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entrevista en ambiente regulado y con pausas,</w:t>
      </w:r>
    </w:p>
    <w:p w14:paraId="4239029C" w14:textId="77777777" w:rsidR="007F38B7" w:rsidRPr="00B162EC" w:rsidRDefault="000B5208">
      <w:pPr>
        <w:numPr>
          <w:ilvl w:val="0"/>
          <w:numId w:val="26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lenguaje claro y apoyos visuales,</w:t>
      </w:r>
    </w:p>
    <w:p w14:paraId="20260419" w14:textId="77777777" w:rsidR="007F38B7" w:rsidRPr="00B162EC" w:rsidRDefault="000B5208">
      <w:pPr>
        <w:numPr>
          <w:ilvl w:val="0"/>
          <w:numId w:val="26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permitir acompañamiento de adulto significativo,</w:t>
      </w:r>
    </w:p>
    <w:p w14:paraId="6D77FC5C" w14:textId="77777777" w:rsidR="007F38B7" w:rsidRPr="00B162EC" w:rsidRDefault="000B5208">
      <w:pPr>
        <w:numPr>
          <w:ilvl w:val="0"/>
          <w:numId w:val="26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coordinación consultiva de PIE para enfoque comprensivo y preventivo,</w:t>
      </w:r>
    </w:p>
    <w:p w14:paraId="2F1947FD" w14:textId="77777777" w:rsidR="007F38B7" w:rsidRPr="00B162EC" w:rsidRDefault="000B5208">
      <w:pPr>
        <w:numPr>
          <w:ilvl w:val="0"/>
          <w:numId w:val="267"/>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evaluación contextualizada de desregulación y factores sensoriales/emocionales,</w:t>
      </w:r>
    </w:p>
    <w:p w14:paraId="77EB8468" w14:textId="77777777" w:rsidR="007F38B7" w:rsidRPr="00B162EC" w:rsidRDefault="000B5208">
      <w:pPr>
        <w:numPr>
          <w:ilvl w:val="0"/>
          <w:numId w:val="267"/>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medidas de apoyo antes que sanción, privilegiando protección.</w:t>
      </w:r>
    </w:p>
    <w:p w14:paraId="21437F45" w14:textId="77777777" w:rsidR="007F38B7" w:rsidRPr="00B162EC" w:rsidRDefault="000B5208">
      <w:pPr>
        <w:pStyle w:val="Heading2"/>
        <w:keepNext w:val="0"/>
        <w:keepLines w:val="0"/>
        <w:spacing w:after="80" w:line="360" w:lineRule="auto"/>
        <w:jc w:val="both"/>
        <w:rPr>
          <w:rFonts w:ascii="Times New Roman" w:eastAsia="Times New Roman" w:hAnsi="Times New Roman" w:cs="Times New Roman"/>
          <w:b/>
          <w:bCs/>
          <w:sz w:val="24"/>
          <w:szCs w:val="24"/>
        </w:rPr>
      </w:pPr>
      <w:bookmarkStart w:id="621" w:name="_heading=h.1oa3p8kdy7po" w:colFirst="0" w:colLast="0"/>
      <w:bookmarkStart w:id="622" w:name="_Toc220503540"/>
      <w:bookmarkEnd w:id="621"/>
      <w:r w:rsidRPr="00B162EC">
        <w:rPr>
          <w:rFonts w:ascii="Times New Roman" w:eastAsia="Times New Roman" w:hAnsi="Times New Roman" w:cs="Times New Roman"/>
          <w:b/>
          <w:bCs/>
          <w:sz w:val="24"/>
          <w:szCs w:val="24"/>
        </w:rPr>
        <w:t>CHECKLIST DE VERIFICACIÓN – PROTOCOLO DE CONDUCTAS AUTOLESIVAS Y SUICIDAS</w:t>
      </w:r>
      <w:bookmarkEnd w:id="622"/>
    </w:p>
    <w:p w14:paraId="35764CB7" w14:textId="77777777" w:rsidR="007F38B7" w:rsidRPr="00B162EC" w:rsidRDefault="00055DE0">
      <w:pPr>
        <w:spacing w:before="240" w:after="240" w:line="360" w:lineRule="auto"/>
        <w:jc w:val="both"/>
        <w:rPr>
          <w:rFonts w:ascii="Times New Roman" w:eastAsia="Times New Roman" w:hAnsi="Times New Roman" w:cs="Times New Roman"/>
          <w:sz w:val="24"/>
          <w:szCs w:val="24"/>
        </w:rPr>
      </w:pPr>
      <w:sdt>
        <w:sdtPr>
          <w:rPr>
            <w:rFonts w:ascii="Times New Roman" w:hAnsi="Times New Roman" w:cs="Times New Roman"/>
          </w:rPr>
          <w:tag w:val="goog_rdk_25"/>
          <w:id w:val="1167783077"/>
        </w:sdtPr>
        <w:sdtEndPr/>
        <w:sdtContent>
          <w:r w:rsidR="000B5208" w:rsidRPr="00B162EC">
            <w:rPr>
              <w:rFonts w:ascii="Times New Roman" w:eastAsia="Arial Unicode MS" w:hAnsi="Times New Roman" w:cs="Times New Roman"/>
              <w:sz w:val="24"/>
              <w:szCs w:val="24"/>
            </w:rPr>
            <w:t>Nº | Acción Verificada | Realizado (</w:t>
          </w:r>
          <w:r w:rsidR="000B5208" w:rsidRPr="00B162EC">
            <w:rPr>
              <w:rFonts w:ascii="Segoe UI Symbol" w:eastAsia="Arial Unicode MS" w:hAnsi="Segoe UI Symbol" w:cs="Segoe UI Symbol"/>
              <w:sz w:val="24"/>
              <w:szCs w:val="24"/>
            </w:rPr>
            <w:t>✓</w:t>
          </w:r>
          <w:r w:rsidR="000B5208" w:rsidRPr="00B162EC">
            <w:rPr>
              <w:rFonts w:ascii="Times New Roman" w:eastAsia="Arial Unicode MS" w:hAnsi="Times New Roman" w:cs="Times New Roman"/>
              <w:sz w:val="24"/>
              <w:szCs w:val="24"/>
            </w:rPr>
            <w:t>/</w:t>
          </w:r>
          <w:r w:rsidR="000B5208" w:rsidRPr="00B162EC">
            <w:rPr>
              <w:rFonts w:ascii="Segoe UI Symbol" w:eastAsia="Arial Unicode MS" w:hAnsi="Segoe UI Symbol" w:cs="Segoe UI Symbol"/>
              <w:sz w:val="24"/>
              <w:szCs w:val="24"/>
            </w:rPr>
            <w:t>✗</w:t>
          </w:r>
          <w:r w:rsidR="000B5208" w:rsidRPr="00B162EC">
            <w:rPr>
              <w:rFonts w:ascii="Times New Roman" w:eastAsia="Arial Unicode MS" w:hAnsi="Times New Roman" w:cs="Times New Roman"/>
              <w:sz w:val="24"/>
              <w:szCs w:val="24"/>
            </w:rPr>
            <w:t>) | Observacione</w:t>
          </w:r>
        </w:sdtContent>
      </w:sdt>
    </w:p>
    <w:p w14:paraId="1669C95F" w14:textId="77777777" w:rsidR="007F38B7" w:rsidRPr="00B162EC" w:rsidRDefault="000B5208">
      <w:pPr>
        <w:numPr>
          <w:ilvl w:val="0"/>
          <w:numId w:val="172"/>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informó de inmediato a Dupla Psicosocial y a Inspectoría/Convivencia</w:t>
      </w:r>
    </w:p>
    <w:p w14:paraId="735F0086" w14:textId="77777777" w:rsidR="007F38B7" w:rsidRPr="00B162EC" w:rsidRDefault="000B5208">
      <w:pPr>
        <w:numPr>
          <w:ilvl w:val="0"/>
          <w:numId w:val="17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trasladó al/la estudiante a un espacio seguro y privado</w:t>
      </w:r>
    </w:p>
    <w:p w14:paraId="1EA40BAB" w14:textId="77777777" w:rsidR="007F38B7" w:rsidRPr="00B162EC" w:rsidRDefault="000B5208">
      <w:pPr>
        <w:numPr>
          <w:ilvl w:val="0"/>
          <w:numId w:val="17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aseguró que el/la estudiante no quedara solo/a durante el proceso</w:t>
      </w:r>
    </w:p>
    <w:p w14:paraId="166063AF" w14:textId="77777777" w:rsidR="007F38B7" w:rsidRPr="00B162EC" w:rsidRDefault="000B5208">
      <w:pPr>
        <w:numPr>
          <w:ilvl w:val="0"/>
          <w:numId w:val="17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realizó contención inicial por profesional competente</w:t>
      </w:r>
    </w:p>
    <w:p w14:paraId="0ADCEBC5" w14:textId="77777777" w:rsidR="007F38B7" w:rsidRPr="00B162EC" w:rsidRDefault="000B5208">
      <w:pPr>
        <w:numPr>
          <w:ilvl w:val="0"/>
          <w:numId w:val="17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Se efectuó entrevista de primera acogida y evaluación inicial de riesgo</w:t>
      </w:r>
    </w:p>
    <w:p w14:paraId="584DAB13" w14:textId="77777777" w:rsidR="007F38B7" w:rsidRPr="00B162EC" w:rsidRDefault="000B5208">
      <w:pPr>
        <w:numPr>
          <w:ilvl w:val="0"/>
          <w:numId w:val="17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registraron objetivamente los hechos y medidas adoptadas</w:t>
      </w:r>
    </w:p>
    <w:p w14:paraId="36A8CED2" w14:textId="77777777" w:rsidR="007F38B7" w:rsidRPr="00B162EC" w:rsidRDefault="000B5208">
      <w:pPr>
        <w:numPr>
          <w:ilvl w:val="0"/>
          <w:numId w:val="17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contactó al apoderado/a de forma inmediata (medio fehaciente)</w:t>
      </w:r>
    </w:p>
    <w:p w14:paraId="05131CBE" w14:textId="77777777" w:rsidR="007F38B7" w:rsidRPr="00B162EC" w:rsidRDefault="000B5208">
      <w:pPr>
        <w:numPr>
          <w:ilvl w:val="0"/>
          <w:numId w:val="17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Se definió derivación según nivel de riesgo (urgencia/prioritaria/programada) </w:t>
      </w:r>
    </w:p>
    <w:p w14:paraId="49425F51" w14:textId="77777777" w:rsidR="007F38B7" w:rsidRPr="00B162EC" w:rsidRDefault="000B5208">
      <w:pPr>
        <w:numPr>
          <w:ilvl w:val="0"/>
          <w:numId w:val="17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En caso de urgencia, se gestionó traslado a centro asistencial y acompañamiento</w:t>
      </w:r>
    </w:p>
    <w:p w14:paraId="124F8C68" w14:textId="77777777" w:rsidR="007F38B7" w:rsidRPr="00B162EC" w:rsidRDefault="000B5208">
      <w:pPr>
        <w:numPr>
          <w:ilvl w:val="0"/>
          <w:numId w:val="17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implementaron medidas internas de resguardo mientras se concreta atención</w:t>
      </w:r>
    </w:p>
    <w:p w14:paraId="10CA2D6D" w14:textId="77777777" w:rsidR="007F38B7" w:rsidRPr="00B162EC" w:rsidRDefault="000B5208">
      <w:pPr>
        <w:numPr>
          <w:ilvl w:val="0"/>
          <w:numId w:val="17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resguarda la confidencialidad e identidad del/la estudiante</w:t>
      </w:r>
    </w:p>
    <w:p w14:paraId="373D788E" w14:textId="77777777" w:rsidR="007F38B7" w:rsidRPr="00B162EC" w:rsidRDefault="000B5208">
      <w:pPr>
        <w:numPr>
          <w:ilvl w:val="0"/>
          <w:numId w:val="17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elaboró Plan de Acompañamiento/Intervención Individual con responsables</w:t>
      </w:r>
    </w:p>
    <w:p w14:paraId="4C469DC7" w14:textId="77777777" w:rsidR="007F38B7" w:rsidRPr="00B162EC" w:rsidRDefault="000B5208">
      <w:pPr>
        <w:numPr>
          <w:ilvl w:val="0"/>
          <w:numId w:val="17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realizó seguimiento y monitoreo por al menos 30 días (ajustable)</w:t>
      </w:r>
    </w:p>
    <w:p w14:paraId="4C1FABFE" w14:textId="77777777" w:rsidR="007F38B7" w:rsidRPr="00B162EC" w:rsidRDefault="000B5208">
      <w:pPr>
        <w:numPr>
          <w:ilvl w:val="0"/>
          <w:numId w:val="17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aplicaron ajustes razonables PIE/TEA/NEE cuando correspondía</w:t>
      </w:r>
    </w:p>
    <w:p w14:paraId="7615FACC" w14:textId="6DA2E52A" w:rsidR="007F38B7" w:rsidRPr="00B162EC" w:rsidRDefault="000B5208">
      <w:pPr>
        <w:numPr>
          <w:ilvl w:val="0"/>
          <w:numId w:val="172"/>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 xml:space="preserve">Dirección dejó respaldo documental mínimo en carpeta institucional </w:t>
      </w:r>
    </w:p>
    <w:p w14:paraId="1D3E7AAA" w14:textId="00F48FB9" w:rsidR="00E03569" w:rsidRPr="00B162EC" w:rsidRDefault="00E03569" w:rsidP="00E03569">
      <w:pPr>
        <w:spacing w:after="240" w:line="360" w:lineRule="auto"/>
        <w:jc w:val="both"/>
        <w:rPr>
          <w:rFonts w:ascii="Times New Roman" w:eastAsia="Times New Roman" w:hAnsi="Times New Roman" w:cs="Times New Roman"/>
          <w:sz w:val="24"/>
          <w:szCs w:val="24"/>
        </w:rPr>
      </w:pPr>
    </w:p>
    <w:p w14:paraId="413A5604" w14:textId="7602BEED" w:rsidR="00E03569" w:rsidRPr="00B162EC" w:rsidRDefault="00E03569" w:rsidP="00E03569">
      <w:pPr>
        <w:spacing w:after="240" w:line="360" w:lineRule="auto"/>
        <w:jc w:val="both"/>
        <w:rPr>
          <w:rFonts w:ascii="Times New Roman" w:eastAsia="Times New Roman" w:hAnsi="Times New Roman" w:cs="Times New Roman"/>
          <w:sz w:val="24"/>
          <w:szCs w:val="24"/>
        </w:rPr>
      </w:pPr>
    </w:p>
    <w:p w14:paraId="62638FD8" w14:textId="77777777" w:rsidR="00E03569" w:rsidRPr="00B162EC" w:rsidRDefault="00E03569" w:rsidP="00E03569">
      <w:pPr>
        <w:spacing w:after="240" w:line="360" w:lineRule="auto"/>
        <w:jc w:val="both"/>
        <w:rPr>
          <w:rFonts w:ascii="Times New Roman" w:eastAsia="Times New Roman" w:hAnsi="Times New Roman" w:cs="Times New Roman"/>
          <w:sz w:val="24"/>
          <w:szCs w:val="24"/>
        </w:rPr>
      </w:pPr>
    </w:p>
    <w:p w14:paraId="444367E9" w14:textId="77777777" w:rsidR="007F38B7" w:rsidRPr="00B162EC" w:rsidRDefault="000B5208" w:rsidP="00E03569">
      <w:pPr>
        <w:pStyle w:val="Heading3"/>
        <w:keepNext w:val="0"/>
        <w:keepLines w:val="0"/>
        <w:spacing w:before="280" w:line="360" w:lineRule="auto"/>
        <w:jc w:val="center"/>
        <w:rPr>
          <w:rFonts w:ascii="Times New Roman" w:eastAsia="Times New Roman" w:hAnsi="Times New Roman" w:cs="Times New Roman"/>
          <w:b/>
          <w:bCs/>
          <w:color w:val="000000"/>
          <w:sz w:val="24"/>
          <w:szCs w:val="24"/>
        </w:rPr>
      </w:pPr>
      <w:bookmarkStart w:id="623" w:name="_heading=h.uwhg1ifj59cm" w:colFirst="0" w:colLast="0"/>
      <w:bookmarkStart w:id="624" w:name="_Toc220503541"/>
      <w:bookmarkEnd w:id="623"/>
      <w:r w:rsidRPr="00B162EC">
        <w:rPr>
          <w:rFonts w:ascii="Times New Roman" w:eastAsia="Times New Roman" w:hAnsi="Times New Roman" w:cs="Times New Roman"/>
          <w:b/>
          <w:bCs/>
          <w:color w:val="000000"/>
          <w:sz w:val="24"/>
          <w:szCs w:val="24"/>
        </w:rPr>
        <w:t>ARTÍCULO 64.12: PROTOCOLO INTERNO DE ACTUACIÓN FRENTE AL PORTE, TENENCIA O USO DE ARMAS Y/O OBJETOS PELIGROSOS</w:t>
      </w:r>
      <w:bookmarkEnd w:id="624"/>
    </w:p>
    <w:p w14:paraId="68F61C99"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Objetivo.</w:t>
      </w:r>
      <w:r w:rsidRPr="00B162EC">
        <w:rPr>
          <w:rFonts w:ascii="Times New Roman" w:eastAsia="Times New Roman" w:hAnsi="Times New Roman" w:cs="Times New Roman"/>
          <w:sz w:val="24"/>
          <w:szCs w:val="24"/>
        </w:rPr>
        <w:br/>
        <w:t>Establecer un procedimiento institucional claro, preventivo y de respuesta inmediata ante la detección, denuncia, porte, tenencia, exhibición, amenaza de uso o uso efectivo de armas y/o elementos peligrosos en el establecimiento o en actividades organizadas por éste, resguardando la integridad física y psicológica de toda la comunidad educativa, y asegurando la coordinación con autoridades competentes.</w:t>
      </w:r>
    </w:p>
    <w:p w14:paraId="44B41A4F"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Alcance.</w:t>
      </w:r>
      <w:r w:rsidRPr="00B162EC">
        <w:rPr>
          <w:rFonts w:ascii="Times New Roman" w:eastAsia="Times New Roman" w:hAnsi="Times New Roman" w:cs="Times New Roman"/>
          <w:sz w:val="24"/>
          <w:szCs w:val="24"/>
        </w:rPr>
        <w:br/>
        <w:t>Este protocolo se aplica a estudiantes, docentes, asistentes de la educación, directivos, padres/madres/apoderados y terceros que se encuentren al interior del establecimiento o participen en actividades escolares fuera de éste (salidas pedagógicas, talleres, actos, campeonatos, etc.).</w:t>
      </w:r>
    </w:p>
    <w:p w14:paraId="4C6224C9" w14:textId="77777777" w:rsidR="007F38B7" w:rsidRPr="00B162EC" w:rsidRDefault="000B5208">
      <w:pPr>
        <w:pStyle w:val="Heading2"/>
        <w:keepNext w:val="0"/>
        <w:keepLines w:val="0"/>
        <w:spacing w:after="80" w:line="360" w:lineRule="auto"/>
        <w:jc w:val="both"/>
        <w:rPr>
          <w:rFonts w:ascii="Times New Roman" w:eastAsia="Times New Roman" w:hAnsi="Times New Roman" w:cs="Times New Roman"/>
          <w:sz w:val="24"/>
          <w:szCs w:val="24"/>
        </w:rPr>
      </w:pPr>
      <w:bookmarkStart w:id="625" w:name="_heading=h.n3c55yfsos5j" w:colFirst="0" w:colLast="0"/>
      <w:bookmarkStart w:id="626" w:name="_Toc220503542"/>
      <w:bookmarkEnd w:id="625"/>
      <w:r w:rsidRPr="00B162EC">
        <w:rPr>
          <w:rFonts w:ascii="Times New Roman" w:eastAsia="Times New Roman" w:hAnsi="Times New Roman" w:cs="Times New Roman"/>
          <w:sz w:val="24"/>
          <w:szCs w:val="24"/>
        </w:rPr>
        <w:t>64.12.1 Definiciones operativas</w:t>
      </w:r>
      <w:bookmarkEnd w:id="626"/>
    </w:p>
    <w:p w14:paraId="6C2A15EC"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a) Arma blanca / arma (concepto funcional). Se entenderá por arma “toda máquina, instrumento, utensilio u objeto cortante, punzante o contundente que se haya tomado para matar, herir o golpear”.</w:t>
      </w:r>
    </w:p>
    <w:p w14:paraId="2597F5F2"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b) Arma de fuego. Incluye armas de fuego convencionales, hechizas, adaptadas y sus municiones o componentes, conforme a la normativa sobre control de armas.</w:t>
      </w:r>
    </w:p>
    <w:p w14:paraId="51C31E74"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 Objeto peligroso. Cualquier elemento que, sin ser “arma” en sentido estricto, pueda causar daño (ej.: herramientas, tijeras grandes, elementos contundentes, aerosoles irritantes, etc.), según evaluación de riesgo del establecimiento.</w:t>
      </w:r>
    </w:p>
    <w:p w14:paraId="4574244D"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 Porte / tenencia / uso.</w:t>
      </w:r>
    </w:p>
    <w:p w14:paraId="13A187D9" w14:textId="77777777" w:rsidR="007F38B7" w:rsidRPr="00B162EC" w:rsidRDefault="000B5208">
      <w:pPr>
        <w:numPr>
          <w:ilvl w:val="0"/>
          <w:numId w:val="112"/>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Porte: llevar consigo.</w:t>
      </w:r>
    </w:p>
    <w:p w14:paraId="36E55C8F" w14:textId="77777777" w:rsidR="007F38B7" w:rsidRPr="00B162EC" w:rsidRDefault="000B5208">
      <w:pPr>
        <w:numPr>
          <w:ilvl w:val="0"/>
          <w:numId w:val="11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Tenencia: mantener en mochila, casillero, escritorio, vehículo u otro lugar bajo control.</w:t>
      </w:r>
    </w:p>
    <w:p w14:paraId="181CB3CA" w14:textId="77777777" w:rsidR="007F38B7" w:rsidRPr="00B162EC" w:rsidRDefault="000B5208">
      <w:pPr>
        <w:numPr>
          <w:ilvl w:val="0"/>
          <w:numId w:val="112"/>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Uso/exhibición/amenaza: mostrar, intimidar, apuntar, intentar agredir o agredir.</w:t>
      </w:r>
    </w:p>
    <w:p w14:paraId="202A1E0F" w14:textId="77777777" w:rsidR="007F38B7" w:rsidRPr="00B162EC" w:rsidRDefault="000B5208">
      <w:pPr>
        <w:pStyle w:val="Heading2"/>
        <w:keepNext w:val="0"/>
        <w:keepLines w:val="0"/>
        <w:spacing w:after="80" w:line="360" w:lineRule="auto"/>
        <w:jc w:val="both"/>
        <w:rPr>
          <w:rFonts w:ascii="Times New Roman" w:eastAsia="Times New Roman" w:hAnsi="Times New Roman" w:cs="Times New Roman"/>
          <w:sz w:val="24"/>
          <w:szCs w:val="24"/>
        </w:rPr>
      </w:pPr>
      <w:bookmarkStart w:id="627" w:name="_heading=h.x5qpnti1fq41" w:colFirst="0" w:colLast="0"/>
      <w:bookmarkStart w:id="628" w:name="_Toc220503543"/>
      <w:bookmarkEnd w:id="627"/>
      <w:r w:rsidRPr="00B162EC">
        <w:rPr>
          <w:rFonts w:ascii="Times New Roman" w:eastAsia="Times New Roman" w:hAnsi="Times New Roman" w:cs="Times New Roman"/>
          <w:sz w:val="24"/>
          <w:szCs w:val="24"/>
        </w:rPr>
        <w:t>64.12.2 Principios de actuación</w:t>
      </w:r>
      <w:bookmarkEnd w:id="628"/>
    </w:p>
    <w:p w14:paraId="0ACFD87B" w14:textId="77777777" w:rsidR="007F38B7" w:rsidRPr="00B162EC" w:rsidRDefault="000B5208">
      <w:pPr>
        <w:numPr>
          <w:ilvl w:val="0"/>
          <w:numId w:val="138"/>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Protección y resguardo inmediato de la integridad física y psicológica.</w:t>
      </w:r>
    </w:p>
    <w:p w14:paraId="62B08E8B" w14:textId="77777777" w:rsidR="007F38B7" w:rsidRPr="00B162EC" w:rsidRDefault="000B5208">
      <w:pPr>
        <w:numPr>
          <w:ilvl w:val="0"/>
          <w:numId w:val="13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Interés superior del niño, niña y adolescente y enfoque de derechos.</w:t>
      </w:r>
    </w:p>
    <w:p w14:paraId="2A595C9D" w14:textId="77777777" w:rsidR="007F38B7" w:rsidRPr="00B162EC" w:rsidRDefault="000B5208">
      <w:pPr>
        <w:numPr>
          <w:ilvl w:val="0"/>
          <w:numId w:val="13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No exposición y no revictimización: evitar interrogatorios reiterados o públicos.</w:t>
      </w:r>
    </w:p>
    <w:p w14:paraId="4142BF03" w14:textId="77777777" w:rsidR="007F38B7" w:rsidRPr="00B162EC" w:rsidRDefault="000B5208">
      <w:pPr>
        <w:numPr>
          <w:ilvl w:val="0"/>
          <w:numId w:val="13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Confidencialidad y protección de datos en todo el proceso.</w:t>
      </w:r>
    </w:p>
    <w:p w14:paraId="38A6B6F9" w14:textId="77777777" w:rsidR="007F38B7" w:rsidRPr="00B162EC" w:rsidRDefault="000B5208">
      <w:pPr>
        <w:numPr>
          <w:ilvl w:val="0"/>
          <w:numId w:val="138"/>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Coordinación interinstitucional con autoridades competentes.</w:t>
      </w:r>
    </w:p>
    <w:p w14:paraId="6EC642F9" w14:textId="77777777" w:rsidR="007F38B7" w:rsidRPr="00B162EC" w:rsidRDefault="000B5208">
      <w:pPr>
        <w:numPr>
          <w:ilvl w:val="0"/>
          <w:numId w:val="138"/>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Debido proceso en la determinación de medidas internas, conforme al Art. 41 del RIE (audiencia, descargos, fundamentación y apelación).</w:t>
      </w:r>
    </w:p>
    <w:p w14:paraId="47044677" w14:textId="77777777" w:rsidR="007F38B7" w:rsidRPr="00B162EC" w:rsidRDefault="000B5208">
      <w:pPr>
        <w:pStyle w:val="Heading2"/>
        <w:keepNext w:val="0"/>
        <w:keepLines w:val="0"/>
        <w:spacing w:after="80" w:line="360" w:lineRule="auto"/>
        <w:jc w:val="both"/>
        <w:rPr>
          <w:rFonts w:ascii="Times New Roman" w:eastAsia="Times New Roman" w:hAnsi="Times New Roman" w:cs="Times New Roman"/>
          <w:sz w:val="24"/>
          <w:szCs w:val="24"/>
        </w:rPr>
      </w:pPr>
      <w:bookmarkStart w:id="629" w:name="_heading=h.goi458l0zl" w:colFirst="0" w:colLast="0"/>
      <w:bookmarkStart w:id="630" w:name="_Toc220503544"/>
      <w:bookmarkEnd w:id="629"/>
      <w:r w:rsidRPr="00B162EC">
        <w:rPr>
          <w:rFonts w:ascii="Times New Roman" w:eastAsia="Times New Roman" w:hAnsi="Times New Roman" w:cs="Times New Roman"/>
          <w:sz w:val="24"/>
          <w:szCs w:val="24"/>
        </w:rPr>
        <w:t>64.12.3 Marco normativo mínimo de referencia</w:t>
      </w:r>
      <w:bookmarkEnd w:id="630"/>
    </w:p>
    <w:p w14:paraId="0A100E63" w14:textId="77777777" w:rsidR="007F38B7" w:rsidRPr="00B162EC" w:rsidRDefault="000B5208">
      <w:pPr>
        <w:numPr>
          <w:ilvl w:val="0"/>
          <w:numId w:val="45"/>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Normativa de control de armas y su reglamentación vigente.</w:t>
      </w:r>
    </w:p>
    <w:p w14:paraId="2504A690" w14:textId="77777777" w:rsidR="007F38B7" w:rsidRPr="00B162EC" w:rsidRDefault="000B5208">
      <w:pPr>
        <w:numPr>
          <w:ilvl w:val="0"/>
          <w:numId w:val="4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Obligación de denunciar hechos que revistan caracteres de delito dentro de un plazo legal (referencia a la denuncia obligatoria aplicable a autoridades/funcionarios en ciertos casos).</w:t>
      </w:r>
    </w:p>
    <w:p w14:paraId="3E769770" w14:textId="77777777" w:rsidR="007F38B7" w:rsidRPr="00B162EC" w:rsidRDefault="000B5208">
      <w:pPr>
        <w:numPr>
          <w:ilvl w:val="0"/>
          <w:numId w:val="45"/>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Ley de medidas en contexto escolar (Aula Segura) como marco aplicable cuando corresponda.</w:t>
      </w:r>
    </w:p>
    <w:p w14:paraId="669C7535" w14:textId="77777777" w:rsidR="007F38B7" w:rsidRPr="00B162EC" w:rsidRDefault="000B5208">
      <w:pPr>
        <w:pStyle w:val="Heading2"/>
        <w:keepNext w:val="0"/>
        <w:keepLines w:val="0"/>
        <w:spacing w:after="80" w:line="360" w:lineRule="auto"/>
        <w:jc w:val="both"/>
        <w:rPr>
          <w:rFonts w:ascii="Times New Roman" w:eastAsia="Times New Roman" w:hAnsi="Times New Roman" w:cs="Times New Roman"/>
          <w:sz w:val="24"/>
          <w:szCs w:val="24"/>
        </w:rPr>
      </w:pPr>
      <w:bookmarkStart w:id="631" w:name="_heading=h.hf9zwztj4zkx" w:colFirst="0" w:colLast="0"/>
      <w:bookmarkStart w:id="632" w:name="_Toc220503545"/>
      <w:bookmarkEnd w:id="631"/>
      <w:r w:rsidRPr="00B162EC">
        <w:rPr>
          <w:rFonts w:ascii="Times New Roman" w:eastAsia="Times New Roman" w:hAnsi="Times New Roman" w:cs="Times New Roman"/>
          <w:sz w:val="24"/>
          <w:szCs w:val="24"/>
        </w:rPr>
        <w:lastRenderedPageBreak/>
        <w:t>64.12.4 Responsables</w:t>
      </w:r>
      <w:bookmarkEnd w:id="632"/>
    </w:p>
    <w:p w14:paraId="1B496413" w14:textId="77777777" w:rsidR="007F38B7" w:rsidRPr="00B162EC" w:rsidRDefault="000B5208">
      <w:pPr>
        <w:numPr>
          <w:ilvl w:val="0"/>
          <w:numId w:val="229"/>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Primer respondiente: cualquier adulto que detecta/recibe la información (docente, asistente, inspector/a, directivo).</w:t>
      </w:r>
    </w:p>
    <w:p w14:paraId="6990DD01" w14:textId="77777777" w:rsidR="007F38B7" w:rsidRPr="00B162EC" w:rsidRDefault="000B5208">
      <w:pPr>
        <w:numPr>
          <w:ilvl w:val="0"/>
          <w:numId w:val="22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Inspectoría General y/o Encargado/a de Convivencia Escolar: activación operativa, resguardo inmediato, registro inicial y coordinación interna.</w:t>
      </w:r>
      <w:r w:rsidRPr="00B162EC">
        <w:rPr>
          <w:rFonts w:ascii="Times New Roman" w:eastAsia="Times New Roman" w:hAnsi="Times New Roman" w:cs="Times New Roman"/>
          <w:sz w:val="24"/>
          <w:szCs w:val="24"/>
        </w:rPr>
        <w:br/>
      </w:r>
    </w:p>
    <w:p w14:paraId="757B60BA" w14:textId="77777777" w:rsidR="007F38B7" w:rsidRPr="00B162EC" w:rsidRDefault="000B5208">
      <w:pPr>
        <w:numPr>
          <w:ilvl w:val="0"/>
          <w:numId w:val="229"/>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Dirección del establecimiento: decisiones de resguardo institucional, coordinación con SLEP/sostenedor, y gestión de denuncia cuando corresponda.</w:t>
      </w:r>
    </w:p>
    <w:p w14:paraId="193AB8F5" w14:textId="77777777" w:rsidR="007F38B7" w:rsidRPr="00B162EC" w:rsidRDefault="000B5208">
      <w:pPr>
        <w:numPr>
          <w:ilvl w:val="0"/>
          <w:numId w:val="229"/>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Dupla psicosocial / PIE (si aplica): contención, evaluación de necesidades de apoyo, acompañamiento y seguimiento.</w:t>
      </w:r>
      <w:r w:rsidRPr="00B162EC">
        <w:rPr>
          <w:rFonts w:ascii="Times New Roman" w:eastAsia="Times New Roman" w:hAnsi="Times New Roman" w:cs="Times New Roman"/>
          <w:sz w:val="24"/>
          <w:szCs w:val="24"/>
        </w:rPr>
        <w:br/>
      </w:r>
    </w:p>
    <w:p w14:paraId="7CD64C5E" w14:textId="77777777" w:rsidR="007F38B7" w:rsidRPr="00B162EC" w:rsidRDefault="000B5208">
      <w:pPr>
        <w:pStyle w:val="Heading2"/>
        <w:keepNext w:val="0"/>
        <w:keepLines w:val="0"/>
        <w:spacing w:after="80" w:line="360" w:lineRule="auto"/>
        <w:jc w:val="both"/>
        <w:rPr>
          <w:rFonts w:ascii="Times New Roman" w:eastAsia="Times New Roman" w:hAnsi="Times New Roman" w:cs="Times New Roman"/>
          <w:sz w:val="24"/>
          <w:szCs w:val="24"/>
        </w:rPr>
      </w:pPr>
      <w:bookmarkStart w:id="633" w:name="_heading=h.5r3kogi0u5tp" w:colFirst="0" w:colLast="0"/>
      <w:bookmarkStart w:id="634" w:name="_Toc220503546"/>
      <w:bookmarkEnd w:id="633"/>
      <w:r w:rsidRPr="00B162EC">
        <w:rPr>
          <w:rFonts w:ascii="Times New Roman" w:eastAsia="Times New Roman" w:hAnsi="Times New Roman" w:cs="Times New Roman"/>
          <w:sz w:val="24"/>
          <w:szCs w:val="24"/>
        </w:rPr>
        <w:t>64.12.5 Procedimiento de actuación</w:t>
      </w:r>
      <w:bookmarkEnd w:id="634"/>
    </w:p>
    <w:p w14:paraId="443CA949"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635" w:name="_heading=h.m65rt23ttiyg" w:colFirst="0" w:colLast="0"/>
      <w:bookmarkStart w:id="636" w:name="_Toc220503547"/>
      <w:bookmarkEnd w:id="635"/>
      <w:r w:rsidRPr="00B162EC">
        <w:rPr>
          <w:rFonts w:ascii="Times New Roman" w:eastAsia="Times New Roman" w:hAnsi="Times New Roman" w:cs="Times New Roman"/>
          <w:color w:val="000000"/>
          <w:sz w:val="24"/>
          <w:szCs w:val="24"/>
        </w:rPr>
        <w:t>A) Situación de riesgo inminente (arma a la vista, amenaza explícita, intento de agresión, uso efectivo)</w:t>
      </w:r>
      <w:bookmarkEnd w:id="636"/>
    </w:p>
    <w:p w14:paraId="6637282A" w14:textId="77777777" w:rsidR="007F38B7" w:rsidRPr="00B162EC" w:rsidRDefault="000B5208">
      <w:pPr>
        <w:numPr>
          <w:ilvl w:val="0"/>
          <w:numId w:val="104"/>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Resguardo inmediato: priorizar la seguridad. Dar aviso inmediato a Inspectoría/Convivencia y Dirección.</w:t>
      </w:r>
    </w:p>
    <w:p w14:paraId="6D0CBA82" w14:textId="77777777" w:rsidR="007F38B7" w:rsidRPr="00B162EC" w:rsidRDefault="000B5208">
      <w:pPr>
        <w:numPr>
          <w:ilvl w:val="0"/>
          <w:numId w:val="10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Activar protocolo de emergencia institucional (PISE/plan interno): según evaluación, aislar el sector, ordenar evacuación parcial/total o resguardo en sala, evitando aglomeraciones y exposición.</w:t>
      </w:r>
    </w:p>
    <w:p w14:paraId="1C5BF29B" w14:textId="77777777" w:rsidR="007F38B7" w:rsidRPr="00B162EC" w:rsidRDefault="000B5208">
      <w:pPr>
        <w:numPr>
          <w:ilvl w:val="0"/>
          <w:numId w:val="10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Solicitar apoyo de emergencia y fuerzas de orden según corresponda (Carabineros/PDI y salud si hay lesionados).</w:t>
      </w:r>
    </w:p>
    <w:p w14:paraId="0E76F502" w14:textId="77777777" w:rsidR="007F38B7" w:rsidRPr="00B162EC" w:rsidRDefault="000B5208">
      <w:pPr>
        <w:numPr>
          <w:ilvl w:val="0"/>
          <w:numId w:val="10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No confrontar ni intentar desarmar al presunto portador; privilegiar distancia, contención del entorno y protección de terceros.</w:t>
      </w:r>
    </w:p>
    <w:p w14:paraId="04A21942" w14:textId="77777777" w:rsidR="007F38B7" w:rsidRPr="00B162EC" w:rsidRDefault="000B5208">
      <w:pPr>
        <w:numPr>
          <w:ilvl w:val="0"/>
          <w:numId w:val="10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Primeros auxilios y atención en caso de lesionados, con derivación a centro asistencial y aviso inmediato al apoderado.</w:t>
      </w:r>
    </w:p>
    <w:p w14:paraId="59AFB00C" w14:textId="77777777" w:rsidR="007F38B7" w:rsidRPr="00B162EC" w:rsidRDefault="000B5208">
      <w:pPr>
        <w:numPr>
          <w:ilvl w:val="0"/>
          <w:numId w:val="104"/>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Registro inmediato de hechos: quién informa, hora, lugar, descripción breve y acciones adoptadas.</w:t>
      </w:r>
    </w:p>
    <w:p w14:paraId="4401A99B" w14:textId="77777777" w:rsidR="007F38B7" w:rsidRPr="00B162EC" w:rsidRDefault="000B5208">
      <w:pPr>
        <w:numPr>
          <w:ilvl w:val="0"/>
          <w:numId w:val="104"/>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Denuncia/derivación a autoridades competentes cuando corresponda por eventual delito, dentro de los plazos legales aplicables.</w:t>
      </w:r>
      <w:r w:rsidRPr="00B162EC">
        <w:rPr>
          <w:rFonts w:ascii="Times New Roman" w:eastAsia="Times New Roman" w:hAnsi="Times New Roman" w:cs="Times New Roman"/>
          <w:sz w:val="24"/>
          <w:szCs w:val="24"/>
        </w:rPr>
        <w:br/>
      </w:r>
    </w:p>
    <w:p w14:paraId="0ED472B5" w14:textId="77777777" w:rsidR="007F38B7" w:rsidRPr="00B162EC" w:rsidRDefault="000B520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637" w:name="_heading=h.7irkqk55b0p2" w:colFirst="0" w:colLast="0"/>
      <w:bookmarkStart w:id="638" w:name="_Toc220503548"/>
      <w:bookmarkEnd w:id="637"/>
      <w:r w:rsidRPr="00B162EC">
        <w:rPr>
          <w:rFonts w:ascii="Times New Roman" w:eastAsia="Times New Roman" w:hAnsi="Times New Roman" w:cs="Times New Roman"/>
          <w:color w:val="000000"/>
          <w:sz w:val="24"/>
          <w:szCs w:val="24"/>
        </w:rPr>
        <w:lastRenderedPageBreak/>
        <w:t>B) Situación sin riesgo inminente (sospecha fundada, hallazgo de arma/objeto, denuncia de terceros)</w:t>
      </w:r>
      <w:bookmarkEnd w:id="638"/>
    </w:p>
    <w:p w14:paraId="0741439A" w14:textId="77777777" w:rsidR="007F38B7" w:rsidRPr="00B162EC" w:rsidRDefault="000B5208">
      <w:pPr>
        <w:numPr>
          <w:ilvl w:val="0"/>
          <w:numId w:val="192"/>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Comunicar de inmediato a Inspectoría/Convivencia (idealmente dentro del mismo momento de conocimiento).</w:t>
      </w:r>
    </w:p>
    <w:p w14:paraId="6DCB271C" w14:textId="77777777" w:rsidR="007F38B7" w:rsidRPr="00B162EC" w:rsidRDefault="000B5208">
      <w:pPr>
        <w:numPr>
          <w:ilvl w:val="0"/>
          <w:numId w:val="19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Resguardar el entorno evitando manipular el objeto; si está en poder de un estudiante, solicitar entrega voluntaria en un espacio seguro, sin exposición pública.</w:t>
      </w:r>
    </w:p>
    <w:p w14:paraId="25A857E8" w14:textId="77777777" w:rsidR="007F38B7" w:rsidRPr="00B162EC" w:rsidRDefault="000B5208">
      <w:pPr>
        <w:numPr>
          <w:ilvl w:val="0"/>
          <w:numId w:val="19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Si no hay entrega voluntaria o se incrementa el riesgo, solicitar apoyo policial.</w:t>
      </w:r>
    </w:p>
    <w:p w14:paraId="46412723" w14:textId="77777777" w:rsidR="007F38B7" w:rsidRPr="00B162EC" w:rsidRDefault="000B5208">
      <w:pPr>
        <w:numPr>
          <w:ilvl w:val="0"/>
          <w:numId w:val="19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Notificar a Dirección y contactar a apoderado para informar activación del protocolo y medidas de resguardo.</w:t>
      </w:r>
    </w:p>
    <w:p w14:paraId="4C874AF9" w14:textId="77777777" w:rsidR="007F38B7" w:rsidRPr="00B162EC" w:rsidRDefault="000B5208">
      <w:pPr>
        <w:numPr>
          <w:ilvl w:val="0"/>
          <w:numId w:val="19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Registrar por escrito el antecedente (acta/registro de convivencia), dejando constancia de acciones, testigos y medios de información (sin difundir).</w:t>
      </w:r>
    </w:p>
    <w:p w14:paraId="7D540373" w14:textId="77777777" w:rsidR="007F38B7" w:rsidRPr="00B162EC" w:rsidRDefault="000B5208">
      <w:pPr>
        <w:numPr>
          <w:ilvl w:val="0"/>
          <w:numId w:val="192"/>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Aplicar debido proceso para medidas internas (calificación de falta, audiencia/descargos, resolución fundada, apelación), conforme al Art. 41.</w:t>
      </w:r>
    </w:p>
    <w:p w14:paraId="1B15608B" w14:textId="77777777" w:rsidR="007F38B7" w:rsidRPr="00B162EC" w:rsidRDefault="000B5208">
      <w:pPr>
        <w:numPr>
          <w:ilvl w:val="0"/>
          <w:numId w:val="192"/>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Apoyo psicosocial y plan de seguimiento cuando corresponda (evaluación de factores de riesgo, contención, derivaciones).</w:t>
      </w:r>
      <w:r w:rsidRPr="00B162EC">
        <w:rPr>
          <w:rFonts w:ascii="Times New Roman" w:eastAsia="Times New Roman" w:hAnsi="Times New Roman" w:cs="Times New Roman"/>
          <w:sz w:val="24"/>
          <w:szCs w:val="24"/>
        </w:rPr>
        <w:br/>
      </w:r>
    </w:p>
    <w:p w14:paraId="1E258173" w14:textId="77777777" w:rsidR="007F38B7" w:rsidRPr="00B162EC" w:rsidRDefault="000B5208">
      <w:pPr>
        <w:pStyle w:val="Heading2"/>
        <w:keepNext w:val="0"/>
        <w:keepLines w:val="0"/>
        <w:spacing w:after="80" w:line="360" w:lineRule="auto"/>
        <w:jc w:val="both"/>
        <w:rPr>
          <w:rFonts w:ascii="Times New Roman" w:eastAsia="Times New Roman" w:hAnsi="Times New Roman" w:cs="Times New Roman"/>
          <w:sz w:val="24"/>
          <w:szCs w:val="24"/>
        </w:rPr>
      </w:pPr>
      <w:bookmarkStart w:id="639" w:name="_heading=h.wpf005nx2it9" w:colFirst="0" w:colLast="0"/>
      <w:bookmarkStart w:id="640" w:name="_Toc220503549"/>
      <w:bookmarkEnd w:id="639"/>
      <w:r w:rsidRPr="00B162EC">
        <w:rPr>
          <w:rFonts w:ascii="Times New Roman" w:eastAsia="Times New Roman" w:hAnsi="Times New Roman" w:cs="Times New Roman"/>
          <w:sz w:val="24"/>
          <w:szCs w:val="24"/>
        </w:rPr>
        <w:t>64.12.6 Medidas de resguardo y apoyo</w:t>
      </w:r>
      <w:bookmarkEnd w:id="640"/>
    </w:p>
    <w:p w14:paraId="1FE3E129" w14:textId="77777777" w:rsidR="007F38B7" w:rsidRPr="00B162EC" w:rsidRDefault="000B5208">
      <w:pPr>
        <w:numPr>
          <w:ilvl w:val="0"/>
          <w:numId w:val="195"/>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Separación preventiva de involucrados cuando sea pertinente y seguro.</w:t>
      </w:r>
    </w:p>
    <w:p w14:paraId="0441A735" w14:textId="77777777" w:rsidR="007F38B7" w:rsidRPr="00B162EC" w:rsidRDefault="000B5208">
      <w:pPr>
        <w:numPr>
          <w:ilvl w:val="0"/>
          <w:numId w:val="19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Acompañamiento adulto (no exposición) para víctima, testigos y presunto responsable.</w:t>
      </w:r>
    </w:p>
    <w:p w14:paraId="65B85067" w14:textId="77777777" w:rsidR="007F38B7" w:rsidRPr="00B162EC" w:rsidRDefault="000B5208">
      <w:pPr>
        <w:numPr>
          <w:ilvl w:val="0"/>
          <w:numId w:val="195"/>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Contención emocional y derivación a dupla psicosocial/PIE según necesidades.</w:t>
      </w:r>
    </w:p>
    <w:p w14:paraId="6AF16970" w14:textId="77777777" w:rsidR="007F38B7" w:rsidRPr="00B162EC" w:rsidRDefault="000B5208">
      <w:pPr>
        <w:numPr>
          <w:ilvl w:val="0"/>
          <w:numId w:val="195"/>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Medidas de protección para evitar represalias (cambios temporales de ubicación, horarios, rutas de traslado internas, etc., según factibilidad).</w:t>
      </w:r>
    </w:p>
    <w:p w14:paraId="4A66EEB7" w14:textId="77777777" w:rsidR="007F38B7" w:rsidRPr="00B162EC" w:rsidRDefault="000B5208">
      <w:pPr>
        <w:pStyle w:val="Heading2"/>
        <w:keepNext w:val="0"/>
        <w:keepLines w:val="0"/>
        <w:spacing w:after="80" w:line="360" w:lineRule="auto"/>
        <w:jc w:val="both"/>
        <w:rPr>
          <w:rFonts w:ascii="Times New Roman" w:eastAsia="Times New Roman" w:hAnsi="Times New Roman" w:cs="Times New Roman"/>
          <w:sz w:val="24"/>
          <w:szCs w:val="24"/>
        </w:rPr>
      </w:pPr>
      <w:bookmarkStart w:id="641" w:name="_heading=h.m4ipxbmtk0vw" w:colFirst="0" w:colLast="0"/>
      <w:bookmarkStart w:id="642" w:name="_Toc220503550"/>
      <w:bookmarkEnd w:id="641"/>
      <w:r w:rsidRPr="00B162EC">
        <w:rPr>
          <w:rFonts w:ascii="Times New Roman" w:eastAsia="Times New Roman" w:hAnsi="Times New Roman" w:cs="Times New Roman"/>
          <w:sz w:val="24"/>
          <w:szCs w:val="24"/>
        </w:rPr>
        <w:t>64.12.7 Ajustes razonables y apoyos para estudiantes con NEE (PIE) y/o condición TEA</w:t>
      </w:r>
      <w:bookmarkEnd w:id="642"/>
    </w:p>
    <w:p w14:paraId="69E0B43A"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Cuando el estudiante involucrado presente NEE y/o condición TEA, el establecimiento adoptará ajustes razonables para asegurar comprensión, participación y ejercicio del derecho a defensa, tales como:</w:t>
      </w:r>
      <w:r w:rsidRPr="00B162EC">
        <w:rPr>
          <w:rFonts w:ascii="Times New Roman" w:eastAsia="Times New Roman" w:hAnsi="Times New Roman" w:cs="Times New Roman"/>
          <w:sz w:val="24"/>
          <w:szCs w:val="24"/>
        </w:rPr>
        <w:br/>
        <w:t>a) entrevista en espacio regulado, lenguaje claro y pausas;</w:t>
      </w:r>
      <w:r w:rsidRPr="00B162EC">
        <w:rPr>
          <w:rFonts w:ascii="Times New Roman" w:eastAsia="Times New Roman" w:hAnsi="Times New Roman" w:cs="Times New Roman"/>
          <w:sz w:val="24"/>
          <w:szCs w:val="24"/>
        </w:rPr>
        <w:br/>
        <w:t>b) apoyos visuales o mediación comunicacional;</w:t>
      </w:r>
      <w:r w:rsidRPr="00B162EC">
        <w:rPr>
          <w:rFonts w:ascii="Times New Roman" w:eastAsia="Times New Roman" w:hAnsi="Times New Roman" w:cs="Times New Roman"/>
          <w:sz w:val="24"/>
          <w:szCs w:val="24"/>
        </w:rPr>
        <w:br/>
      </w:r>
      <w:r w:rsidRPr="00B162EC">
        <w:rPr>
          <w:rFonts w:ascii="Times New Roman" w:eastAsia="Times New Roman" w:hAnsi="Times New Roman" w:cs="Times New Roman"/>
          <w:sz w:val="24"/>
          <w:szCs w:val="24"/>
        </w:rPr>
        <w:lastRenderedPageBreak/>
        <w:t>c) acompañamiento de adulto significativo definido por el establecimiento en coordinación con familia;</w:t>
      </w:r>
      <w:r w:rsidRPr="00B162EC">
        <w:rPr>
          <w:rFonts w:ascii="Times New Roman" w:eastAsia="Times New Roman" w:hAnsi="Times New Roman" w:cs="Times New Roman"/>
          <w:sz w:val="24"/>
          <w:szCs w:val="24"/>
        </w:rPr>
        <w:br/>
        <w:t>d) participación orientadora de equipo PIE/dupla psicosocial para medidas formativas y apoyos;</w:t>
      </w:r>
      <w:r w:rsidRPr="00B162EC">
        <w:rPr>
          <w:rFonts w:ascii="Times New Roman" w:eastAsia="Times New Roman" w:hAnsi="Times New Roman" w:cs="Times New Roman"/>
          <w:sz w:val="24"/>
          <w:szCs w:val="24"/>
        </w:rPr>
        <w:br/>
        <w:t>e) evaluación contextualizada de la conducta y factores asociados, sin perjuicio de aplicar medidas cuando corresponda.</w:t>
      </w:r>
    </w:p>
    <w:p w14:paraId="6C6EF56D" w14:textId="77777777" w:rsidR="007F38B7" w:rsidRPr="00B162EC" w:rsidRDefault="000B5208">
      <w:pPr>
        <w:pStyle w:val="Heading2"/>
        <w:keepNext w:val="0"/>
        <w:keepLines w:val="0"/>
        <w:spacing w:after="80" w:line="360" w:lineRule="auto"/>
        <w:jc w:val="both"/>
        <w:rPr>
          <w:rFonts w:ascii="Times New Roman" w:eastAsia="Times New Roman" w:hAnsi="Times New Roman" w:cs="Times New Roman"/>
          <w:sz w:val="24"/>
          <w:szCs w:val="24"/>
        </w:rPr>
      </w:pPr>
      <w:bookmarkStart w:id="643" w:name="_heading=h.5g8x0t5t0knk" w:colFirst="0" w:colLast="0"/>
      <w:bookmarkStart w:id="644" w:name="_Toc220503551"/>
      <w:bookmarkEnd w:id="643"/>
      <w:r w:rsidRPr="00B162EC">
        <w:rPr>
          <w:rFonts w:ascii="Times New Roman" w:eastAsia="Times New Roman" w:hAnsi="Times New Roman" w:cs="Times New Roman"/>
          <w:sz w:val="24"/>
          <w:szCs w:val="24"/>
        </w:rPr>
        <w:t>64.12.8 Registro mínimo obligatorio</w:t>
      </w:r>
      <w:bookmarkEnd w:id="644"/>
    </w:p>
    <w:p w14:paraId="77CA4710" w14:textId="77777777" w:rsidR="007F38B7" w:rsidRPr="00B162EC" w:rsidRDefault="000B5208">
      <w:pPr>
        <w:spacing w:before="240"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El establecimiento mantendrá respaldo documental, resguardando confidencialidad:</w:t>
      </w:r>
    </w:p>
    <w:p w14:paraId="26152361" w14:textId="77777777" w:rsidR="007F38B7" w:rsidRPr="00B162EC" w:rsidRDefault="000B5208">
      <w:pPr>
        <w:numPr>
          <w:ilvl w:val="0"/>
          <w:numId w:val="126"/>
        </w:numPr>
        <w:spacing w:before="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Registro inicial del hecho (quién informa, cuándo, dónde, qué se reporta).</w:t>
      </w:r>
    </w:p>
    <w:p w14:paraId="13FB0FBD" w14:textId="77777777" w:rsidR="007F38B7" w:rsidRPr="00B162EC" w:rsidRDefault="000B5208">
      <w:pPr>
        <w:numPr>
          <w:ilvl w:val="0"/>
          <w:numId w:val="12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Actas de entrevistas (si procede), citaciones y notificaciones.</w:t>
      </w:r>
    </w:p>
    <w:p w14:paraId="219794C9" w14:textId="77777777" w:rsidR="007F38B7" w:rsidRPr="00B162EC" w:rsidRDefault="000B5208">
      <w:pPr>
        <w:numPr>
          <w:ilvl w:val="0"/>
          <w:numId w:val="12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Constancias de coordinación con apoderados.</w:t>
      </w:r>
    </w:p>
    <w:p w14:paraId="4F33B5AA" w14:textId="77777777" w:rsidR="007F38B7" w:rsidRPr="00B162EC" w:rsidRDefault="000B5208">
      <w:pPr>
        <w:numPr>
          <w:ilvl w:val="0"/>
          <w:numId w:val="12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Reporte de medidas de resguardo adoptadas.</w:t>
      </w:r>
    </w:p>
    <w:p w14:paraId="0DCD2203" w14:textId="77777777" w:rsidR="007F38B7" w:rsidRPr="00B162EC" w:rsidRDefault="000B5208">
      <w:pPr>
        <w:numPr>
          <w:ilvl w:val="0"/>
          <w:numId w:val="126"/>
        </w:num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Resolución fundada y constancia de apelación (si procede).</w:t>
      </w:r>
    </w:p>
    <w:p w14:paraId="119E8C1C" w14:textId="20923427" w:rsidR="007F38B7" w:rsidRPr="00B162EC" w:rsidRDefault="000B5208">
      <w:pPr>
        <w:numPr>
          <w:ilvl w:val="0"/>
          <w:numId w:val="126"/>
        </w:numPr>
        <w:spacing w:after="240"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Antecedentes de denuncia/derivación a autoridades cuando corresponda.</w:t>
      </w:r>
      <w:r w:rsidRPr="00B162EC">
        <w:rPr>
          <w:rFonts w:ascii="Times New Roman" w:eastAsia="Times New Roman" w:hAnsi="Times New Roman" w:cs="Times New Roman"/>
          <w:sz w:val="24"/>
          <w:szCs w:val="24"/>
        </w:rPr>
        <w:br/>
      </w:r>
    </w:p>
    <w:p w14:paraId="23E7781D" w14:textId="77777777" w:rsidR="00E03569" w:rsidRPr="00B162EC" w:rsidRDefault="00E03569" w:rsidP="00E03569">
      <w:pPr>
        <w:spacing w:after="240" w:line="360" w:lineRule="auto"/>
        <w:ind w:left="720"/>
        <w:jc w:val="both"/>
        <w:rPr>
          <w:rFonts w:ascii="Times New Roman" w:eastAsia="Times New Roman" w:hAnsi="Times New Roman" w:cs="Times New Roman"/>
          <w:sz w:val="24"/>
          <w:szCs w:val="24"/>
        </w:rPr>
      </w:pPr>
    </w:p>
    <w:p w14:paraId="0A71B86F" w14:textId="77777777" w:rsidR="007F38B7" w:rsidRPr="00B162EC" w:rsidRDefault="000B5208">
      <w:pPr>
        <w:pStyle w:val="Heading2"/>
        <w:keepNext w:val="0"/>
        <w:keepLines w:val="0"/>
        <w:spacing w:after="80" w:line="360" w:lineRule="auto"/>
        <w:jc w:val="both"/>
        <w:rPr>
          <w:rFonts w:ascii="Times New Roman" w:eastAsia="Times New Roman" w:hAnsi="Times New Roman" w:cs="Times New Roman"/>
          <w:b/>
          <w:bCs/>
          <w:sz w:val="24"/>
          <w:szCs w:val="24"/>
        </w:rPr>
      </w:pPr>
      <w:bookmarkStart w:id="645" w:name="_heading=h.adsvhnx5ng3l" w:colFirst="0" w:colLast="0"/>
      <w:bookmarkStart w:id="646" w:name="_Toc220503552"/>
      <w:bookmarkEnd w:id="645"/>
      <w:r w:rsidRPr="00B162EC">
        <w:rPr>
          <w:rFonts w:ascii="Times New Roman" w:eastAsia="Times New Roman" w:hAnsi="Times New Roman" w:cs="Times New Roman"/>
          <w:b/>
          <w:bCs/>
          <w:sz w:val="24"/>
          <w:szCs w:val="24"/>
        </w:rPr>
        <w:t>CHECKLIST DE VERIFICACIÓN – PROTOCOLO DE PORTE, TENENCIA O USO DE ARMAS Y/O OBJETOS PELIGROSOS</w:t>
      </w:r>
      <w:bookmarkEnd w:id="646"/>
    </w:p>
    <w:tbl>
      <w:tblPr>
        <w:tblStyle w:val="afd"/>
        <w:tblW w:w="90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59"/>
        <w:gridCol w:w="5546"/>
        <w:gridCol w:w="1382"/>
        <w:gridCol w:w="1638"/>
      </w:tblGrid>
      <w:tr w:rsidR="007F38B7" w:rsidRPr="00B162EC" w14:paraId="0E93FE32" w14:textId="77777777">
        <w:trPr>
          <w:trHeight w:val="830"/>
        </w:trPr>
        <w:tc>
          <w:tcPr>
            <w:tcW w:w="4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BD3EE2"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Nº</w:t>
            </w:r>
          </w:p>
        </w:tc>
        <w:tc>
          <w:tcPr>
            <w:tcW w:w="55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2245A9"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Acción Verificada</w:t>
            </w:r>
          </w:p>
        </w:tc>
        <w:tc>
          <w:tcPr>
            <w:tcW w:w="138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D72AE7" w14:textId="77777777" w:rsidR="007F38B7" w:rsidRPr="00B162EC" w:rsidRDefault="00055DE0">
            <w:pPr>
              <w:spacing w:line="360" w:lineRule="auto"/>
              <w:jc w:val="both"/>
              <w:rPr>
                <w:rFonts w:ascii="Times New Roman" w:eastAsia="Times New Roman" w:hAnsi="Times New Roman" w:cs="Times New Roman"/>
                <w:sz w:val="24"/>
                <w:szCs w:val="24"/>
              </w:rPr>
            </w:pPr>
            <w:sdt>
              <w:sdtPr>
                <w:rPr>
                  <w:rFonts w:ascii="Times New Roman" w:hAnsi="Times New Roman" w:cs="Times New Roman"/>
                </w:rPr>
                <w:tag w:val="goog_rdk_26"/>
                <w:id w:val="-1840383822"/>
              </w:sdtPr>
              <w:sdtEndPr/>
              <w:sdtContent>
                <w:r w:rsidR="000B5208" w:rsidRPr="00B162EC">
                  <w:rPr>
                    <w:rFonts w:ascii="Times New Roman" w:eastAsia="Arial Unicode MS" w:hAnsi="Times New Roman" w:cs="Times New Roman"/>
                    <w:sz w:val="24"/>
                    <w:szCs w:val="24"/>
                  </w:rPr>
                  <w:t>Realizado (</w:t>
                </w:r>
                <w:r w:rsidR="000B5208" w:rsidRPr="00B162EC">
                  <w:rPr>
                    <w:rFonts w:ascii="Segoe UI Symbol" w:eastAsia="Arial Unicode MS" w:hAnsi="Segoe UI Symbol" w:cs="Segoe UI Symbol"/>
                    <w:sz w:val="24"/>
                    <w:szCs w:val="24"/>
                  </w:rPr>
                  <w:t>✓</w:t>
                </w:r>
                <w:r w:rsidR="000B5208" w:rsidRPr="00B162EC">
                  <w:rPr>
                    <w:rFonts w:ascii="Times New Roman" w:eastAsia="Arial Unicode MS" w:hAnsi="Times New Roman" w:cs="Times New Roman"/>
                    <w:sz w:val="24"/>
                    <w:szCs w:val="24"/>
                  </w:rPr>
                  <w:t>/</w:t>
                </w:r>
                <w:r w:rsidR="000B5208" w:rsidRPr="00B162EC">
                  <w:rPr>
                    <w:rFonts w:ascii="Segoe UI Symbol" w:eastAsia="Arial Unicode MS" w:hAnsi="Segoe UI Symbol" w:cs="Segoe UI Symbol"/>
                    <w:sz w:val="24"/>
                    <w:szCs w:val="24"/>
                  </w:rPr>
                  <w:t>✗</w:t>
                </w:r>
                <w:r w:rsidR="000B5208" w:rsidRPr="00B162EC">
                  <w:rPr>
                    <w:rFonts w:ascii="Times New Roman" w:eastAsia="Arial Unicode MS" w:hAnsi="Times New Roman" w:cs="Times New Roman"/>
                    <w:sz w:val="24"/>
                    <w:szCs w:val="24"/>
                  </w:rPr>
                  <w:t>)</w:t>
                </w:r>
              </w:sdtContent>
            </w:sdt>
          </w:p>
        </w:tc>
        <w:tc>
          <w:tcPr>
            <w:tcW w:w="1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95B6D5"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Observaciones</w:t>
            </w:r>
          </w:p>
        </w:tc>
      </w:tr>
      <w:tr w:rsidR="007F38B7" w:rsidRPr="00B162EC" w14:paraId="6F00862A" w14:textId="77777777">
        <w:trPr>
          <w:trHeight w:val="785"/>
        </w:trPr>
        <w:tc>
          <w:tcPr>
            <w:tcW w:w="4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8B7E75"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1</w:t>
            </w:r>
          </w:p>
        </w:tc>
        <w:tc>
          <w:tcPr>
            <w:tcW w:w="55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7F347C"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dio aviso inmediato a Inspectoría/Convivencia y/o Dirección?</w:t>
            </w:r>
          </w:p>
        </w:tc>
        <w:tc>
          <w:tcPr>
            <w:tcW w:w="138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0D34B1" w14:textId="77777777" w:rsidR="007F38B7" w:rsidRPr="00B162EC" w:rsidRDefault="007F38B7">
            <w:pPr>
              <w:spacing w:line="360" w:lineRule="auto"/>
              <w:jc w:val="both"/>
              <w:rPr>
                <w:rFonts w:ascii="Times New Roman" w:eastAsia="Times New Roman" w:hAnsi="Times New Roman" w:cs="Times New Roman"/>
                <w:sz w:val="24"/>
                <w:szCs w:val="24"/>
              </w:rPr>
            </w:pPr>
          </w:p>
        </w:tc>
        <w:tc>
          <w:tcPr>
            <w:tcW w:w="1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AB3442" w14:textId="77777777" w:rsidR="007F38B7" w:rsidRPr="00B162EC" w:rsidRDefault="007F38B7">
            <w:pPr>
              <w:spacing w:line="360" w:lineRule="auto"/>
              <w:jc w:val="both"/>
              <w:rPr>
                <w:rFonts w:ascii="Times New Roman" w:eastAsia="Times New Roman" w:hAnsi="Times New Roman" w:cs="Times New Roman"/>
                <w:sz w:val="24"/>
                <w:szCs w:val="24"/>
              </w:rPr>
            </w:pPr>
          </w:p>
        </w:tc>
      </w:tr>
      <w:tr w:rsidR="007F38B7" w:rsidRPr="00B162EC" w14:paraId="502D9784" w14:textId="77777777">
        <w:trPr>
          <w:trHeight w:val="785"/>
        </w:trPr>
        <w:tc>
          <w:tcPr>
            <w:tcW w:w="4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27F053"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2</w:t>
            </w:r>
          </w:p>
        </w:tc>
        <w:tc>
          <w:tcPr>
            <w:tcW w:w="55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3B4564"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evaluó el nivel de riesgo (inminente / no inminente) y se activó el procedimiento correspondiente?</w:t>
            </w:r>
          </w:p>
        </w:tc>
        <w:tc>
          <w:tcPr>
            <w:tcW w:w="138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E1F1BB" w14:textId="77777777" w:rsidR="007F38B7" w:rsidRPr="00B162EC" w:rsidRDefault="007F38B7">
            <w:pPr>
              <w:spacing w:line="360" w:lineRule="auto"/>
              <w:jc w:val="both"/>
              <w:rPr>
                <w:rFonts w:ascii="Times New Roman" w:eastAsia="Times New Roman" w:hAnsi="Times New Roman" w:cs="Times New Roman"/>
                <w:sz w:val="24"/>
                <w:szCs w:val="24"/>
              </w:rPr>
            </w:pPr>
          </w:p>
        </w:tc>
        <w:tc>
          <w:tcPr>
            <w:tcW w:w="1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039310" w14:textId="77777777" w:rsidR="007F38B7" w:rsidRPr="00B162EC" w:rsidRDefault="007F38B7">
            <w:pPr>
              <w:spacing w:line="360" w:lineRule="auto"/>
              <w:jc w:val="both"/>
              <w:rPr>
                <w:rFonts w:ascii="Times New Roman" w:eastAsia="Times New Roman" w:hAnsi="Times New Roman" w:cs="Times New Roman"/>
                <w:sz w:val="24"/>
                <w:szCs w:val="24"/>
              </w:rPr>
            </w:pPr>
          </w:p>
        </w:tc>
      </w:tr>
      <w:tr w:rsidR="007F38B7" w:rsidRPr="00B162EC" w14:paraId="2BFA45BB" w14:textId="77777777">
        <w:trPr>
          <w:trHeight w:val="1055"/>
        </w:trPr>
        <w:tc>
          <w:tcPr>
            <w:tcW w:w="4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1A8078"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3</w:t>
            </w:r>
          </w:p>
        </w:tc>
        <w:tc>
          <w:tcPr>
            <w:tcW w:w="55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BF2316"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aplicaron medidas de resguardo (aislamiento/evacuación/resguardo en sala) según PISE/plan interno?</w:t>
            </w:r>
          </w:p>
        </w:tc>
        <w:tc>
          <w:tcPr>
            <w:tcW w:w="138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B1ABE8" w14:textId="77777777" w:rsidR="007F38B7" w:rsidRPr="00B162EC" w:rsidRDefault="007F38B7">
            <w:pPr>
              <w:spacing w:line="360" w:lineRule="auto"/>
              <w:jc w:val="both"/>
              <w:rPr>
                <w:rFonts w:ascii="Times New Roman" w:eastAsia="Times New Roman" w:hAnsi="Times New Roman" w:cs="Times New Roman"/>
                <w:sz w:val="24"/>
                <w:szCs w:val="24"/>
              </w:rPr>
            </w:pPr>
          </w:p>
        </w:tc>
        <w:tc>
          <w:tcPr>
            <w:tcW w:w="1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1CABDF" w14:textId="77777777" w:rsidR="007F38B7" w:rsidRPr="00B162EC" w:rsidRDefault="007F38B7">
            <w:pPr>
              <w:spacing w:line="360" w:lineRule="auto"/>
              <w:jc w:val="both"/>
              <w:rPr>
                <w:rFonts w:ascii="Times New Roman" w:eastAsia="Times New Roman" w:hAnsi="Times New Roman" w:cs="Times New Roman"/>
                <w:sz w:val="24"/>
                <w:szCs w:val="24"/>
              </w:rPr>
            </w:pPr>
          </w:p>
        </w:tc>
      </w:tr>
      <w:tr w:rsidR="007F38B7" w:rsidRPr="00B162EC" w14:paraId="7D156D6F" w14:textId="77777777">
        <w:trPr>
          <w:trHeight w:val="785"/>
        </w:trPr>
        <w:tc>
          <w:tcPr>
            <w:tcW w:w="4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51E7DB"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lastRenderedPageBreak/>
              <w:t>4</w:t>
            </w:r>
          </w:p>
        </w:tc>
        <w:tc>
          <w:tcPr>
            <w:tcW w:w="55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389CFE"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solicitó apoyo de emergencia/policial cuando correspondía?</w:t>
            </w:r>
          </w:p>
        </w:tc>
        <w:tc>
          <w:tcPr>
            <w:tcW w:w="138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EB8D59" w14:textId="77777777" w:rsidR="007F38B7" w:rsidRPr="00B162EC" w:rsidRDefault="007F38B7">
            <w:pPr>
              <w:spacing w:line="360" w:lineRule="auto"/>
              <w:jc w:val="both"/>
              <w:rPr>
                <w:rFonts w:ascii="Times New Roman" w:eastAsia="Times New Roman" w:hAnsi="Times New Roman" w:cs="Times New Roman"/>
                <w:sz w:val="24"/>
                <w:szCs w:val="24"/>
              </w:rPr>
            </w:pPr>
          </w:p>
        </w:tc>
        <w:tc>
          <w:tcPr>
            <w:tcW w:w="1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9A5757" w14:textId="77777777" w:rsidR="007F38B7" w:rsidRPr="00B162EC" w:rsidRDefault="007F38B7">
            <w:pPr>
              <w:spacing w:line="360" w:lineRule="auto"/>
              <w:jc w:val="both"/>
              <w:rPr>
                <w:rFonts w:ascii="Times New Roman" w:eastAsia="Times New Roman" w:hAnsi="Times New Roman" w:cs="Times New Roman"/>
                <w:sz w:val="24"/>
                <w:szCs w:val="24"/>
              </w:rPr>
            </w:pPr>
          </w:p>
        </w:tc>
      </w:tr>
      <w:tr w:rsidR="007F38B7" w:rsidRPr="00B162EC" w14:paraId="2738B8FC" w14:textId="77777777">
        <w:trPr>
          <w:trHeight w:val="785"/>
        </w:trPr>
        <w:tc>
          <w:tcPr>
            <w:tcW w:w="4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142A72"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5</w:t>
            </w:r>
          </w:p>
        </w:tc>
        <w:tc>
          <w:tcPr>
            <w:tcW w:w="55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AD1947"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evitó la exposición pública de involucrados y se resguardó confidencialidad?</w:t>
            </w:r>
          </w:p>
        </w:tc>
        <w:tc>
          <w:tcPr>
            <w:tcW w:w="138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AF85AC" w14:textId="77777777" w:rsidR="007F38B7" w:rsidRPr="00B162EC" w:rsidRDefault="007F38B7">
            <w:pPr>
              <w:spacing w:line="360" w:lineRule="auto"/>
              <w:jc w:val="both"/>
              <w:rPr>
                <w:rFonts w:ascii="Times New Roman" w:eastAsia="Times New Roman" w:hAnsi="Times New Roman" w:cs="Times New Roman"/>
                <w:sz w:val="24"/>
                <w:szCs w:val="24"/>
              </w:rPr>
            </w:pPr>
          </w:p>
        </w:tc>
        <w:tc>
          <w:tcPr>
            <w:tcW w:w="1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A7D8E6" w14:textId="77777777" w:rsidR="007F38B7" w:rsidRPr="00B162EC" w:rsidRDefault="007F38B7">
            <w:pPr>
              <w:spacing w:line="360" w:lineRule="auto"/>
              <w:jc w:val="both"/>
              <w:rPr>
                <w:rFonts w:ascii="Times New Roman" w:eastAsia="Times New Roman" w:hAnsi="Times New Roman" w:cs="Times New Roman"/>
                <w:sz w:val="24"/>
                <w:szCs w:val="24"/>
              </w:rPr>
            </w:pPr>
          </w:p>
        </w:tc>
      </w:tr>
      <w:tr w:rsidR="007F38B7" w:rsidRPr="00B162EC" w14:paraId="790236DE" w14:textId="77777777">
        <w:trPr>
          <w:trHeight w:val="785"/>
        </w:trPr>
        <w:tc>
          <w:tcPr>
            <w:tcW w:w="4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1D75B0"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6</w:t>
            </w:r>
          </w:p>
        </w:tc>
        <w:tc>
          <w:tcPr>
            <w:tcW w:w="55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38A81E"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contactó al apoderado(s) de forma oportuna y se dejó constancia?</w:t>
            </w:r>
          </w:p>
        </w:tc>
        <w:tc>
          <w:tcPr>
            <w:tcW w:w="138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96762A" w14:textId="77777777" w:rsidR="007F38B7" w:rsidRPr="00B162EC" w:rsidRDefault="007F38B7">
            <w:pPr>
              <w:spacing w:line="360" w:lineRule="auto"/>
              <w:jc w:val="both"/>
              <w:rPr>
                <w:rFonts w:ascii="Times New Roman" w:eastAsia="Times New Roman" w:hAnsi="Times New Roman" w:cs="Times New Roman"/>
                <w:sz w:val="24"/>
                <w:szCs w:val="24"/>
              </w:rPr>
            </w:pPr>
          </w:p>
        </w:tc>
        <w:tc>
          <w:tcPr>
            <w:tcW w:w="1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401F6C" w14:textId="77777777" w:rsidR="007F38B7" w:rsidRPr="00B162EC" w:rsidRDefault="007F38B7">
            <w:pPr>
              <w:spacing w:line="360" w:lineRule="auto"/>
              <w:jc w:val="both"/>
              <w:rPr>
                <w:rFonts w:ascii="Times New Roman" w:eastAsia="Times New Roman" w:hAnsi="Times New Roman" w:cs="Times New Roman"/>
                <w:sz w:val="24"/>
                <w:szCs w:val="24"/>
              </w:rPr>
            </w:pPr>
          </w:p>
        </w:tc>
      </w:tr>
      <w:tr w:rsidR="007F38B7" w:rsidRPr="00B162EC" w14:paraId="1684B05A" w14:textId="77777777">
        <w:trPr>
          <w:trHeight w:val="785"/>
        </w:trPr>
        <w:tc>
          <w:tcPr>
            <w:tcW w:w="4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FFCB2C"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7</w:t>
            </w:r>
          </w:p>
        </w:tc>
        <w:tc>
          <w:tcPr>
            <w:tcW w:w="55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223FCF"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brindó contención y apoyo a víctima/testigos (y derivación si procede)?</w:t>
            </w:r>
          </w:p>
        </w:tc>
        <w:tc>
          <w:tcPr>
            <w:tcW w:w="138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F6C675" w14:textId="77777777" w:rsidR="007F38B7" w:rsidRPr="00B162EC" w:rsidRDefault="007F38B7">
            <w:pPr>
              <w:spacing w:line="360" w:lineRule="auto"/>
              <w:jc w:val="both"/>
              <w:rPr>
                <w:rFonts w:ascii="Times New Roman" w:eastAsia="Times New Roman" w:hAnsi="Times New Roman" w:cs="Times New Roman"/>
                <w:sz w:val="24"/>
                <w:szCs w:val="24"/>
              </w:rPr>
            </w:pPr>
          </w:p>
        </w:tc>
        <w:tc>
          <w:tcPr>
            <w:tcW w:w="1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2863AD" w14:textId="77777777" w:rsidR="007F38B7" w:rsidRPr="00B162EC" w:rsidRDefault="007F38B7">
            <w:pPr>
              <w:spacing w:line="360" w:lineRule="auto"/>
              <w:jc w:val="both"/>
              <w:rPr>
                <w:rFonts w:ascii="Times New Roman" w:eastAsia="Times New Roman" w:hAnsi="Times New Roman" w:cs="Times New Roman"/>
                <w:sz w:val="24"/>
                <w:szCs w:val="24"/>
              </w:rPr>
            </w:pPr>
          </w:p>
        </w:tc>
      </w:tr>
      <w:tr w:rsidR="007F38B7" w:rsidRPr="00B162EC" w14:paraId="6658B57C" w14:textId="77777777">
        <w:trPr>
          <w:trHeight w:val="785"/>
        </w:trPr>
        <w:tc>
          <w:tcPr>
            <w:tcW w:w="4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6E31A0"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8</w:t>
            </w:r>
          </w:p>
        </w:tc>
        <w:tc>
          <w:tcPr>
            <w:tcW w:w="55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72CB86"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registró por escrito el hecho y las acciones adoptadas (hora, lugar, responsables)?</w:t>
            </w:r>
          </w:p>
        </w:tc>
        <w:tc>
          <w:tcPr>
            <w:tcW w:w="138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F6AC05" w14:textId="77777777" w:rsidR="007F38B7" w:rsidRPr="00B162EC" w:rsidRDefault="007F38B7">
            <w:pPr>
              <w:spacing w:line="360" w:lineRule="auto"/>
              <w:jc w:val="both"/>
              <w:rPr>
                <w:rFonts w:ascii="Times New Roman" w:eastAsia="Times New Roman" w:hAnsi="Times New Roman" w:cs="Times New Roman"/>
                <w:sz w:val="24"/>
                <w:szCs w:val="24"/>
              </w:rPr>
            </w:pPr>
          </w:p>
        </w:tc>
        <w:tc>
          <w:tcPr>
            <w:tcW w:w="1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321B93" w14:textId="77777777" w:rsidR="007F38B7" w:rsidRPr="00B162EC" w:rsidRDefault="007F38B7">
            <w:pPr>
              <w:spacing w:line="360" w:lineRule="auto"/>
              <w:jc w:val="both"/>
              <w:rPr>
                <w:rFonts w:ascii="Times New Roman" w:eastAsia="Times New Roman" w:hAnsi="Times New Roman" w:cs="Times New Roman"/>
                <w:sz w:val="24"/>
                <w:szCs w:val="24"/>
              </w:rPr>
            </w:pPr>
          </w:p>
        </w:tc>
      </w:tr>
      <w:tr w:rsidR="007F38B7" w:rsidRPr="00B162EC" w14:paraId="01455BC0" w14:textId="77777777">
        <w:trPr>
          <w:trHeight w:val="785"/>
        </w:trPr>
        <w:tc>
          <w:tcPr>
            <w:tcW w:w="4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374324"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9</w:t>
            </w:r>
          </w:p>
        </w:tc>
        <w:tc>
          <w:tcPr>
            <w:tcW w:w="55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17A7E7"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resguardaron evidencias sin manipulación indebida (si aplica) y se coordinó entrega a autoridad?</w:t>
            </w:r>
          </w:p>
        </w:tc>
        <w:tc>
          <w:tcPr>
            <w:tcW w:w="138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910B15" w14:textId="77777777" w:rsidR="007F38B7" w:rsidRPr="00B162EC" w:rsidRDefault="007F38B7">
            <w:pPr>
              <w:spacing w:line="360" w:lineRule="auto"/>
              <w:jc w:val="both"/>
              <w:rPr>
                <w:rFonts w:ascii="Times New Roman" w:eastAsia="Times New Roman" w:hAnsi="Times New Roman" w:cs="Times New Roman"/>
                <w:sz w:val="24"/>
                <w:szCs w:val="24"/>
              </w:rPr>
            </w:pPr>
          </w:p>
        </w:tc>
        <w:tc>
          <w:tcPr>
            <w:tcW w:w="1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62E704" w14:textId="77777777" w:rsidR="007F38B7" w:rsidRPr="00B162EC" w:rsidRDefault="007F38B7">
            <w:pPr>
              <w:spacing w:line="360" w:lineRule="auto"/>
              <w:jc w:val="both"/>
              <w:rPr>
                <w:rFonts w:ascii="Times New Roman" w:eastAsia="Times New Roman" w:hAnsi="Times New Roman" w:cs="Times New Roman"/>
                <w:sz w:val="24"/>
                <w:szCs w:val="24"/>
              </w:rPr>
            </w:pPr>
          </w:p>
        </w:tc>
      </w:tr>
      <w:tr w:rsidR="007F38B7" w:rsidRPr="00B162EC" w14:paraId="684DBAE3" w14:textId="77777777">
        <w:trPr>
          <w:trHeight w:val="785"/>
        </w:trPr>
        <w:tc>
          <w:tcPr>
            <w:tcW w:w="4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DD7950"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10</w:t>
            </w:r>
          </w:p>
        </w:tc>
        <w:tc>
          <w:tcPr>
            <w:tcW w:w="55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83E47B"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activó debido proceso para medidas internas conforme al Art. 41 (audiencia/descargos/resolución)?</w:t>
            </w:r>
          </w:p>
        </w:tc>
        <w:tc>
          <w:tcPr>
            <w:tcW w:w="138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E10FA2" w14:textId="77777777" w:rsidR="007F38B7" w:rsidRPr="00B162EC" w:rsidRDefault="007F38B7">
            <w:pPr>
              <w:spacing w:line="360" w:lineRule="auto"/>
              <w:jc w:val="both"/>
              <w:rPr>
                <w:rFonts w:ascii="Times New Roman" w:eastAsia="Times New Roman" w:hAnsi="Times New Roman" w:cs="Times New Roman"/>
                <w:sz w:val="24"/>
                <w:szCs w:val="24"/>
              </w:rPr>
            </w:pPr>
          </w:p>
        </w:tc>
        <w:tc>
          <w:tcPr>
            <w:tcW w:w="1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21A899" w14:textId="77777777" w:rsidR="007F38B7" w:rsidRPr="00B162EC" w:rsidRDefault="007F38B7">
            <w:pPr>
              <w:spacing w:line="360" w:lineRule="auto"/>
              <w:jc w:val="both"/>
              <w:rPr>
                <w:rFonts w:ascii="Times New Roman" w:eastAsia="Times New Roman" w:hAnsi="Times New Roman" w:cs="Times New Roman"/>
                <w:sz w:val="24"/>
                <w:szCs w:val="24"/>
              </w:rPr>
            </w:pPr>
          </w:p>
        </w:tc>
      </w:tr>
      <w:tr w:rsidR="007F38B7" w:rsidRPr="00B162EC" w14:paraId="7BACC6A0" w14:textId="77777777">
        <w:trPr>
          <w:trHeight w:val="785"/>
        </w:trPr>
        <w:tc>
          <w:tcPr>
            <w:tcW w:w="4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079758"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11</w:t>
            </w:r>
          </w:p>
        </w:tc>
        <w:tc>
          <w:tcPr>
            <w:tcW w:w="55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45CEA2"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aplicaron ajustes razonables PIE/TEA cuando correspondía?</w:t>
            </w:r>
          </w:p>
        </w:tc>
        <w:tc>
          <w:tcPr>
            <w:tcW w:w="138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14D127" w14:textId="77777777" w:rsidR="007F38B7" w:rsidRPr="00B162EC" w:rsidRDefault="007F38B7">
            <w:pPr>
              <w:spacing w:line="360" w:lineRule="auto"/>
              <w:jc w:val="both"/>
              <w:rPr>
                <w:rFonts w:ascii="Times New Roman" w:eastAsia="Times New Roman" w:hAnsi="Times New Roman" w:cs="Times New Roman"/>
                <w:sz w:val="24"/>
                <w:szCs w:val="24"/>
              </w:rPr>
            </w:pPr>
          </w:p>
        </w:tc>
        <w:tc>
          <w:tcPr>
            <w:tcW w:w="1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A896C4" w14:textId="77777777" w:rsidR="007F38B7" w:rsidRPr="00B162EC" w:rsidRDefault="007F38B7">
            <w:pPr>
              <w:spacing w:line="360" w:lineRule="auto"/>
              <w:jc w:val="both"/>
              <w:rPr>
                <w:rFonts w:ascii="Times New Roman" w:eastAsia="Times New Roman" w:hAnsi="Times New Roman" w:cs="Times New Roman"/>
                <w:sz w:val="24"/>
                <w:szCs w:val="24"/>
              </w:rPr>
            </w:pPr>
          </w:p>
        </w:tc>
      </w:tr>
      <w:tr w:rsidR="007F38B7" w:rsidRPr="00B162EC" w14:paraId="40D67B22" w14:textId="77777777">
        <w:trPr>
          <w:trHeight w:val="785"/>
        </w:trPr>
        <w:tc>
          <w:tcPr>
            <w:tcW w:w="4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4CD7C5"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12</w:t>
            </w:r>
          </w:p>
        </w:tc>
        <w:tc>
          <w:tcPr>
            <w:tcW w:w="55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FE6CEB"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gestionó denuncia/derivación a autoridad competente cuando procedía, dentro de plazos legales?</w:t>
            </w:r>
          </w:p>
        </w:tc>
        <w:tc>
          <w:tcPr>
            <w:tcW w:w="138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A550BB" w14:textId="77777777" w:rsidR="007F38B7" w:rsidRPr="00B162EC" w:rsidRDefault="007F38B7">
            <w:pPr>
              <w:spacing w:line="360" w:lineRule="auto"/>
              <w:jc w:val="both"/>
              <w:rPr>
                <w:rFonts w:ascii="Times New Roman" w:eastAsia="Times New Roman" w:hAnsi="Times New Roman" w:cs="Times New Roman"/>
                <w:sz w:val="24"/>
                <w:szCs w:val="24"/>
              </w:rPr>
            </w:pPr>
          </w:p>
        </w:tc>
        <w:tc>
          <w:tcPr>
            <w:tcW w:w="1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16FC36" w14:textId="77777777" w:rsidR="007F38B7" w:rsidRPr="00B162EC" w:rsidRDefault="007F38B7">
            <w:pPr>
              <w:spacing w:line="360" w:lineRule="auto"/>
              <w:jc w:val="both"/>
              <w:rPr>
                <w:rFonts w:ascii="Times New Roman" w:eastAsia="Times New Roman" w:hAnsi="Times New Roman" w:cs="Times New Roman"/>
                <w:sz w:val="24"/>
                <w:szCs w:val="24"/>
              </w:rPr>
            </w:pPr>
          </w:p>
        </w:tc>
      </w:tr>
      <w:tr w:rsidR="007F38B7" w:rsidRPr="00B162EC" w14:paraId="7AC0C000" w14:textId="77777777">
        <w:trPr>
          <w:trHeight w:val="785"/>
        </w:trPr>
        <w:tc>
          <w:tcPr>
            <w:tcW w:w="4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3EA72E"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13</w:t>
            </w:r>
          </w:p>
        </w:tc>
        <w:tc>
          <w:tcPr>
            <w:tcW w:w="55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A09C21"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definió plan de seguimiento y medidas preventivas posteriores?</w:t>
            </w:r>
          </w:p>
        </w:tc>
        <w:tc>
          <w:tcPr>
            <w:tcW w:w="138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9260C0" w14:textId="77777777" w:rsidR="007F38B7" w:rsidRPr="00B162EC" w:rsidRDefault="007F38B7">
            <w:pPr>
              <w:spacing w:line="360" w:lineRule="auto"/>
              <w:jc w:val="both"/>
              <w:rPr>
                <w:rFonts w:ascii="Times New Roman" w:eastAsia="Times New Roman" w:hAnsi="Times New Roman" w:cs="Times New Roman"/>
                <w:sz w:val="24"/>
                <w:szCs w:val="24"/>
              </w:rPr>
            </w:pPr>
          </w:p>
        </w:tc>
        <w:tc>
          <w:tcPr>
            <w:tcW w:w="1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967984" w14:textId="77777777" w:rsidR="007F38B7" w:rsidRPr="00B162EC" w:rsidRDefault="007F38B7">
            <w:pPr>
              <w:spacing w:line="360" w:lineRule="auto"/>
              <w:jc w:val="both"/>
              <w:rPr>
                <w:rFonts w:ascii="Times New Roman" w:eastAsia="Times New Roman" w:hAnsi="Times New Roman" w:cs="Times New Roman"/>
                <w:sz w:val="24"/>
                <w:szCs w:val="24"/>
              </w:rPr>
            </w:pPr>
          </w:p>
        </w:tc>
      </w:tr>
      <w:tr w:rsidR="007F38B7" w:rsidRPr="00B162EC" w14:paraId="0EFF890F" w14:textId="77777777">
        <w:trPr>
          <w:trHeight w:val="785"/>
        </w:trPr>
        <w:tc>
          <w:tcPr>
            <w:tcW w:w="4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92B45D"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14</w:t>
            </w:r>
          </w:p>
        </w:tc>
        <w:tc>
          <w:tcPr>
            <w:tcW w:w="55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1E3112" w14:textId="77777777" w:rsidR="007F38B7" w:rsidRPr="00B162EC" w:rsidRDefault="000B5208">
            <w:pPr>
              <w:spacing w:line="360" w:lineRule="auto"/>
              <w:jc w:val="both"/>
              <w:rPr>
                <w:rFonts w:ascii="Times New Roman" w:eastAsia="Times New Roman" w:hAnsi="Times New Roman" w:cs="Times New Roman"/>
                <w:sz w:val="24"/>
                <w:szCs w:val="24"/>
              </w:rPr>
            </w:pPr>
            <w:r w:rsidRPr="00B162EC">
              <w:rPr>
                <w:rFonts w:ascii="Times New Roman" w:eastAsia="Times New Roman" w:hAnsi="Times New Roman" w:cs="Times New Roman"/>
                <w:sz w:val="24"/>
                <w:szCs w:val="24"/>
              </w:rPr>
              <w:t>¿Se archivaron antecedentes en carpeta/confidencialidad de Convivencia Escolar?</w:t>
            </w:r>
          </w:p>
        </w:tc>
        <w:tc>
          <w:tcPr>
            <w:tcW w:w="138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4D5EDA" w14:textId="77777777" w:rsidR="007F38B7" w:rsidRPr="00B162EC" w:rsidRDefault="007F38B7">
            <w:pPr>
              <w:spacing w:line="360" w:lineRule="auto"/>
              <w:jc w:val="both"/>
              <w:rPr>
                <w:rFonts w:ascii="Times New Roman" w:eastAsia="Times New Roman" w:hAnsi="Times New Roman" w:cs="Times New Roman"/>
                <w:sz w:val="24"/>
                <w:szCs w:val="24"/>
              </w:rPr>
            </w:pPr>
          </w:p>
        </w:tc>
        <w:tc>
          <w:tcPr>
            <w:tcW w:w="1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3C8678" w14:textId="77777777" w:rsidR="007F38B7" w:rsidRPr="00B162EC" w:rsidRDefault="007F38B7">
            <w:pPr>
              <w:spacing w:line="360" w:lineRule="auto"/>
              <w:jc w:val="both"/>
              <w:rPr>
                <w:rFonts w:ascii="Times New Roman" w:eastAsia="Times New Roman" w:hAnsi="Times New Roman" w:cs="Times New Roman"/>
                <w:sz w:val="24"/>
                <w:szCs w:val="24"/>
              </w:rPr>
            </w:pPr>
          </w:p>
        </w:tc>
      </w:tr>
    </w:tbl>
    <w:p w14:paraId="7C39B84C" w14:textId="77777777" w:rsidR="007F38B7" w:rsidRPr="00B162EC" w:rsidRDefault="007F38B7">
      <w:pPr>
        <w:spacing w:line="360" w:lineRule="auto"/>
        <w:jc w:val="both"/>
        <w:rPr>
          <w:rFonts w:ascii="Times New Roman" w:eastAsia="Times New Roman" w:hAnsi="Times New Roman" w:cs="Times New Roman"/>
          <w:sz w:val="24"/>
          <w:szCs w:val="24"/>
        </w:rPr>
      </w:pPr>
    </w:p>
    <w:sectPr w:rsidR="007F38B7" w:rsidRPr="00B162EC" w:rsidSect="00B162EC">
      <w:headerReference w:type="default" r:id="rId9"/>
      <w:footerReference w:type="default" r:id="rId10"/>
      <w:pgSz w:w="11909" w:h="16834"/>
      <w:pgMar w:top="1417" w:right="1701" w:bottom="1417" w:left="1701"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98CA46" w14:textId="77777777" w:rsidR="00055DE0" w:rsidRDefault="00055DE0">
      <w:pPr>
        <w:spacing w:line="240" w:lineRule="auto"/>
      </w:pPr>
      <w:r>
        <w:separator/>
      </w:r>
    </w:p>
  </w:endnote>
  <w:endnote w:type="continuationSeparator" w:id="0">
    <w:p w14:paraId="327FE7C6" w14:textId="77777777" w:rsidR="00055DE0" w:rsidRDefault="00055D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796930F-987D-4AC7-9DFA-BC2A998D684C}"/>
  </w:font>
  <w:font w:name="Cambria">
    <w:panose1 w:val="02040503050406030204"/>
    <w:charset w:val="00"/>
    <w:family w:val="roman"/>
    <w:pitch w:val="variable"/>
    <w:sig w:usb0="E00006FF" w:usb1="420024FF" w:usb2="02000000" w:usb3="00000000" w:csb0="0000019F" w:csb1="00000000"/>
    <w:embedRegular r:id="rId2" w:fontKey="{550D149B-A8C0-4F13-A046-2482A6773EE6}"/>
  </w:font>
  <w:font w:name="Arial Unicode MS">
    <w:panose1 w:val="020B0604020202020204"/>
    <w:charset w:val="00"/>
    <w:family w:val="auto"/>
    <w:pitch w:val="default"/>
  </w:font>
  <w:font w:name="Segoe UI Symbol">
    <w:panose1 w:val="020B0502040204020203"/>
    <w:charset w:val="00"/>
    <w:family w:val="swiss"/>
    <w:pitch w:val="variable"/>
    <w:sig w:usb0="800001E3" w:usb1="1200FFEF" w:usb2="00040000" w:usb3="00000000" w:csb0="00000001" w:csb1="00000000"/>
    <w:embedRegular r:id="rId3" w:fontKey="{9CFC6FA5-7031-44DC-9DB4-FF9BE8A3377B}"/>
    <w:embedBold r:id="rId4" w:fontKey="{37EFBF55-FA85-4264-8C2D-9F7BE5D838E6}"/>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FB254" w14:textId="77777777" w:rsidR="00405C57" w:rsidRDefault="00405C5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C636D2" w14:textId="77777777" w:rsidR="00055DE0" w:rsidRDefault="00055DE0">
      <w:pPr>
        <w:spacing w:line="240" w:lineRule="auto"/>
      </w:pPr>
      <w:r>
        <w:separator/>
      </w:r>
    </w:p>
  </w:footnote>
  <w:footnote w:type="continuationSeparator" w:id="0">
    <w:p w14:paraId="7A294FE8" w14:textId="77777777" w:rsidR="00055DE0" w:rsidRDefault="00055D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0ACEB" w14:textId="77777777" w:rsidR="00405C57" w:rsidRDefault="00405C57">
    <w:r>
      <w:rPr>
        <w:noProof/>
      </w:rPr>
      <w:drawing>
        <wp:anchor distT="114300" distB="114300" distL="114300" distR="114300" simplePos="0" relativeHeight="251658240" behindDoc="1" locked="0" layoutInCell="1" hidden="0" allowOverlap="1" wp14:anchorId="3BB60007" wp14:editId="502BEF99">
          <wp:simplePos x="0" y="0"/>
          <wp:positionH relativeFrom="column">
            <wp:posOffset>-904874</wp:posOffset>
          </wp:positionH>
          <wp:positionV relativeFrom="paragraph">
            <wp:posOffset>-133349</wp:posOffset>
          </wp:positionV>
          <wp:extent cx="7572375" cy="10401300"/>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72375" cy="10401300"/>
                  </a:xfrm>
                  <a:prstGeom prst="rect">
                    <a:avLst/>
                  </a:prstGeom>
                  <a:ln/>
                </pic:spPr>
              </pic:pic>
            </a:graphicData>
          </a:graphic>
        </wp:anchor>
      </w:drawing>
    </w:r>
    <w:r>
      <w:rPr>
        <w:noProof/>
      </w:rPr>
      <w:drawing>
        <wp:anchor distT="114300" distB="114300" distL="114300" distR="114300" simplePos="0" relativeHeight="251659264" behindDoc="1" locked="0" layoutInCell="1" hidden="0" allowOverlap="1" wp14:anchorId="40939F5E" wp14:editId="7A55AA5E">
          <wp:simplePos x="0" y="0"/>
          <wp:positionH relativeFrom="column">
            <wp:posOffset>-904874</wp:posOffset>
          </wp:positionH>
          <wp:positionV relativeFrom="paragraph">
            <wp:posOffset>-271462</wp:posOffset>
          </wp:positionV>
          <wp:extent cx="7572375" cy="10501313"/>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7572375" cy="1050131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32CA0"/>
    <w:multiLevelType w:val="multilevel"/>
    <w:tmpl w:val="4042AC7A"/>
    <w:lvl w:ilvl="0">
      <w:start w:val="1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08F2702"/>
    <w:multiLevelType w:val="multilevel"/>
    <w:tmpl w:val="6D8AC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0E62516"/>
    <w:multiLevelType w:val="multilevel"/>
    <w:tmpl w:val="EFE83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1356EB1"/>
    <w:multiLevelType w:val="multilevel"/>
    <w:tmpl w:val="7ED29D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30202E6"/>
    <w:multiLevelType w:val="multilevel"/>
    <w:tmpl w:val="DFD69F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35C19C7"/>
    <w:multiLevelType w:val="multilevel"/>
    <w:tmpl w:val="35125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45E3684"/>
    <w:multiLevelType w:val="multilevel"/>
    <w:tmpl w:val="3A60EE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58E3F96"/>
    <w:multiLevelType w:val="multilevel"/>
    <w:tmpl w:val="371C73FE"/>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06075E48"/>
    <w:multiLevelType w:val="multilevel"/>
    <w:tmpl w:val="8D64DA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064363C4"/>
    <w:multiLevelType w:val="multilevel"/>
    <w:tmpl w:val="5DCA8E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72F45D6"/>
    <w:multiLevelType w:val="multilevel"/>
    <w:tmpl w:val="B19401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074D5590"/>
    <w:multiLevelType w:val="multilevel"/>
    <w:tmpl w:val="9774D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7520FE3"/>
    <w:multiLevelType w:val="multilevel"/>
    <w:tmpl w:val="74E4C8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075F6780"/>
    <w:multiLevelType w:val="multilevel"/>
    <w:tmpl w:val="CB8425D6"/>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14" w15:restartNumberingAfterBreak="0">
    <w:nsid w:val="07A87637"/>
    <w:multiLevelType w:val="multilevel"/>
    <w:tmpl w:val="F7A63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7FE426A"/>
    <w:multiLevelType w:val="multilevel"/>
    <w:tmpl w:val="2CA2BDE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082D5CD8"/>
    <w:multiLevelType w:val="multilevel"/>
    <w:tmpl w:val="093C8B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09D55573"/>
    <w:multiLevelType w:val="multilevel"/>
    <w:tmpl w:val="DE668A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09E36E83"/>
    <w:multiLevelType w:val="multilevel"/>
    <w:tmpl w:val="D97887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0AB878E0"/>
    <w:multiLevelType w:val="multilevel"/>
    <w:tmpl w:val="039CBB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0B777E8B"/>
    <w:multiLevelType w:val="multilevel"/>
    <w:tmpl w:val="C16A75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0BF60AEA"/>
    <w:multiLevelType w:val="multilevel"/>
    <w:tmpl w:val="AE98B054"/>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0C716AAC"/>
    <w:multiLevelType w:val="multilevel"/>
    <w:tmpl w:val="3F983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0D135520"/>
    <w:multiLevelType w:val="multilevel"/>
    <w:tmpl w:val="D486B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0D7C7251"/>
    <w:multiLevelType w:val="multilevel"/>
    <w:tmpl w:val="9650F0BA"/>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0DAD653B"/>
    <w:multiLevelType w:val="multilevel"/>
    <w:tmpl w:val="C62654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0E255302"/>
    <w:multiLevelType w:val="multilevel"/>
    <w:tmpl w:val="5F327A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0E6D2366"/>
    <w:multiLevelType w:val="multilevel"/>
    <w:tmpl w:val="5C8AA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0FE33C12"/>
    <w:multiLevelType w:val="multilevel"/>
    <w:tmpl w:val="9E9094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10BF2152"/>
    <w:multiLevelType w:val="multilevel"/>
    <w:tmpl w:val="EE04CE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11B66B5"/>
    <w:multiLevelType w:val="multilevel"/>
    <w:tmpl w:val="E3D048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112F6FA6"/>
    <w:multiLevelType w:val="multilevel"/>
    <w:tmpl w:val="06BA57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11BA5173"/>
    <w:multiLevelType w:val="multilevel"/>
    <w:tmpl w:val="E5E65D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12E22841"/>
    <w:multiLevelType w:val="multilevel"/>
    <w:tmpl w:val="20EA0A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30A21CB"/>
    <w:multiLevelType w:val="multilevel"/>
    <w:tmpl w:val="4FC8294A"/>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15:restartNumberingAfterBreak="0">
    <w:nsid w:val="13DA3820"/>
    <w:multiLevelType w:val="multilevel"/>
    <w:tmpl w:val="A07065DE"/>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36" w15:restartNumberingAfterBreak="0">
    <w:nsid w:val="140244DA"/>
    <w:multiLevelType w:val="multilevel"/>
    <w:tmpl w:val="2C9CB4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14536EAA"/>
    <w:multiLevelType w:val="multilevel"/>
    <w:tmpl w:val="9FC025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15091DB0"/>
    <w:multiLevelType w:val="multilevel"/>
    <w:tmpl w:val="658AEF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150B69D7"/>
    <w:multiLevelType w:val="multilevel"/>
    <w:tmpl w:val="484013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15BB4B6E"/>
    <w:multiLevelType w:val="multilevel"/>
    <w:tmpl w:val="DFE4B96A"/>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15:restartNumberingAfterBreak="0">
    <w:nsid w:val="15D302C9"/>
    <w:multiLevelType w:val="multilevel"/>
    <w:tmpl w:val="08D2D4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15:restartNumberingAfterBreak="0">
    <w:nsid w:val="161F6849"/>
    <w:multiLevelType w:val="multilevel"/>
    <w:tmpl w:val="FE0A4F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1627153A"/>
    <w:multiLevelType w:val="multilevel"/>
    <w:tmpl w:val="2F308B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169E61D6"/>
    <w:multiLevelType w:val="multilevel"/>
    <w:tmpl w:val="3EC8EE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16CF2635"/>
    <w:multiLevelType w:val="multilevel"/>
    <w:tmpl w:val="E9E80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17816BF8"/>
    <w:multiLevelType w:val="multilevel"/>
    <w:tmpl w:val="AD7CEE18"/>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 w15:restartNumberingAfterBreak="0">
    <w:nsid w:val="182F08B9"/>
    <w:multiLevelType w:val="multilevel"/>
    <w:tmpl w:val="C2EC9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185D7048"/>
    <w:multiLevelType w:val="multilevel"/>
    <w:tmpl w:val="B37C4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18A10CB3"/>
    <w:multiLevelType w:val="multilevel"/>
    <w:tmpl w:val="A96E8A02"/>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50" w15:restartNumberingAfterBreak="0">
    <w:nsid w:val="18CC0C47"/>
    <w:multiLevelType w:val="multilevel"/>
    <w:tmpl w:val="7C484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191D2799"/>
    <w:multiLevelType w:val="multilevel"/>
    <w:tmpl w:val="B0C404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1A64194A"/>
    <w:multiLevelType w:val="multilevel"/>
    <w:tmpl w:val="DEF60A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1A6970B9"/>
    <w:multiLevelType w:val="multilevel"/>
    <w:tmpl w:val="94621F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1A7D7301"/>
    <w:multiLevelType w:val="multilevel"/>
    <w:tmpl w:val="954C29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5" w15:restartNumberingAfterBreak="0">
    <w:nsid w:val="1A91665D"/>
    <w:multiLevelType w:val="multilevel"/>
    <w:tmpl w:val="7938B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1BB809A8"/>
    <w:multiLevelType w:val="multilevel"/>
    <w:tmpl w:val="2E28F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1C633053"/>
    <w:multiLevelType w:val="multilevel"/>
    <w:tmpl w:val="431E3F3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8" w15:restartNumberingAfterBreak="0">
    <w:nsid w:val="1CDF59E2"/>
    <w:multiLevelType w:val="multilevel"/>
    <w:tmpl w:val="ECC608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9" w15:restartNumberingAfterBreak="0">
    <w:nsid w:val="1EAB3339"/>
    <w:multiLevelType w:val="multilevel"/>
    <w:tmpl w:val="80BAEE60"/>
    <w:lvl w:ilvl="0">
      <w:start w:val="1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0" w15:restartNumberingAfterBreak="0">
    <w:nsid w:val="1F2809AF"/>
    <w:multiLevelType w:val="multilevel"/>
    <w:tmpl w:val="4C0A7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20063BDC"/>
    <w:multiLevelType w:val="multilevel"/>
    <w:tmpl w:val="52D62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20435C7C"/>
    <w:multiLevelType w:val="multilevel"/>
    <w:tmpl w:val="8BDE6E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20813560"/>
    <w:multiLevelType w:val="multilevel"/>
    <w:tmpl w:val="B40491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4" w15:restartNumberingAfterBreak="0">
    <w:nsid w:val="20BB5BA6"/>
    <w:multiLevelType w:val="multilevel"/>
    <w:tmpl w:val="6E4CF5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20ED6ACD"/>
    <w:multiLevelType w:val="multilevel"/>
    <w:tmpl w:val="FA54FB2E"/>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6" w15:restartNumberingAfterBreak="0">
    <w:nsid w:val="221B12BD"/>
    <w:multiLevelType w:val="multilevel"/>
    <w:tmpl w:val="269CBA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22276204"/>
    <w:multiLevelType w:val="multilevel"/>
    <w:tmpl w:val="0936B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22D1555E"/>
    <w:multiLevelType w:val="multilevel"/>
    <w:tmpl w:val="616E2C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9" w15:restartNumberingAfterBreak="0">
    <w:nsid w:val="22F97063"/>
    <w:multiLevelType w:val="multilevel"/>
    <w:tmpl w:val="A1247F90"/>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0" w15:restartNumberingAfterBreak="0">
    <w:nsid w:val="23B51C3E"/>
    <w:multiLevelType w:val="multilevel"/>
    <w:tmpl w:val="7CB6CC1A"/>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71" w15:restartNumberingAfterBreak="0">
    <w:nsid w:val="240F7E47"/>
    <w:multiLevelType w:val="multilevel"/>
    <w:tmpl w:val="7E3A08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2" w15:restartNumberingAfterBreak="0">
    <w:nsid w:val="24F203CF"/>
    <w:multiLevelType w:val="multilevel"/>
    <w:tmpl w:val="A0BA8B4A"/>
    <w:lvl w:ilvl="0">
      <w:start w:val="2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3" w15:restartNumberingAfterBreak="0">
    <w:nsid w:val="250C74E5"/>
    <w:multiLevelType w:val="multilevel"/>
    <w:tmpl w:val="6FF449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253402D3"/>
    <w:multiLevelType w:val="multilevel"/>
    <w:tmpl w:val="F4ECA9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25A31AF7"/>
    <w:multiLevelType w:val="multilevel"/>
    <w:tmpl w:val="4F668BE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6" w15:restartNumberingAfterBreak="0">
    <w:nsid w:val="25B71660"/>
    <w:multiLevelType w:val="multilevel"/>
    <w:tmpl w:val="0CC2B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25D33D1B"/>
    <w:multiLevelType w:val="multilevel"/>
    <w:tmpl w:val="F45620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8" w15:restartNumberingAfterBreak="0">
    <w:nsid w:val="25DE5DA3"/>
    <w:multiLevelType w:val="multilevel"/>
    <w:tmpl w:val="F9FA7A14"/>
    <w:lvl w:ilvl="0">
      <w:start w:val="1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9" w15:restartNumberingAfterBreak="0">
    <w:nsid w:val="25EC03CD"/>
    <w:multiLevelType w:val="multilevel"/>
    <w:tmpl w:val="089CBD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25FE3C87"/>
    <w:multiLevelType w:val="multilevel"/>
    <w:tmpl w:val="A16E7E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26A67675"/>
    <w:multiLevelType w:val="multilevel"/>
    <w:tmpl w:val="6AB2C0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26CF7AB7"/>
    <w:multiLevelType w:val="multilevel"/>
    <w:tmpl w:val="031EE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26FC442B"/>
    <w:multiLevelType w:val="multilevel"/>
    <w:tmpl w:val="B6AC84A2"/>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84" w15:restartNumberingAfterBreak="0">
    <w:nsid w:val="27065B1E"/>
    <w:multiLevelType w:val="multilevel"/>
    <w:tmpl w:val="D102F3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5" w15:restartNumberingAfterBreak="0">
    <w:nsid w:val="277037F2"/>
    <w:multiLevelType w:val="multilevel"/>
    <w:tmpl w:val="1AE88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27953B52"/>
    <w:multiLevelType w:val="multilevel"/>
    <w:tmpl w:val="EC146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27F81F65"/>
    <w:multiLevelType w:val="multilevel"/>
    <w:tmpl w:val="4ECC4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28870075"/>
    <w:multiLevelType w:val="multilevel"/>
    <w:tmpl w:val="63D8DDE4"/>
    <w:lvl w:ilvl="0">
      <w:start w:val="1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9" w15:restartNumberingAfterBreak="0">
    <w:nsid w:val="289D4036"/>
    <w:multiLevelType w:val="multilevel"/>
    <w:tmpl w:val="20DE6FFE"/>
    <w:lvl w:ilvl="0">
      <w:start w:val="1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0" w15:restartNumberingAfterBreak="0">
    <w:nsid w:val="28F32960"/>
    <w:multiLevelType w:val="multilevel"/>
    <w:tmpl w:val="FA4E1B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1" w15:restartNumberingAfterBreak="0">
    <w:nsid w:val="291423C1"/>
    <w:multiLevelType w:val="multilevel"/>
    <w:tmpl w:val="C8B66B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29956AD1"/>
    <w:multiLevelType w:val="multilevel"/>
    <w:tmpl w:val="22149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2BAB08D3"/>
    <w:multiLevelType w:val="multilevel"/>
    <w:tmpl w:val="7A3CB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2BC860EC"/>
    <w:multiLevelType w:val="multilevel"/>
    <w:tmpl w:val="2CA65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2C185C13"/>
    <w:multiLevelType w:val="multilevel"/>
    <w:tmpl w:val="3BFCBBB4"/>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6" w15:restartNumberingAfterBreak="0">
    <w:nsid w:val="2C7D7AE6"/>
    <w:multiLevelType w:val="multilevel"/>
    <w:tmpl w:val="44B89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2CDA6ED7"/>
    <w:multiLevelType w:val="multilevel"/>
    <w:tmpl w:val="1BD06E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15:restartNumberingAfterBreak="0">
    <w:nsid w:val="2D8919BC"/>
    <w:multiLevelType w:val="multilevel"/>
    <w:tmpl w:val="DC8207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9" w15:restartNumberingAfterBreak="0">
    <w:nsid w:val="2DAC4AF3"/>
    <w:multiLevelType w:val="multilevel"/>
    <w:tmpl w:val="1884C4EE"/>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0" w15:restartNumberingAfterBreak="0">
    <w:nsid w:val="2DDA4CAC"/>
    <w:multiLevelType w:val="multilevel"/>
    <w:tmpl w:val="63843B26"/>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2E180763"/>
    <w:multiLevelType w:val="multilevel"/>
    <w:tmpl w:val="287C8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2E5B1351"/>
    <w:multiLevelType w:val="multilevel"/>
    <w:tmpl w:val="5D6462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3" w15:restartNumberingAfterBreak="0">
    <w:nsid w:val="2EC61BB0"/>
    <w:multiLevelType w:val="multilevel"/>
    <w:tmpl w:val="D79E44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306C5114"/>
    <w:multiLevelType w:val="multilevel"/>
    <w:tmpl w:val="89587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31636684"/>
    <w:multiLevelType w:val="multilevel"/>
    <w:tmpl w:val="5142D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329E0C49"/>
    <w:multiLevelType w:val="multilevel"/>
    <w:tmpl w:val="015A2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32EA0AC7"/>
    <w:multiLevelType w:val="multilevel"/>
    <w:tmpl w:val="49EC3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336C7FD0"/>
    <w:multiLevelType w:val="multilevel"/>
    <w:tmpl w:val="37DAF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34891FCF"/>
    <w:multiLevelType w:val="multilevel"/>
    <w:tmpl w:val="06C057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350549FD"/>
    <w:multiLevelType w:val="multilevel"/>
    <w:tmpl w:val="57F25898"/>
    <w:lvl w:ilvl="0">
      <w:start w:val="7"/>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1" w15:restartNumberingAfterBreak="0">
    <w:nsid w:val="352208AF"/>
    <w:multiLevelType w:val="multilevel"/>
    <w:tmpl w:val="A888D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35AE0739"/>
    <w:multiLevelType w:val="multilevel"/>
    <w:tmpl w:val="AE6C0E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365E703C"/>
    <w:multiLevelType w:val="multilevel"/>
    <w:tmpl w:val="FC5286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4" w15:restartNumberingAfterBreak="0">
    <w:nsid w:val="36604D1F"/>
    <w:multiLevelType w:val="multilevel"/>
    <w:tmpl w:val="C7F82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36AA458A"/>
    <w:multiLevelType w:val="multilevel"/>
    <w:tmpl w:val="1D268C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6" w15:restartNumberingAfterBreak="0">
    <w:nsid w:val="37380EF3"/>
    <w:multiLevelType w:val="multilevel"/>
    <w:tmpl w:val="4B1A8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38862252"/>
    <w:multiLevelType w:val="multilevel"/>
    <w:tmpl w:val="CB3C7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398B4BC5"/>
    <w:multiLevelType w:val="multilevel"/>
    <w:tmpl w:val="0EAC4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39D4414C"/>
    <w:multiLevelType w:val="multilevel"/>
    <w:tmpl w:val="9FFCF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15:restartNumberingAfterBreak="0">
    <w:nsid w:val="3A3259EC"/>
    <w:multiLevelType w:val="multilevel"/>
    <w:tmpl w:val="065C3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15:restartNumberingAfterBreak="0">
    <w:nsid w:val="3AE92F20"/>
    <w:multiLevelType w:val="multilevel"/>
    <w:tmpl w:val="1D5CB0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3AF50188"/>
    <w:multiLevelType w:val="multilevel"/>
    <w:tmpl w:val="DCB80B3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3" w15:restartNumberingAfterBreak="0">
    <w:nsid w:val="3C5F573E"/>
    <w:multiLevelType w:val="multilevel"/>
    <w:tmpl w:val="5AA2800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4" w15:restartNumberingAfterBreak="0">
    <w:nsid w:val="3C886A78"/>
    <w:multiLevelType w:val="multilevel"/>
    <w:tmpl w:val="A3489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3D9A6AE8"/>
    <w:multiLevelType w:val="multilevel"/>
    <w:tmpl w:val="42BEC128"/>
    <w:lvl w:ilvl="0">
      <w:start w:val="2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6" w15:restartNumberingAfterBreak="0">
    <w:nsid w:val="3DC6129E"/>
    <w:multiLevelType w:val="multilevel"/>
    <w:tmpl w:val="D7662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3E01742E"/>
    <w:multiLevelType w:val="multilevel"/>
    <w:tmpl w:val="93F46F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8" w15:restartNumberingAfterBreak="0">
    <w:nsid w:val="3F5E30D7"/>
    <w:multiLevelType w:val="multilevel"/>
    <w:tmpl w:val="C1FEBB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9" w15:restartNumberingAfterBreak="0">
    <w:nsid w:val="3FAA1933"/>
    <w:multiLevelType w:val="multilevel"/>
    <w:tmpl w:val="CF92924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30" w15:restartNumberingAfterBreak="0">
    <w:nsid w:val="406D44C0"/>
    <w:multiLevelType w:val="multilevel"/>
    <w:tmpl w:val="792AC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15:restartNumberingAfterBreak="0">
    <w:nsid w:val="410E0948"/>
    <w:multiLevelType w:val="multilevel"/>
    <w:tmpl w:val="970E8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15:restartNumberingAfterBreak="0">
    <w:nsid w:val="41A23828"/>
    <w:multiLevelType w:val="multilevel"/>
    <w:tmpl w:val="34145C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3" w15:restartNumberingAfterBreak="0">
    <w:nsid w:val="41AE7628"/>
    <w:multiLevelType w:val="multilevel"/>
    <w:tmpl w:val="5C769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15:restartNumberingAfterBreak="0">
    <w:nsid w:val="42805AC2"/>
    <w:multiLevelType w:val="multilevel"/>
    <w:tmpl w:val="FBAEC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15:restartNumberingAfterBreak="0">
    <w:nsid w:val="43706053"/>
    <w:multiLevelType w:val="multilevel"/>
    <w:tmpl w:val="330A6C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15:restartNumberingAfterBreak="0">
    <w:nsid w:val="43AB4017"/>
    <w:multiLevelType w:val="multilevel"/>
    <w:tmpl w:val="ED928A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15:restartNumberingAfterBreak="0">
    <w:nsid w:val="43EF6FC1"/>
    <w:multiLevelType w:val="multilevel"/>
    <w:tmpl w:val="2FC05B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8" w15:restartNumberingAfterBreak="0">
    <w:nsid w:val="465B4B03"/>
    <w:multiLevelType w:val="multilevel"/>
    <w:tmpl w:val="F8B6EB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9" w15:restartNumberingAfterBreak="0">
    <w:nsid w:val="4660218D"/>
    <w:multiLevelType w:val="multilevel"/>
    <w:tmpl w:val="B8729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15:restartNumberingAfterBreak="0">
    <w:nsid w:val="47066FDB"/>
    <w:multiLevelType w:val="multilevel"/>
    <w:tmpl w:val="D2DA7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15:restartNumberingAfterBreak="0">
    <w:nsid w:val="478A2B00"/>
    <w:multiLevelType w:val="multilevel"/>
    <w:tmpl w:val="C10EB6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2" w15:restartNumberingAfterBreak="0">
    <w:nsid w:val="47D463BE"/>
    <w:multiLevelType w:val="multilevel"/>
    <w:tmpl w:val="76DEA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15:restartNumberingAfterBreak="0">
    <w:nsid w:val="49631D6E"/>
    <w:multiLevelType w:val="multilevel"/>
    <w:tmpl w:val="631E0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15:restartNumberingAfterBreak="0">
    <w:nsid w:val="4989424E"/>
    <w:multiLevelType w:val="multilevel"/>
    <w:tmpl w:val="D1320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15:restartNumberingAfterBreak="0">
    <w:nsid w:val="4AFD07E3"/>
    <w:multiLevelType w:val="multilevel"/>
    <w:tmpl w:val="A1CA4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15:restartNumberingAfterBreak="0">
    <w:nsid w:val="4AFE27C3"/>
    <w:multiLevelType w:val="multilevel"/>
    <w:tmpl w:val="5400EAF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7" w15:restartNumberingAfterBreak="0">
    <w:nsid w:val="4B3C02CA"/>
    <w:multiLevelType w:val="multilevel"/>
    <w:tmpl w:val="48C2B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15:restartNumberingAfterBreak="0">
    <w:nsid w:val="4B53738C"/>
    <w:multiLevelType w:val="multilevel"/>
    <w:tmpl w:val="29D2CF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9" w15:restartNumberingAfterBreak="0">
    <w:nsid w:val="4B7516C8"/>
    <w:multiLevelType w:val="multilevel"/>
    <w:tmpl w:val="701ECB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15:restartNumberingAfterBreak="0">
    <w:nsid w:val="4BA66B7F"/>
    <w:multiLevelType w:val="multilevel"/>
    <w:tmpl w:val="61EE69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15:restartNumberingAfterBreak="0">
    <w:nsid w:val="4C290E47"/>
    <w:multiLevelType w:val="multilevel"/>
    <w:tmpl w:val="DA765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15:restartNumberingAfterBreak="0">
    <w:nsid w:val="4C325AB2"/>
    <w:multiLevelType w:val="multilevel"/>
    <w:tmpl w:val="51E8AF4C"/>
    <w:lvl w:ilvl="0">
      <w:start w:val="1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3" w15:restartNumberingAfterBreak="0">
    <w:nsid w:val="4C5F257A"/>
    <w:multiLevelType w:val="multilevel"/>
    <w:tmpl w:val="FC644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15:restartNumberingAfterBreak="0">
    <w:nsid w:val="4CAE6554"/>
    <w:multiLevelType w:val="hybridMultilevel"/>
    <w:tmpl w:val="7EF4C348"/>
    <w:lvl w:ilvl="0" w:tplc="34CCD39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5" w15:restartNumberingAfterBreak="0">
    <w:nsid w:val="4CEF2BC5"/>
    <w:multiLevelType w:val="multilevel"/>
    <w:tmpl w:val="D166B6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15:restartNumberingAfterBreak="0">
    <w:nsid w:val="4D126DE8"/>
    <w:multiLevelType w:val="multilevel"/>
    <w:tmpl w:val="5B60FA0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7" w15:restartNumberingAfterBreak="0">
    <w:nsid w:val="4D532922"/>
    <w:multiLevelType w:val="multilevel"/>
    <w:tmpl w:val="501499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8" w15:restartNumberingAfterBreak="0">
    <w:nsid w:val="4EAE2AC1"/>
    <w:multiLevelType w:val="multilevel"/>
    <w:tmpl w:val="E404EBD8"/>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9" w15:restartNumberingAfterBreak="0">
    <w:nsid w:val="4EF318EF"/>
    <w:multiLevelType w:val="multilevel"/>
    <w:tmpl w:val="5CB039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15:restartNumberingAfterBreak="0">
    <w:nsid w:val="4F0250A5"/>
    <w:multiLevelType w:val="multilevel"/>
    <w:tmpl w:val="357A0032"/>
    <w:lvl w:ilvl="0">
      <w:start w:val="2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1" w15:restartNumberingAfterBreak="0">
    <w:nsid w:val="4F581D98"/>
    <w:multiLevelType w:val="multilevel"/>
    <w:tmpl w:val="14E620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15:restartNumberingAfterBreak="0">
    <w:nsid w:val="4F646A91"/>
    <w:multiLevelType w:val="multilevel"/>
    <w:tmpl w:val="174AB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15:restartNumberingAfterBreak="0">
    <w:nsid w:val="4F6C2335"/>
    <w:multiLevelType w:val="multilevel"/>
    <w:tmpl w:val="BFF8052A"/>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4" w15:restartNumberingAfterBreak="0">
    <w:nsid w:val="50B21453"/>
    <w:multiLevelType w:val="multilevel"/>
    <w:tmpl w:val="B24A39E6"/>
    <w:lvl w:ilvl="0">
      <w:start w:val="4"/>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5" w15:restartNumberingAfterBreak="0">
    <w:nsid w:val="517D7448"/>
    <w:multiLevelType w:val="multilevel"/>
    <w:tmpl w:val="6914B4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6" w15:restartNumberingAfterBreak="0">
    <w:nsid w:val="52443091"/>
    <w:multiLevelType w:val="multilevel"/>
    <w:tmpl w:val="D4E02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15:restartNumberingAfterBreak="0">
    <w:nsid w:val="52AF427A"/>
    <w:multiLevelType w:val="multilevel"/>
    <w:tmpl w:val="0D42121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8" w15:restartNumberingAfterBreak="0">
    <w:nsid w:val="53A47726"/>
    <w:multiLevelType w:val="multilevel"/>
    <w:tmpl w:val="926EE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15:restartNumberingAfterBreak="0">
    <w:nsid w:val="53C62265"/>
    <w:multiLevelType w:val="multilevel"/>
    <w:tmpl w:val="8C2A8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15:restartNumberingAfterBreak="0">
    <w:nsid w:val="53E37985"/>
    <w:multiLevelType w:val="multilevel"/>
    <w:tmpl w:val="48347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15:restartNumberingAfterBreak="0">
    <w:nsid w:val="54091D24"/>
    <w:multiLevelType w:val="multilevel"/>
    <w:tmpl w:val="5AF611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2" w15:restartNumberingAfterBreak="0">
    <w:nsid w:val="545042B4"/>
    <w:multiLevelType w:val="multilevel"/>
    <w:tmpl w:val="787E1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15:restartNumberingAfterBreak="0">
    <w:nsid w:val="54772A85"/>
    <w:multiLevelType w:val="multilevel"/>
    <w:tmpl w:val="EBF238FC"/>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4" w15:restartNumberingAfterBreak="0">
    <w:nsid w:val="54DD6849"/>
    <w:multiLevelType w:val="multilevel"/>
    <w:tmpl w:val="F6164166"/>
    <w:lvl w:ilvl="0">
      <w:start w:val="1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5" w15:restartNumberingAfterBreak="0">
    <w:nsid w:val="563B6C50"/>
    <w:multiLevelType w:val="multilevel"/>
    <w:tmpl w:val="182A70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6" w15:restartNumberingAfterBreak="0">
    <w:nsid w:val="565A0836"/>
    <w:multiLevelType w:val="multilevel"/>
    <w:tmpl w:val="63900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15:restartNumberingAfterBreak="0">
    <w:nsid w:val="56E26A71"/>
    <w:multiLevelType w:val="multilevel"/>
    <w:tmpl w:val="89C866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8" w15:restartNumberingAfterBreak="0">
    <w:nsid w:val="575C260E"/>
    <w:multiLevelType w:val="multilevel"/>
    <w:tmpl w:val="305A59B0"/>
    <w:lvl w:ilvl="0">
      <w:start w:val="1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9" w15:restartNumberingAfterBreak="0">
    <w:nsid w:val="58904EA9"/>
    <w:multiLevelType w:val="multilevel"/>
    <w:tmpl w:val="F0688D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0" w15:restartNumberingAfterBreak="0">
    <w:nsid w:val="58DD6CEA"/>
    <w:multiLevelType w:val="multilevel"/>
    <w:tmpl w:val="56627714"/>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15:restartNumberingAfterBreak="0">
    <w:nsid w:val="590F66EF"/>
    <w:multiLevelType w:val="multilevel"/>
    <w:tmpl w:val="5FBE721A"/>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2" w15:restartNumberingAfterBreak="0">
    <w:nsid w:val="59625681"/>
    <w:multiLevelType w:val="multilevel"/>
    <w:tmpl w:val="A4305FF2"/>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3" w15:restartNumberingAfterBreak="0">
    <w:nsid w:val="5A1A7080"/>
    <w:multiLevelType w:val="multilevel"/>
    <w:tmpl w:val="62C80C08"/>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184" w15:restartNumberingAfterBreak="0">
    <w:nsid w:val="5A6064AD"/>
    <w:multiLevelType w:val="multilevel"/>
    <w:tmpl w:val="234225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5" w15:restartNumberingAfterBreak="0">
    <w:nsid w:val="5AF23768"/>
    <w:multiLevelType w:val="multilevel"/>
    <w:tmpl w:val="A530D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15:restartNumberingAfterBreak="0">
    <w:nsid w:val="5B09342B"/>
    <w:multiLevelType w:val="multilevel"/>
    <w:tmpl w:val="4BA8DD92"/>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7" w15:restartNumberingAfterBreak="0">
    <w:nsid w:val="5B115D31"/>
    <w:multiLevelType w:val="multilevel"/>
    <w:tmpl w:val="E6CA8A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8" w15:restartNumberingAfterBreak="0">
    <w:nsid w:val="5B4B0AC9"/>
    <w:multiLevelType w:val="multilevel"/>
    <w:tmpl w:val="FC18DA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9" w15:restartNumberingAfterBreak="0">
    <w:nsid w:val="5B7A2EE3"/>
    <w:multiLevelType w:val="multilevel"/>
    <w:tmpl w:val="D1A09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15:restartNumberingAfterBreak="0">
    <w:nsid w:val="5B8537E5"/>
    <w:multiLevelType w:val="multilevel"/>
    <w:tmpl w:val="16CCF4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1" w15:restartNumberingAfterBreak="0">
    <w:nsid w:val="5BE7047A"/>
    <w:multiLevelType w:val="multilevel"/>
    <w:tmpl w:val="E7FC2A4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15:restartNumberingAfterBreak="0">
    <w:nsid w:val="5C655019"/>
    <w:multiLevelType w:val="multilevel"/>
    <w:tmpl w:val="3B0A7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15:restartNumberingAfterBreak="0">
    <w:nsid w:val="5CCD609A"/>
    <w:multiLevelType w:val="multilevel"/>
    <w:tmpl w:val="672C71B8"/>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4" w15:restartNumberingAfterBreak="0">
    <w:nsid w:val="5D2B17DE"/>
    <w:multiLevelType w:val="multilevel"/>
    <w:tmpl w:val="C682F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15:restartNumberingAfterBreak="0">
    <w:nsid w:val="5D473A96"/>
    <w:multiLevelType w:val="multilevel"/>
    <w:tmpl w:val="ADC86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15:restartNumberingAfterBreak="0">
    <w:nsid w:val="5D63634F"/>
    <w:multiLevelType w:val="multilevel"/>
    <w:tmpl w:val="4350DB2C"/>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7" w15:restartNumberingAfterBreak="0">
    <w:nsid w:val="5E163024"/>
    <w:multiLevelType w:val="multilevel"/>
    <w:tmpl w:val="23FE4B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15:restartNumberingAfterBreak="0">
    <w:nsid w:val="5F21384C"/>
    <w:multiLevelType w:val="multilevel"/>
    <w:tmpl w:val="164A8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15:restartNumberingAfterBreak="0">
    <w:nsid w:val="5FCE1CBD"/>
    <w:multiLevelType w:val="multilevel"/>
    <w:tmpl w:val="83B06028"/>
    <w:lvl w:ilvl="0">
      <w:start w:val="9"/>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0" w15:restartNumberingAfterBreak="0">
    <w:nsid w:val="60573ADE"/>
    <w:multiLevelType w:val="multilevel"/>
    <w:tmpl w:val="0E7E4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15:restartNumberingAfterBreak="0">
    <w:nsid w:val="61F37908"/>
    <w:multiLevelType w:val="multilevel"/>
    <w:tmpl w:val="FD50A9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2" w15:restartNumberingAfterBreak="0">
    <w:nsid w:val="62966FC6"/>
    <w:multiLevelType w:val="multilevel"/>
    <w:tmpl w:val="9CE6A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15:restartNumberingAfterBreak="0">
    <w:nsid w:val="631A164E"/>
    <w:multiLevelType w:val="multilevel"/>
    <w:tmpl w:val="C0809A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4" w15:restartNumberingAfterBreak="0">
    <w:nsid w:val="63712F67"/>
    <w:multiLevelType w:val="multilevel"/>
    <w:tmpl w:val="66BEDC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5" w15:restartNumberingAfterBreak="0">
    <w:nsid w:val="641F34DD"/>
    <w:multiLevelType w:val="multilevel"/>
    <w:tmpl w:val="6CB85C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6" w15:restartNumberingAfterBreak="0">
    <w:nsid w:val="64FB3677"/>
    <w:multiLevelType w:val="multilevel"/>
    <w:tmpl w:val="420062C0"/>
    <w:lvl w:ilvl="0">
      <w:start w:val="1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7" w15:restartNumberingAfterBreak="0">
    <w:nsid w:val="650B2B61"/>
    <w:multiLevelType w:val="multilevel"/>
    <w:tmpl w:val="B802998C"/>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65D3258C"/>
    <w:multiLevelType w:val="multilevel"/>
    <w:tmpl w:val="5016C9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15:restartNumberingAfterBreak="0">
    <w:nsid w:val="669815DD"/>
    <w:multiLevelType w:val="multilevel"/>
    <w:tmpl w:val="F3964B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0" w15:restartNumberingAfterBreak="0">
    <w:nsid w:val="66A172FA"/>
    <w:multiLevelType w:val="multilevel"/>
    <w:tmpl w:val="6C2E9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66AD4413"/>
    <w:multiLevelType w:val="multilevel"/>
    <w:tmpl w:val="89027E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2" w15:restartNumberingAfterBreak="0">
    <w:nsid w:val="66D078CD"/>
    <w:multiLevelType w:val="multilevel"/>
    <w:tmpl w:val="4E8475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3" w15:restartNumberingAfterBreak="0">
    <w:nsid w:val="671B54BC"/>
    <w:multiLevelType w:val="multilevel"/>
    <w:tmpl w:val="F39A1F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4" w15:restartNumberingAfterBreak="0">
    <w:nsid w:val="672F31FB"/>
    <w:multiLevelType w:val="multilevel"/>
    <w:tmpl w:val="5880BD52"/>
    <w:lvl w:ilvl="0">
      <w:start w:val="1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5" w15:restartNumberingAfterBreak="0">
    <w:nsid w:val="67464411"/>
    <w:multiLevelType w:val="multilevel"/>
    <w:tmpl w:val="052014D2"/>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6" w15:restartNumberingAfterBreak="0">
    <w:nsid w:val="67A5737E"/>
    <w:multiLevelType w:val="multilevel"/>
    <w:tmpl w:val="0B08A25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7" w15:restartNumberingAfterBreak="0">
    <w:nsid w:val="683F07C1"/>
    <w:multiLevelType w:val="multilevel"/>
    <w:tmpl w:val="55CCDC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8" w15:restartNumberingAfterBreak="0">
    <w:nsid w:val="6897398F"/>
    <w:multiLevelType w:val="multilevel"/>
    <w:tmpl w:val="A7CEFF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9" w15:restartNumberingAfterBreak="0">
    <w:nsid w:val="695B1FA8"/>
    <w:multiLevelType w:val="multilevel"/>
    <w:tmpl w:val="4AB0D83A"/>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0" w15:restartNumberingAfterBreak="0">
    <w:nsid w:val="69703D96"/>
    <w:multiLevelType w:val="multilevel"/>
    <w:tmpl w:val="C390D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1" w15:restartNumberingAfterBreak="0">
    <w:nsid w:val="69CA45D1"/>
    <w:multiLevelType w:val="multilevel"/>
    <w:tmpl w:val="671034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2" w15:restartNumberingAfterBreak="0">
    <w:nsid w:val="69FC36DD"/>
    <w:multiLevelType w:val="multilevel"/>
    <w:tmpl w:val="F71A3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3" w15:restartNumberingAfterBreak="0">
    <w:nsid w:val="6A79046D"/>
    <w:multiLevelType w:val="multilevel"/>
    <w:tmpl w:val="D0A03F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4" w15:restartNumberingAfterBreak="0">
    <w:nsid w:val="6AAD2CAF"/>
    <w:multiLevelType w:val="multilevel"/>
    <w:tmpl w:val="007AA3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5" w15:restartNumberingAfterBreak="0">
    <w:nsid w:val="6AB03B5E"/>
    <w:multiLevelType w:val="multilevel"/>
    <w:tmpl w:val="7D22E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6" w15:restartNumberingAfterBreak="0">
    <w:nsid w:val="6AC01558"/>
    <w:multiLevelType w:val="multilevel"/>
    <w:tmpl w:val="01FA4E46"/>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7" w15:restartNumberingAfterBreak="0">
    <w:nsid w:val="6AD95F90"/>
    <w:multiLevelType w:val="multilevel"/>
    <w:tmpl w:val="C988F3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8" w15:restartNumberingAfterBreak="0">
    <w:nsid w:val="6ADC4ED1"/>
    <w:multiLevelType w:val="multilevel"/>
    <w:tmpl w:val="E98E96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9" w15:restartNumberingAfterBreak="0">
    <w:nsid w:val="6B1251CD"/>
    <w:multiLevelType w:val="multilevel"/>
    <w:tmpl w:val="D27C679E"/>
    <w:lvl w:ilvl="0">
      <w:start w:val="1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0" w15:restartNumberingAfterBreak="0">
    <w:nsid w:val="6B3758C0"/>
    <w:multiLevelType w:val="multilevel"/>
    <w:tmpl w:val="F6722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1" w15:restartNumberingAfterBreak="0">
    <w:nsid w:val="6B9D2878"/>
    <w:multiLevelType w:val="multilevel"/>
    <w:tmpl w:val="57165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2" w15:restartNumberingAfterBreak="0">
    <w:nsid w:val="6BCE0FAC"/>
    <w:multiLevelType w:val="multilevel"/>
    <w:tmpl w:val="D6261080"/>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3" w15:restartNumberingAfterBreak="0">
    <w:nsid w:val="6C141993"/>
    <w:multiLevelType w:val="multilevel"/>
    <w:tmpl w:val="BA3864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4" w15:restartNumberingAfterBreak="0">
    <w:nsid w:val="6C844E26"/>
    <w:multiLevelType w:val="multilevel"/>
    <w:tmpl w:val="B5062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5" w15:restartNumberingAfterBreak="0">
    <w:nsid w:val="6CCA62E3"/>
    <w:multiLevelType w:val="multilevel"/>
    <w:tmpl w:val="D99499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6" w15:restartNumberingAfterBreak="0">
    <w:nsid w:val="6D1A600A"/>
    <w:multiLevelType w:val="multilevel"/>
    <w:tmpl w:val="73D666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7" w15:restartNumberingAfterBreak="0">
    <w:nsid w:val="6D564CD3"/>
    <w:multiLevelType w:val="multilevel"/>
    <w:tmpl w:val="12E064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8" w15:restartNumberingAfterBreak="0">
    <w:nsid w:val="6DF525F1"/>
    <w:multiLevelType w:val="multilevel"/>
    <w:tmpl w:val="73A86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9" w15:restartNumberingAfterBreak="0">
    <w:nsid w:val="6DF52822"/>
    <w:multiLevelType w:val="multilevel"/>
    <w:tmpl w:val="9F1435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0" w15:restartNumberingAfterBreak="0">
    <w:nsid w:val="6E323736"/>
    <w:multiLevelType w:val="multilevel"/>
    <w:tmpl w:val="9F086582"/>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1" w15:restartNumberingAfterBreak="0">
    <w:nsid w:val="71034F76"/>
    <w:multiLevelType w:val="multilevel"/>
    <w:tmpl w:val="2D404A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2" w15:restartNumberingAfterBreak="0">
    <w:nsid w:val="714B128E"/>
    <w:multiLevelType w:val="multilevel"/>
    <w:tmpl w:val="2E12A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3" w15:restartNumberingAfterBreak="0">
    <w:nsid w:val="714D7843"/>
    <w:multiLevelType w:val="multilevel"/>
    <w:tmpl w:val="0F8CF22A"/>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4" w15:restartNumberingAfterBreak="0">
    <w:nsid w:val="7213133D"/>
    <w:multiLevelType w:val="multilevel"/>
    <w:tmpl w:val="9774A3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5" w15:restartNumberingAfterBreak="0">
    <w:nsid w:val="72B01440"/>
    <w:multiLevelType w:val="multilevel"/>
    <w:tmpl w:val="1BB68D4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6" w15:restartNumberingAfterBreak="0">
    <w:nsid w:val="72D63D61"/>
    <w:multiLevelType w:val="multilevel"/>
    <w:tmpl w:val="EDEAD1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7" w15:restartNumberingAfterBreak="0">
    <w:nsid w:val="739A3268"/>
    <w:multiLevelType w:val="multilevel"/>
    <w:tmpl w:val="E25443E8"/>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8" w15:restartNumberingAfterBreak="0">
    <w:nsid w:val="751214C5"/>
    <w:multiLevelType w:val="multilevel"/>
    <w:tmpl w:val="10307D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9" w15:restartNumberingAfterBreak="0">
    <w:nsid w:val="75464BCC"/>
    <w:multiLevelType w:val="multilevel"/>
    <w:tmpl w:val="1CE4B5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0" w15:restartNumberingAfterBreak="0">
    <w:nsid w:val="76625DEB"/>
    <w:multiLevelType w:val="multilevel"/>
    <w:tmpl w:val="736425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1" w15:restartNumberingAfterBreak="0">
    <w:nsid w:val="77B93A55"/>
    <w:multiLevelType w:val="multilevel"/>
    <w:tmpl w:val="31001D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2" w15:restartNumberingAfterBreak="0">
    <w:nsid w:val="78023FDF"/>
    <w:multiLevelType w:val="multilevel"/>
    <w:tmpl w:val="0696F5BE"/>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3" w15:restartNumberingAfterBreak="0">
    <w:nsid w:val="78552E54"/>
    <w:multiLevelType w:val="multilevel"/>
    <w:tmpl w:val="0BB0CA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4" w15:restartNumberingAfterBreak="0">
    <w:nsid w:val="785E06C1"/>
    <w:multiLevelType w:val="multilevel"/>
    <w:tmpl w:val="A484DA84"/>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5" w15:restartNumberingAfterBreak="0">
    <w:nsid w:val="78AD566A"/>
    <w:multiLevelType w:val="multilevel"/>
    <w:tmpl w:val="EEC82F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6" w15:restartNumberingAfterBreak="0">
    <w:nsid w:val="7B0537C2"/>
    <w:multiLevelType w:val="multilevel"/>
    <w:tmpl w:val="7E9C9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7" w15:restartNumberingAfterBreak="0">
    <w:nsid w:val="7B78087F"/>
    <w:multiLevelType w:val="multilevel"/>
    <w:tmpl w:val="6178C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8" w15:restartNumberingAfterBreak="0">
    <w:nsid w:val="7BB805BC"/>
    <w:multiLevelType w:val="multilevel"/>
    <w:tmpl w:val="7E6A15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9" w15:restartNumberingAfterBreak="0">
    <w:nsid w:val="7D17284B"/>
    <w:multiLevelType w:val="multilevel"/>
    <w:tmpl w:val="F1FAC53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0" w15:restartNumberingAfterBreak="0">
    <w:nsid w:val="7D267E55"/>
    <w:multiLevelType w:val="multilevel"/>
    <w:tmpl w:val="9A9243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1" w15:restartNumberingAfterBreak="0">
    <w:nsid w:val="7D416BC1"/>
    <w:multiLevelType w:val="multilevel"/>
    <w:tmpl w:val="242C1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2" w15:restartNumberingAfterBreak="0">
    <w:nsid w:val="7D561C89"/>
    <w:multiLevelType w:val="multilevel"/>
    <w:tmpl w:val="BEA433C2"/>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3" w15:restartNumberingAfterBreak="0">
    <w:nsid w:val="7DD475E4"/>
    <w:multiLevelType w:val="multilevel"/>
    <w:tmpl w:val="F0B6F64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64" w15:restartNumberingAfterBreak="0">
    <w:nsid w:val="7DDA581A"/>
    <w:multiLevelType w:val="multilevel"/>
    <w:tmpl w:val="56B6D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5" w15:restartNumberingAfterBreak="0">
    <w:nsid w:val="7E0E42CE"/>
    <w:multiLevelType w:val="multilevel"/>
    <w:tmpl w:val="24FEAA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6" w15:restartNumberingAfterBreak="0">
    <w:nsid w:val="7E293195"/>
    <w:multiLevelType w:val="multilevel"/>
    <w:tmpl w:val="A010E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7" w15:restartNumberingAfterBreak="0">
    <w:nsid w:val="7F3027DB"/>
    <w:multiLevelType w:val="multilevel"/>
    <w:tmpl w:val="558AFFD6"/>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268" w15:restartNumberingAfterBreak="0">
    <w:nsid w:val="7F5066A7"/>
    <w:multiLevelType w:val="multilevel"/>
    <w:tmpl w:val="A6F0C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9" w15:restartNumberingAfterBreak="0">
    <w:nsid w:val="7FA41912"/>
    <w:multiLevelType w:val="multilevel"/>
    <w:tmpl w:val="13D884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0" w15:restartNumberingAfterBreak="0">
    <w:nsid w:val="7FB51AAD"/>
    <w:multiLevelType w:val="multilevel"/>
    <w:tmpl w:val="1BEA2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8"/>
  </w:num>
  <w:num w:numId="2">
    <w:abstractNumId w:val="69"/>
  </w:num>
  <w:num w:numId="3">
    <w:abstractNumId w:val="85"/>
  </w:num>
  <w:num w:numId="4">
    <w:abstractNumId w:val="7"/>
  </w:num>
  <w:num w:numId="5">
    <w:abstractNumId w:val="71"/>
  </w:num>
  <w:num w:numId="6">
    <w:abstractNumId w:val="19"/>
  </w:num>
  <w:num w:numId="7">
    <w:abstractNumId w:val="232"/>
  </w:num>
  <w:num w:numId="8">
    <w:abstractNumId w:val="68"/>
  </w:num>
  <w:num w:numId="9">
    <w:abstractNumId w:val="147"/>
  </w:num>
  <w:num w:numId="10">
    <w:abstractNumId w:val="48"/>
  </w:num>
  <w:num w:numId="11">
    <w:abstractNumId w:val="153"/>
  </w:num>
  <w:num w:numId="12">
    <w:abstractNumId w:val="30"/>
  </w:num>
  <w:num w:numId="13">
    <w:abstractNumId w:val="190"/>
  </w:num>
  <w:num w:numId="14">
    <w:abstractNumId w:val="230"/>
  </w:num>
  <w:num w:numId="15">
    <w:abstractNumId w:val="210"/>
  </w:num>
  <w:num w:numId="16">
    <w:abstractNumId w:val="18"/>
  </w:num>
  <w:num w:numId="17">
    <w:abstractNumId w:val="267"/>
  </w:num>
  <w:num w:numId="18">
    <w:abstractNumId w:val="82"/>
  </w:num>
  <w:num w:numId="19">
    <w:abstractNumId w:val="217"/>
  </w:num>
  <w:num w:numId="20">
    <w:abstractNumId w:val="259"/>
  </w:num>
  <w:num w:numId="21">
    <w:abstractNumId w:val="13"/>
  </w:num>
  <w:num w:numId="22">
    <w:abstractNumId w:val="248"/>
  </w:num>
  <w:num w:numId="23">
    <w:abstractNumId w:val="124"/>
  </w:num>
  <w:num w:numId="24">
    <w:abstractNumId w:val="203"/>
  </w:num>
  <w:num w:numId="25">
    <w:abstractNumId w:val="121"/>
  </w:num>
  <w:num w:numId="26">
    <w:abstractNumId w:val="243"/>
  </w:num>
  <w:num w:numId="27">
    <w:abstractNumId w:val="237"/>
  </w:num>
  <w:num w:numId="28">
    <w:abstractNumId w:val="86"/>
  </w:num>
  <w:num w:numId="29">
    <w:abstractNumId w:val="63"/>
  </w:num>
  <w:num w:numId="30">
    <w:abstractNumId w:val="80"/>
  </w:num>
  <w:num w:numId="31">
    <w:abstractNumId w:val="158"/>
  </w:num>
  <w:num w:numId="32">
    <w:abstractNumId w:val="90"/>
  </w:num>
  <w:num w:numId="33">
    <w:abstractNumId w:val="41"/>
  </w:num>
  <w:num w:numId="34">
    <w:abstractNumId w:val="169"/>
  </w:num>
  <w:num w:numId="35">
    <w:abstractNumId w:val="241"/>
  </w:num>
  <w:num w:numId="36">
    <w:abstractNumId w:val="112"/>
  </w:num>
  <w:num w:numId="37">
    <w:abstractNumId w:val="123"/>
  </w:num>
  <w:num w:numId="38">
    <w:abstractNumId w:val="223"/>
  </w:num>
  <w:num w:numId="39">
    <w:abstractNumId w:val="213"/>
  </w:num>
  <w:num w:numId="40">
    <w:abstractNumId w:val="15"/>
  </w:num>
  <w:num w:numId="41">
    <w:abstractNumId w:val="229"/>
  </w:num>
  <w:num w:numId="42">
    <w:abstractNumId w:val="155"/>
  </w:num>
  <w:num w:numId="43">
    <w:abstractNumId w:val="10"/>
  </w:num>
  <w:num w:numId="44">
    <w:abstractNumId w:val="53"/>
  </w:num>
  <w:num w:numId="45">
    <w:abstractNumId w:val="92"/>
  </w:num>
  <w:num w:numId="46">
    <w:abstractNumId w:val="38"/>
  </w:num>
  <w:num w:numId="47">
    <w:abstractNumId w:val="235"/>
  </w:num>
  <w:num w:numId="48">
    <w:abstractNumId w:val="199"/>
  </w:num>
  <w:num w:numId="49">
    <w:abstractNumId w:val="125"/>
  </w:num>
  <w:num w:numId="50">
    <w:abstractNumId w:val="193"/>
  </w:num>
  <w:num w:numId="51">
    <w:abstractNumId w:val="35"/>
  </w:num>
  <w:num w:numId="52">
    <w:abstractNumId w:val="136"/>
  </w:num>
  <w:num w:numId="53">
    <w:abstractNumId w:val="211"/>
  </w:num>
  <w:num w:numId="54">
    <w:abstractNumId w:val="93"/>
  </w:num>
  <w:num w:numId="55">
    <w:abstractNumId w:val="238"/>
  </w:num>
  <w:num w:numId="56">
    <w:abstractNumId w:val="225"/>
  </w:num>
  <w:num w:numId="57">
    <w:abstractNumId w:val="97"/>
  </w:num>
  <w:num w:numId="58">
    <w:abstractNumId w:val="220"/>
  </w:num>
  <w:num w:numId="59">
    <w:abstractNumId w:val="78"/>
  </w:num>
  <w:num w:numId="60">
    <w:abstractNumId w:val="242"/>
  </w:num>
  <w:num w:numId="61">
    <w:abstractNumId w:val="192"/>
  </w:num>
  <w:num w:numId="62">
    <w:abstractNumId w:val="268"/>
  </w:num>
  <w:num w:numId="63">
    <w:abstractNumId w:val="170"/>
  </w:num>
  <w:num w:numId="64">
    <w:abstractNumId w:val="143"/>
  </w:num>
  <w:num w:numId="65">
    <w:abstractNumId w:val="202"/>
  </w:num>
  <w:num w:numId="66">
    <w:abstractNumId w:val="207"/>
  </w:num>
  <w:num w:numId="67">
    <w:abstractNumId w:val="31"/>
  </w:num>
  <w:num w:numId="68">
    <w:abstractNumId w:val="45"/>
  </w:num>
  <w:num w:numId="69">
    <w:abstractNumId w:val="101"/>
  </w:num>
  <w:num w:numId="70">
    <w:abstractNumId w:val="181"/>
  </w:num>
  <w:num w:numId="71">
    <w:abstractNumId w:val="184"/>
  </w:num>
  <w:num w:numId="72">
    <w:abstractNumId w:val="115"/>
  </w:num>
  <w:num w:numId="73">
    <w:abstractNumId w:val="0"/>
  </w:num>
  <w:num w:numId="74">
    <w:abstractNumId w:val="81"/>
  </w:num>
  <w:num w:numId="75">
    <w:abstractNumId w:val="77"/>
  </w:num>
  <w:num w:numId="76">
    <w:abstractNumId w:val="141"/>
  </w:num>
  <w:num w:numId="77">
    <w:abstractNumId w:val="247"/>
  </w:num>
  <w:num w:numId="78">
    <w:abstractNumId w:val="160"/>
  </w:num>
  <w:num w:numId="79">
    <w:abstractNumId w:val="228"/>
  </w:num>
  <w:num w:numId="80">
    <w:abstractNumId w:val="72"/>
  </w:num>
  <w:num w:numId="81">
    <w:abstractNumId w:val="61"/>
  </w:num>
  <w:num w:numId="82">
    <w:abstractNumId w:val="12"/>
  </w:num>
  <w:num w:numId="83">
    <w:abstractNumId w:val="116"/>
  </w:num>
  <w:num w:numId="84">
    <w:abstractNumId w:val="8"/>
  </w:num>
  <w:num w:numId="85">
    <w:abstractNumId w:val="166"/>
  </w:num>
  <w:num w:numId="86">
    <w:abstractNumId w:val="74"/>
  </w:num>
  <w:num w:numId="87">
    <w:abstractNumId w:val="110"/>
  </w:num>
  <w:num w:numId="88">
    <w:abstractNumId w:val="32"/>
  </w:num>
  <w:num w:numId="89">
    <w:abstractNumId w:val="120"/>
  </w:num>
  <w:num w:numId="90">
    <w:abstractNumId w:val="75"/>
  </w:num>
  <w:num w:numId="91">
    <w:abstractNumId w:val="59"/>
  </w:num>
  <w:num w:numId="92">
    <w:abstractNumId w:val="144"/>
  </w:num>
  <w:num w:numId="93">
    <w:abstractNumId w:val="84"/>
  </w:num>
  <w:num w:numId="94">
    <w:abstractNumId w:val="253"/>
  </w:num>
  <w:num w:numId="95">
    <w:abstractNumId w:val="58"/>
  </w:num>
  <w:num w:numId="96">
    <w:abstractNumId w:val="109"/>
  </w:num>
  <w:num w:numId="97">
    <w:abstractNumId w:val="24"/>
  </w:num>
  <w:num w:numId="98">
    <w:abstractNumId w:val="145"/>
  </w:num>
  <w:num w:numId="99">
    <w:abstractNumId w:val="129"/>
  </w:num>
  <w:num w:numId="100">
    <w:abstractNumId w:val="55"/>
  </w:num>
  <w:num w:numId="101">
    <w:abstractNumId w:val="250"/>
  </w:num>
  <w:num w:numId="102">
    <w:abstractNumId w:val="56"/>
  </w:num>
  <w:num w:numId="103">
    <w:abstractNumId w:val="222"/>
  </w:num>
  <w:num w:numId="104">
    <w:abstractNumId w:val="137"/>
  </w:num>
  <w:num w:numId="105">
    <w:abstractNumId w:val="183"/>
  </w:num>
  <w:num w:numId="106">
    <w:abstractNumId w:val="214"/>
  </w:num>
  <w:num w:numId="107">
    <w:abstractNumId w:val="164"/>
  </w:num>
  <w:num w:numId="108">
    <w:abstractNumId w:val="126"/>
  </w:num>
  <w:num w:numId="109">
    <w:abstractNumId w:val="54"/>
  </w:num>
  <w:num w:numId="110">
    <w:abstractNumId w:val="173"/>
  </w:num>
  <w:num w:numId="111">
    <w:abstractNumId w:val="133"/>
  </w:num>
  <w:num w:numId="112">
    <w:abstractNumId w:val="130"/>
  </w:num>
  <w:num w:numId="113">
    <w:abstractNumId w:val="177"/>
  </w:num>
  <w:num w:numId="114">
    <w:abstractNumId w:val="227"/>
  </w:num>
  <w:num w:numId="115">
    <w:abstractNumId w:val="119"/>
  </w:num>
  <w:num w:numId="116">
    <w:abstractNumId w:val="106"/>
  </w:num>
  <w:num w:numId="117">
    <w:abstractNumId w:val="5"/>
  </w:num>
  <w:num w:numId="118">
    <w:abstractNumId w:val="122"/>
  </w:num>
  <w:num w:numId="119">
    <w:abstractNumId w:val="34"/>
  </w:num>
  <w:num w:numId="120">
    <w:abstractNumId w:val="102"/>
  </w:num>
  <w:num w:numId="121">
    <w:abstractNumId w:val="198"/>
  </w:num>
  <w:num w:numId="122">
    <w:abstractNumId w:val="142"/>
  </w:num>
  <w:num w:numId="123">
    <w:abstractNumId w:val="216"/>
  </w:num>
  <w:num w:numId="124">
    <w:abstractNumId w:val="96"/>
  </w:num>
  <w:num w:numId="125">
    <w:abstractNumId w:val="188"/>
  </w:num>
  <w:num w:numId="126">
    <w:abstractNumId w:val="200"/>
  </w:num>
  <w:num w:numId="127">
    <w:abstractNumId w:val="146"/>
  </w:num>
  <w:num w:numId="128">
    <w:abstractNumId w:val="138"/>
  </w:num>
  <w:num w:numId="129">
    <w:abstractNumId w:val="131"/>
  </w:num>
  <w:num w:numId="130">
    <w:abstractNumId w:val="100"/>
  </w:num>
  <w:num w:numId="131">
    <w:abstractNumId w:val="174"/>
  </w:num>
  <w:num w:numId="132">
    <w:abstractNumId w:val="76"/>
  </w:num>
  <w:num w:numId="133">
    <w:abstractNumId w:val="212"/>
  </w:num>
  <w:num w:numId="134">
    <w:abstractNumId w:val="176"/>
  </w:num>
  <w:num w:numId="135">
    <w:abstractNumId w:val="46"/>
  </w:num>
  <w:num w:numId="136">
    <w:abstractNumId w:val="208"/>
  </w:num>
  <w:num w:numId="137">
    <w:abstractNumId w:val="163"/>
  </w:num>
  <w:num w:numId="138">
    <w:abstractNumId w:val="162"/>
  </w:num>
  <w:num w:numId="139">
    <w:abstractNumId w:val="206"/>
  </w:num>
  <w:num w:numId="140">
    <w:abstractNumId w:val="256"/>
  </w:num>
  <w:num w:numId="141">
    <w:abstractNumId w:val="108"/>
  </w:num>
  <w:num w:numId="142">
    <w:abstractNumId w:val="79"/>
  </w:num>
  <w:num w:numId="143">
    <w:abstractNumId w:val="37"/>
  </w:num>
  <w:num w:numId="144">
    <w:abstractNumId w:val="87"/>
  </w:num>
  <w:num w:numId="145">
    <w:abstractNumId w:val="182"/>
  </w:num>
  <w:num w:numId="146">
    <w:abstractNumId w:val="36"/>
  </w:num>
  <w:num w:numId="147">
    <w:abstractNumId w:val="201"/>
  </w:num>
  <w:num w:numId="148">
    <w:abstractNumId w:val="135"/>
  </w:num>
  <w:num w:numId="149">
    <w:abstractNumId w:val="240"/>
  </w:num>
  <w:num w:numId="150">
    <w:abstractNumId w:val="140"/>
  </w:num>
  <w:num w:numId="151">
    <w:abstractNumId w:val="73"/>
  </w:num>
  <w:num w:numId="152">
    <w:abstractNumId w:val="171"/>
  </w:num>
  <w:num w:numId="153">
    <w:abstractNumId w:val="168"/>
  </w:num>
  <w:num w:numId="154">
    <w:abstractNumId w:val="2"/>
  </w:num>
  <w:num w:numId="155">
    <w:abstractNumId w:val="104"/>
  </w:num>
  <w:num w:numId="156">
    <w:abstractNumId w:val="89"/>
  </w:num>
  <w:num w:numId="157">
    <w:abstractNumId w:val="205"/>
  </w:num>
  <w:num w:numId="158">
    <w:abstractNumId w:val="6"/>
  </w:num>
  <w:num w:numId="159">
    <w:abstractNumId w:val="11"/>
  </w:num>
  <w:num w:numId="160">
    <w:abstractNumId w:val="9"/>
  </w:num>
  <w:num w:numId="161">
    <w:abstractNumId w:val="29"/>
  </w:num>
  <w:num w:numId="162">
    <w:abstractNumId w:val="255"/>
  </w:num>
  <w:num w:numId="163">
    <w:abstractNumId w:val="1"/>
  </w:num>
  <w:num w:numId="164">
    <w:abstractNumId w:val="262"/>
  </w:num>
  <w:num w:numId="165">
    <w:abstractNumId w:val="27"/>
  </w:num>
  <w:num w:numId="166">
    <w:abstractNumId w:val="236"/>
  </w:num>
  <w:num w:numId="167">
    <w:abstractNumId w:val="187"/>
  </w:num>
  <w:num w:numId="168">
    <w:abstractNumId w:val="270"/>
  </w:num>
  <w:num w:numId="169">
    <w:abstractNumId w:val="226"/>
  </w:num>
  <w:num w:numId="170">
    <w:abstractNumId w:val="88"/>
  </w:num>
  <w:num w:numId="171">
    <w:abstractNumId w:val="269"/>
  </w:num>
  <w:num w:numId="172">
    <w:abstractNumId w:val="3"/>
  </w:num>
  <w:num w:numId="173">
    <w:abstractNumId w:val="249"/>
  </w:num>
  <w:num w:numId="174">
    <w:abstractNumId w:val="209"/>
  </w:num>
  <w:num w:numId="175">
    <w:abstractNumId w:val="114"/>
  </w:num>
  <w:num w:numId="176">
    <w:abstractNumId w:val="215"/>
  </w:num>
  <w:num w:numId="177">
    <w:abstractNumId w:val="260"/>
  </w:num>
  <w:num w:numId="178">
    <w:abstractNumId w:val="244"/>
  </w:num>
  <w:num w:numId="179">
    <w:abstractNumId w:val="107"/>
  </w:num>
  <w:num w:numId="180">
    <w:abstractNumId w:val="17"/>
  </w:num>
  <w:num w:numId="181">
    <w:abstractNumId w:val="148"/>
  </w:num>
  <w:num w:numId="182">
    <w:abstractNumId w:val="224"/>
  </w:num>
  <w:num w:numId="183">
    <w:abstractNumId w:val="265"/>
  </w:num>
  <w:num w:numId="184">
    <w:abstractNumId w:val="57"/>
  </w:num>
  <w:num w:numId="185">
    <w:abstractNumId w:val="189"/>
  </w:num>
  <w:num w:numId="186">
    <w:abstractNumId w:val="180"/>
  </w:num>
  <w:num w:numId="187">
    <w:abstractNumId w:val="219"/>
  </w:num>
  <w:num w:numId="188">
    <w:abstractNumId w:val="172"/>
  </w:num>
  <w:num w:numId="189">
    <w:abstractNumId w:val="23"/>
  </w:num>
  <w:num w:numId="190">
    <w:abstractNumId w:val="132"/>
  </w:num>
  <w:num w:numId="191">
    <w:abstractNumId w:val="70"/>
  </w:num>
  <w:num w:numId="192">
    <w:abstractNumId w:val="165"/>
  </w:num>
  <w:num w:numId="193">
    <w:abstractNumId w:val="185"/>
  </w:num>
  <w:num w:numId="194">
    <w:abstractNumId w:val="239"/>
  </w:num>
  <w:num w:numId="195">
    <w:abstractNumId w:val="118"/>
  </w:num>
  <w:num w:numId="196">
    <w:abstractNumId w:val="91"/>
  </w:num>
  <w:num w:numId="197">
    <w:abstractNumId w:val="83"/>
  </w:num>
  <w:num w:numId="198">
    <w:abstractNumId w:val="231"/>
  </w:num>
  <w:num w:numId="199">
    <w:abstractNumId w:val="26"/>
  </w:num>
  <w:num w:numId="200">
    <w:abstractNumId w:val="99"/>
  </w:num>
  <w:num w:numId="201">
    <w:abstractNumId w:val="152"/>
  </w:num>
  <w:num w:numId="202">
    <w:abstractNumId w:val="127"/>
  </w:num>
  <w:num w:numId="203">
    <w:abstractNumId w:val="159"/>
  </w:num>
  <w:num w:numId="204">
    <w:abstractNumId w:val="178"/>
  </w:num>
  <w:num w:numId="205">
    <w:abstractNumId w:val="28"/>
  </w:num>
  <w:num w:numId="206">
    <w:abstractNumId w:val="43"/>
  </w:num>
  <w:num w:numId="207">
    <w:abstractNumId w:val="221"/>
  </w:num>
  <w:num w:numId="208">
    <w:abstractNumId w:val="47"/>
  </w:num>
  <w:num w:numId="209">
    <w:abstractNumId w:val="264"/>
  </w:num>
  <w:num w:numId="210">
    <w:abstractNumId w:val="233"/>
  </w:num>
  <w:num w:numId="211">
    <w:abstractNumId w:val="128"/>
  </w:num>
  <w:num w:numId="212">
    <w:abstractNumId w:val="64"/>
  </w:num>
  <w:num w:numId="213">
    <w:abstractNumId w:val="117"/>
  </w:num>
  <w:num w:numId="214">
    <w:abstractNumId w:val="52"/>
  </w:num>
  <w:num w:numId="215">
    <w:abstractNumId w:val="39"/>
  </w:num>
  <w:num w:numId="216">
    <w:abstractNumId w:val="20"/>
  </w:num>
  <w:num w:numId="217">
    <w:abstractNumId w:val="134"/>
  </w:num>
  <w:num w:numId="218">
    <w:abstractNumId w:val="60"/>
  </w:num>
  <w:num w:numId="219">
    <w:abstractNumId w:val="65"/>
  </w:num>
  <w:num w:numId="220">
    <w:abstractNumId w:val="204"/>
  </w:num>
  <w:num w:numId="221">
    <w:abstractNumId w:val="150"/>
  </w:num>
  <w:num w:numId="222">
    <w:abstractNumId w:val="218"/>
  </w:num>
  <w:num w:numId="223">
    <w:abstractNumId w:val="149"/>
  </w:num>
  <w:num w:numId="224">
    <w:abstractNumId w:val="49"/>
  </w:num>
  <w:num w:numId="225">
    <w:abstractNumId w:val="4"/>
  </w:num>
  <w:num w:numId="226">
    <w:abstractNumId w:val="22"/>
  </w:num>
  <w:num w:numId="227">
    <w:abstractNumId w:val="245"/>
  </w:num>
  <w:num w:numId="228">
    <w:abstractNumId w:val="251"/>
  </w:num>
  <w:num w:numId="229">
    <w:abstractNumId w:val="151"/>
  </w:num>
  <w:num w:numId="230">
    <w:abstractNumId w:val="246"/>
  </w:num>
  <w:num w:numId="231">
    <w:abstractNumId w:val="258"/>
  </w:num>
  <w:num w:numId="232">
    <w:abstractNumId w:val="51"/>
  </w:num>
  <w:num w:numId="233">
    <w:abstractNumId w:val="175"/>
  </w:num>
  <w:num w:numId="234">
    <w:abstractNumId w:val="42"/>
  </w:num>
  <w:num w:numId="235">
    <w:abstractNumId w:val="186"/>
  </w:num>
  <w:num w:numId="236">
    <w:abstractNumId w:val="196"/>
  </w:num>
  <w:num w:numId="237">
    <w:abstractNumId w:val="234"/>
  </w:num>
  <w:num w:numId="238">
    <w:abstractNumId w:val="62"/>
  </w:num>
  <w:num w:numId="239">
    <w:abstractNumId w:val="195"/>
  </w:num>
  <w:num w:numId="240">
    <w:abstractNumId w:val="50"/>
  </w:num>
  <w:num w:numId="241">
    <w:abstractNumId w:val="25"/>
  </w:num>
  <w:num w:numId="242">
    <w:abstractNumId w:val="16"/>
  </w:num>
  <w:num w:numId="243">
    <w:abstractNumId w:val="94"/>
  </w:num>
  <w:num w:numId="244">
    <w:abstractNumId w:val="254"/>
  </w:num>
  <w:num w:numId="245">
    <w:abstractNumId w:val="191"/>
  </w:num>
  <w:num w:numId="246">
    <w:abstractNumId w:val="113"/>
  </w:num>
  <w:num w:numId="247">
    <w:abstractNumId w:val="21"/>
  </w:num>
  <w:num w:numId="248">
    <w:abstractNumId w:val="263"/>
  </w:num>
  <w:num w:numId="249">
    <w:abstractNumId w:val="257"/>
  </w:num>
  <w:num w:numId="250">
    <w:abstractNumId w:val="103"/>
  </w:num>
  <w:num w:numId="251">
    <w:abstractNumId w:val="179"/>
  </w:num>
  <w:num w:numId="252">
    <w:abstractNumId w:val="66"/>
  </w:num>
  <w:num w:numId="253">
    <w:abstractNumId w:val="40"/>
  </w:num>
  <w:num w:numId="254">
    <w:abstractNumId w:val="161"/>
  </w:num>
  <w:num w:numId="255">
    <w:abstractNumId w:val="194"/>
  </w:num>
  <w:num w:numId="256">
    <w:abstractNumId w:val="95"/>
  </w:num>
  <w:num w:numId="257">
    <w:abstractNumId w:val="156"/>
  </w:num>
  <w:num w:numId="258">
    <w:abstractNumId w:val="252"/>
  </w:num>
  <w:num w:numId="259">
    <w:abstractNumId w:val="33"/>
  </w:num>
  <w:num w:numId="260">
    <w:abstractNumId w:val="139"/>
  </w:num>
  <w:num w:numId="261">
    <w:abstractNumId w:val="44"/>
  </w:num>
  <w:num w:numId="262">
    <w:abstractNumId w:val="266"/>
  </w:num>
  <w:num w:numId="263">
    <w:abstractNumId w:val="157"/>
  </w:num>
  <w:num w:numId="264">
    <w:abstractNumId w:val="167"/>
  </w:num>
  <w:num w:numId="265">
    <w:abstractNumId w:val="261"/>
  </w:num>
  <w:num w:numId="266">
    <w:abstractNumId w:val="111"/>
  </w:num>
  <w:num w:numId="267">
    <w:abstractNumId w:val="105"/>
  </w:num>
  <w:num w:numId="268">
    <w:abstractNumId w:val="67"/>
  </w:num>
  <w:num w:numId="269">
    <w:abstractNumId w:val="197"/>
  </w:num>
  <w:num w:numId="270">
    <w:abstractNumId w:val="14"/>
  </w:num>
  <w:num w:numId="271">
    <w:abstractNumId w:val="154"/>
  </w:num>
  <w:numIdMacAtCleanup w:val="2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8B7"/>
    <w:rsid w:val="00005239"/>
    <w:rsid w:val="000301D4"/>
    <w:rsid w:val="00050F26"/>
    <w:rsid w:val="00055DE0"/>
    <w:rsid w:val="000B5208"/>
    <w:rsid w:val="000B7AB7"/>
    <w:rsid w:val="00127EC7"/>
    <w:rsid w:val="00172805"/>
    <w:rsid w:val="002448FF"/>
    <w:rsid w:val="002C1858"/>
    <w:rsid w:val="002D37E1"/>
    <w:rsid w:val="00370112"/>
    <w:rsid w:val="003B2F45"/>
    <w:rsid w:val="003E7DFE"/>
    <w:rsid w:val="00405C57"/>
    <w:rsid w:val="00462B5D"/>
    <w:rsid w:val="004A374E"/>
    <w:rsid w:val="005C5582"/>
    <w:rsid w:val="0060199E"/>
    <w:rsid w:val="00624E9B"/>
    <w:rsid w:val="00657504"/>
    <w:rsid w:val="00677331"/>
    <w:rsid w:val="006974F6"/>
    <w:rsid w:val="00713DD7"/>
    <w:rsid w:val="007415F0"/>
    <w:rsid w:val="00786B76"/>
    <w:rsid w:val="007F38B7"/>
    <w:rsid w:val="00806474"/>
    <w:rsid w:val="008F0DE1"/>
    <w:rsid w:val="00942922"/>
    <w:rsid w:val="009907A5"/>
    <w:rsid w:val="009C1644"/>
    <w:rsid w:val="009E09F3"/>
    <w:rsid w:val="00B11257"/>
    <w:rsid w:val="00B162EC"/>
    <w:rsid w:val="00B75F72"/>
    <w:rsid w:val="00BB76F1"/>
    <w:rsid w:val="00BC52EC"/>
    <w:rsid w:val="00BD5AA9"/>
    <w:rsid w:val="00C701DB"/>
    <w:rsid w:val="00C95937"/>
    <w:rsid w:val="00CE3BEE"/>
    <w:rsid w:val="00CE66C6"/>
    <w:rsid w:val="00D15B34"/>
    <w:rsid w:val="00D233B9"/>
    <w:rsid w:val="00D629F2"/>
    <w:rsid w:val="00D72F37"/>
    <w:rsid w:val="00E03569"/>
    <w:rsid w:val="00E822CD"/>
    <w:rsid w:val="00E82676"/>
    <w:rsid w:val="00EF0E4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44D2B"/>
  <w15:docId w15:val="{7C54ACC7-C095-48CA-84FF-A2263B639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10">
    <w:name w:val="Table Normal1"/>
    <w:tblPr>
      <w:tblCellMar>
        <w:top w:w="0" w:type="dxa"/>
        <w:left w:w="0" w:type="dxa"/>
        <w:bottom w:w="0" w:type="dxa"/>
        <w:right w:w="0" w:type="dxa"/>
      </w:tblCellMar>
    </w:tblPr>
  </w:style>
  <w:style w:type="table" w:customStyle="1" w:styleId="a">
    <w:basedOn w:val="TableNormal10"/>
    <w:tblPr>
      <w:tblStyleRowBandSize w:val="1"/>
      <w:tblStyleColBandSize w:val="1"/>
      <w:tblCellMar>
        <w:top w:w="100" w:type="dxa"/>
        <w:left w:w="100" w:type="dxa"/>
        <w:bottom w:w="100" w:type="dxa"/>
        <w:right w:w="100" w:type="dxa"/>
      </w:tblCellMar>
    </w:tblPr>
  </w:style>
  <w:style w:type="table" w:customStyle="1" w:styleId="a0">
    <w:basedOn w:val="TableNormal10"/>
    <w:tblPr>
      <w:tblStyleRowBandSize w:val="1"/>
      <w:tblStyleColBandSize w:val="1"/>
      <w:tblCellMar>
        <w:top w:w="100" w:type="dxa"/>
        <w:left w:w="100" w:type="dxa"/>
        <w:bottom w:w="100" w:type="dxa"/>
        <w:right w:w="100" w:type="dxa"/>
      </w:tblCellMar>
    </w:tblPr>
  </w:style>
  <w:style w:type="table" w:customStyle="1" w:styleId="a1">
    <w:basedOn w:val="TableNormal10"/>
    <w:tblPr>
      <w:tblStyleRowBandSize w:val="1"/>
      <w:tblStyleColBandSize w:val="1"/>
      <w:tblCellMar>
        <w:top w:w="100" w:type="dxa"/>
        <w:left w:w="100" w:type="dxa"/>
        <w:bottom w:w="100" w:type="dxa"/>
        <w:right w:w="100" w:type="dxa"/>
      </w:tblCellMar>
    </w:tblPr>
  </w:style>
  <w:style w:type="table" w:customStyle="1" w:styleId="a2">
    <w:basedOn w:val="TableNormal10"/>
    <w:tblPr>
      <w:tblStyleRowBandSize w:val="1"/>
      <w:tblStyleColBandSize w:val="1"/>
      <w:tblCellMar>
        <w:top w:w="100" w:type="dxa"/>
        <w:left w:w="100" w:type="dxa"/>
        <w:bottom w:w="100" w:type="dxa"/>
        <w:right w:w="100" w:type="dxa"/>
      </w:tblCellMar>
    </w:tblPr>
  </w:style>
  <w:style w:type="table" w:customStyle="1" w:styleId="a3">
    <w:basedOn w:val="TableNormal10"/>
    <w:tblPr>
      <w:tblStyleRowBandSize w:val="1"/>
      <w:tblStyleColBandSize w:val="1"/>
      <w:tblCellMar>
        <w:top w:w="100" w:type="dxa"/>
        <w:left w:w="100" w:type="dxa"/>
        <w:bottom w:w="100" w:type="dxa"/>
        <w:right w:w="100" w:type="dxa"/>
      </w:tblCellMar>
    </w:tblPr>
  </w:style>
  <w:style w:type="table" w:customStyle="1" w:styleId="a4">
    <w:basedOn w:val="TableNormal10"/>
    <w:tblPr>
      <w:tblStyleRowBandSize w:val="1"/>
      <w:tblStyleColBandSize w:val="1"/>
      <w:tblCellMar>
        <w:top w:w="100" w:type="dxa"/>
        <w:left w:w="100" w:type="dxa"/>
        <w:bottom w:w="100" w:type="dxa"/>
        <w:right w:w="100" w:type="dxa"/>
      </w:tblCellMar>
    </w:tblPr>
  </w:style>
  <w:style w:type="table" w:customStyle="1" w:styleId="a5">
    <w:basedOn w:val="TableNormal10"/>
    <w:tblPr>
      <w:tblStyleRowBandSize w:val="1"/>
      <w:tblStyleColBandSize w:val="1"/>
      <w:tblCellMar>
        <w:top w:w="100" w:type="dxa"/>
        <w:left w:w="100" w:type="dxa"/>
        <w:bottom w:w="100" w:type="dxa"/>
        <w:right w:w="100" w:type="dxa"/>
      </w:tblCellMar>
    </w:tblPr>
  </w:style>
  <w:style w:type="table" w:customStyle="1" w:styleId="a6">
    <w:basedOn w:val="TableNormal10"/>
    <w:tblPr>
      <w:tblStyleRowBandSize w:val="1"/>
      <w:tblStyleColBandSize w:val="1"/>
      <w:tblCellMar>
        <w:top w:w="100" w:type="dxa"/>
        <w:left w:w="100" w:type="dxa"/>
        <w:bottom w:w="100" w:type="dxa"/>
        <w:right w:w="100" w:type="dxa"/>
      </w:tblCellMar>
    </w:tblPr>
  </w:style>
  <w:style w:type="table" w:customStyle="1" w:styleId="a7">
    <w:basedOn w:val="TableNormal10"/>
    <w:tblPr>
      <w:tblStyleRowBandSize w:val="1"/>
      <w:tblStyleColBandSize w:val="1"/>
      <w:tblCellMar>
        <w:top w:w="100" w:type="dxa"/>
        <w:left w:w="100" w:type="dxa"/>
        <w:bottom w:w="100" w:type="dxa"/>
        <w:right w:w="100" w:type="dxa"/>
      </w:tblCellMar>
    </w:tblPr>
  </w:style>
  <w:style w:type="table" w:customStyle="1" w:styleId="a8">
    <w:basedOn w:val="TableNormal10"/>
    <w:tblPr>
      <w:tblStyleRowBandSize w:val="1"/>
      <w:tblStyleColBandSize w:val="1"/>
      <w:tblCellMar>
        <w:top w:w="100" w:type="dxa"/>
        <w:left w:w="100" w:type="dxa"/>
        <w:bottom w:w="100" w:type="dxa"/>
        <w:right w:w="100" w:type="dxa"/>
      </w:tblCellMar>
    </w:tblPr>
  </w:style>
  <w:style w:type="table" w:customStyle="1" w:styleId="a9">
    <w:basedOn w:val="TableNormal10"/>
    <w:tblPr>
      <w:tblStyleRowBandSize w:val="1"/>
      <w:tblStyleColBandSize w:val="1"/>
      <w:tblCellMar>
        <w:top w:w="100" w:type="dxa"/>
        <w:left w:w="100" w:type="dxa"/>
        <w:bottom w:w="100" w:type="dxa"/>
        <w:right w:w="100" w:type="dxa"/>
      </w:tblCellMar>
    </w:tblPr>
  </w:style>
  <w:style w:type="table" w:customStyle="1" w:styleId="aa">
    <w:basedOn w:val="TableNormal10"/>
    <w:tblPr>
      <w:tblStyleRowBandSize w:val="1"/>
      <w:tblStyleColBandSize w:val="1"/>
      <w:tblCellMar>
        <w:top w:w="100" w:type="dxa"/>
        <w:left w:w="100" w:type="dxa"/>
        <w:bottom w:w="100" w:type="dxa"/>
        <w:right w:w="100" w:type="dxa"/>
      </w:tblCellMar>
    </w:tblPr>
  </w:style>
  <w:style w:type="table" w:customStyle="1" w:styleId="ab">
    <w:basedOn w:val="TableNormal10"/>
    <w:tblPr>
      <w:tblStyleRowBandSize w:val="1"/>
      <w:tblStyleColBandSize w:val="1"/>
      <w:tblCellMar>
        <w:top w:w="100" w:type="dxa"/>
        <w:left w:w="100" w:type="dxa"/>
        <w:bottom w:w="100" w:type="dxa"/>
        <w:right w:w="100" w:type="dxa"/>
      </w:tblCellMar>
    </w:tblPr>
  </w:style>
  <w:style w:type="table" w:customStyle="1" w:styleId="ac">
    <w:basedOn w:val="TableNormal10"/>
    <w:tblPr>
      <w:tblStyleRowBandSize w:val="1"/>
      <w:tblStyleColBandSize w:val="1"/>
      <w:tblCellMar>
        <w:top w:w="100" w:type="dxa"/>
        <w:left w:w="100" w:type="dxa"/>
        <w:bottom w:w="100" w:type="dxa"/>
        <w:right w:w="100" w:type="dxa"/>
      </w:tblCellMar>
    </w:tblPr>
  </w:style>
  <w:style w:type="table" w:customStyle="1" w:styleId="ad">
    <w:basedOn w:val="TableNormal10"/>
    <w:tblPr>
      <w:tblStyleRowBandSize w:val="1"/>
      <w:tblStyleColBandSize w:val="1"/>
    </w:tblPr>
  </w:style>
  <w:style w:type="table" w:customStyle="1" w:styleId="ae">
    <w:basedOn w:val="TableNormal10"/>
    <w:tblPr>
      <w:tblStyleRowBandSize w:val="1"/>
      <w:tblStyleColBandSize w:val="1"/>
    </w:tblPr>
  </w:style>
  <w:style w:type="table" w:customStyle="1" w:styleId="af">
    <w:basedOn w:val="TableNormal10"/>
    <w:tblPr>
      <w:tblStyleRowBandSize w:val="1"/>
      <w:tblStyleColBandSize w:val="1"/>
    </w:tblPr>
  </w:style>
  <w:style w:type="table" w:customStyle="1" w:styleId="af0">
    <w:basedOn w:val="TableNormal10"/>
    <w:tblPr>
      <w:tblStyleRowBandSize w:val="1"/>
      <w:tblStyleColBandSize w:val="1"/>
    </w:tblPr>
  </w:style>
  <w:style w:type="table" w:customStyle="1" w:styleId="af1">
    <w:basedOn w:val="TableNormal10"/>
    <w:tblPr>
      <w:tblStyleRowBandSize w:val="1"/>
      <w:tblStyleColBandSize w:val="1"/>
    </w:tblPr>
  </w:style>
  <w:style w:type="table" w:customStyle="1" w:styleId="af2">
    <w:basedOn w:val="TableNormal10"/>
    <w:tblPr>
      <w:tblStyleRowBandSize w:val="1"/>
      <w:tblStyleColBandSize w:val="1"/>
    </w:tblPr>
  </w:style>
  <w:style w:type="table" w:customStyle="1" w:styleId="af3">
    <w:basedOn w:val="TableNormal10"/>
    <w:tblPr>
      <w:tblStyleRowBandSize w:val="1"/>
      <w:tblStyleColBandSize w:val="1"/>
    </w:tblPr>
  </w:style>
  <w:style w:type="table" w:customStyle="1" w:styleId="af4">
    <w:basedOn w:val="TableNormal10"/>
    <w:tblPr>
      <w:tblStyleRowBandSize w:val="1"/>
      <w:tblStyleColBandSize w:val="1"/>
    </w:tblPr>
  </w:style>
  <w:style w:type="table" w:customStyle="1" w:styleId="af5">
    <w:basedOn w:val="TableNormal10"/>
    <w:tblPr>
      <w:tblStyleRowBandSize w:val="1"/>
      <w:tblStyleColBandSize w:val="1"/>
    </w:tblPr>
  </w:style>
  <w:style w:type="table" w:customStyle="1" w:styleId="af6">
    <w:basedOn w:val="TableNormal10"/>
    <w:tblPr>
      <w:tblStyleRowBandSize w:val="1"/>
      <w:tblStyleColBandSize w:val="1"/>
    </w:tblPr>
  </w:style>
  <w:style w:type="table" w:customStyle="1" w:styleId="af7">
    <w:basedOn w:val="TableNormal10"/>
    <w:tblPr>
      <w:tblStyleRowBandSize w:val="1"/>
      <w:tblStyleColBandSize w:val="1"/>
    </w:tblPr>
  </w:style>
  <w:style w:type="table" w:customStyle="1" w:styleId="af8">
    <w:basedOn w:val="TableNormal10"/>
    <w:tblPr>
      <w:tblStyleRowBandSize w:val="1"/>
      <w:tblStyleColBandSize w:val="1"/>
    </w:tblPr>
  </w:style>
  <w:style w:type="table" w:customStyle="1" w:styleId="af9">
    <w:basedOn w:val="TableNormal10"/>
    <w:tblPr>
      <w:tblStyleRowBandSize w:val="1"/>
      <w:tblStyleColBandSize w:val="1"/>
    </w:tblPr>
  </w:style>
  <w:style w:type="table" w:customStyle="1" w:styleId="afa">
    <w:basedOn w:val="TableNormal10"/>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fb">
    <w:basedOn w:val="TableNormal10"/>
    <w:tblPr>
      <w:tblStyleRowBandSize w:val="1"/>
      <w:tblStyleColBandSize w:val="1"/>
    </w:tblPr>
  </w:style>
  <w:style w:type="table" w:customStyle="1" w:styleId="afc">
    <w:basedOn w:val="TableNormal10"/>
    <w:tblPr>
      <w:tblStyleRowBandSize w:val="1"/>
      <w:tblStyleColBandSize w:val="1"/>
    </w:tblPr>
  </w:style>
  <w:style w:type="table" w:customStyle="1" w:styleId="afd">
    <w:basedOn w:val="TableNormal10"/>
    <w:tblPr>
      <w:tblStyleRowBandSize w:val="1"/>
      <w:tblStyleColBandSize w:val="1"/>
    </w:tblPr>
  </w:style>
  <w:style w:type="paragraph" w:styleId="ListParagraph">
    <w:name w:val="List Paragraph"/>
    <w:basedOn w:val="Normal"/>
    <w:uiPriority w:val="34"/>
    <w:qFormat/>
    <w:rsid w:val="00677331"/>
    <w:pPr>
      <w:ind w:left="720"/>
      <w:contextualSpacing/>
    </w:pPr>
  </w:style>
  <w:style w:type="paragraph" w:styleId="TOCHeading">
    <w:name w:val="TOC Heading"/>
    <w:basedOn w:val="Heading1"/>
    <w:next w:val="Normal"/>
    <w:uiPriority w:val="39"/>
    <w:unhideWhenUsed/>
    <w:qFormat/>
    <w:rsid w:val="00B162EC"/>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3">
    <w:name w:val="toc 3"/>
    <w:basedOn w:val="Normal"/>
    <w:next w:val="Normal"/>
    <w:autoRedefine/>
    <w:uiPriority w:val="39"/>
    <w:unhideWhenUsed/>
    <w:rsid w:val="00B162EC"/>
    <w:pPr>
      <w:spacing w:after="100"/>
      <w:ind w:left="440"/>
    </w:pPr>
  </w:style>
  <w:style w:type="paragraph" w:styleId="TOC2">
    <w:name w:val="toc 2"/>
    <w:basedOn w:val="Normal"/>
    <w:next w:val="Normal"/>
    <w:autoRedefine/>
    <w:uiPriority w:val="39"/>
    <w:unhideWhenUsed/>
    <w:rsid w:val="00B162EC"/>
    <w:pPr>
      <w:spacing w:after="100"/>
      <w:ind w:left="220"/>
    </w:pPr>
  </w:style>
  <w:style w:type="paragraph" w:styleId="TOC1">
    <w:name w:val="toc 1"/>
    <w:basedOn w:val="Normal"/>
    <w:next w:val="Normal"/>
    <w:autoRedefine/>
    <w:uiPriority w:val="39"/>
    <w:unhideWhenUsed/>
    <w:rsid w:val="00B162EC"/>
    <w:pPr>
      <w:spacing w:after="100" w:line="259" w:lineRule="auto"/>
    </w:pPr>
    <w:rPr>
      <w:rFonts w:asciiTheme="minorHAnsi" w:eastAsiaTheme="minorEastAsia" w:hAnsiTheme="minorHAnsi" w:cstheme="minorBidi"/>
      <w:lang w:val="es-ES"/>
    </w:rPr>
  </w:style>
  <w:style w:type="paragraph" w:styleId="TOC4">
    <w:name w:val="toc 4"/>
    <w:basedOn w:val="Normal"/>
    <w:next w:val="Normal"/>
    <w:autoRedefine/>
    <w:uiPriority w:val="39"/>
    <w:unhideWhenUsed/>
    <w:rsid w:val="00B162EC"/>
    <w:pPr>
      <w:spacing w:after="100" w:line="259" w:lineRule="auto"/>
      <w:ind w:left="660"/>
    </w:pPr>
    <w:rPr>
      <w:rFonts w:asciiTheme="minorHAnsi" w:eastAsiaTheme="minorEastAsia" w:hAnsiTheme="minorHAnsi" w:cstheme="minorBidi"/>
      <w:lang w:val="es-ES"/>
    </w:rPr>
  </w:style>
  <w:style w:type="paragraph" w:styleId="TOC5">
    <w:name w:val="toc 5"/>
    <w:basedOn w:val="Normal"/>
    <w:next w:val="Normal"/>
    <w:autoRedefine/>
    <w:uiPriority w:val="39"/>
    <w:unhideWhenUsed/>
    <w:rsid w:val="00B162EC"/>
    <w:pPr>
      <w:spacing w:after="100" w:line="259" w:lineRule="auto"/>
      <w:ind w:left="880"/>
    </w:pPr>
    <w:rPr>
      <w:rFonts w:asciiTheme="minorHAnsi" w:eastAsiaTheme="minorEastAsia" w:hAnsiTheme="minorHAnsi" w:cstheme="minorBidi"/>
      <w:lang w:val="es-ES"/>
    </w:rPr>
  </w:style>
  <w:style w:type="paragraph" w:styleId="TOC6">
    <w:name w:val="toc 6"/>
    <w:basedOn w:val="Normal"/>
    <w:next w:val="Normal"/>
    <w:autoRedefine/>
    <w:uiPriority w:val="39"/>
    <w:unhideWhenUsed/>
    <w:rsid w:val="00B162EC"/>
    <w:pPr>
      <w:spacing w:after="100" w:line="259" w:lineRule="auto"/>
      <w:ind w:left="1100"/>
    </w:pPr>
    <w:rPr>
      <w:rFonts w:asciiTheme="minorHAnsi" w:eastAsiaTheme="minorEastAsia" w:hAnsiTheme="minorHAnsi" w:cstheme="minorBidi"/>
      <w:lang w:val="es-ES"/>
    </w:rPr>
  </w:style>
  <w:style w:type="paragraph" w:styleId="TOC7">
    <w:name w:val="toc 7"/>
    <w:basedOn w:val="Normal"/>
    <w:next w:val="Normal"/>
    <w:autoRedefine/>
    <w:uiPriority w:val="39"/>
    <w:unhideWhenUsed/>
    <w:rsid w:val="00B162EC"/>
    <w:pPr>
      <w:spacing w:after="100" w:line="259" w:lineRule="auto"/>
      <w:ind w:left="1320"/>
    </w:pPr>
    <w:rPr>
      <w:rFonts w:asciiTheme="minorHAnsi" w:eastAsiaTheme="minorEastAsia" w:hAnsiTheme="minorHAnsi" w:cstheme="minorBidi"/>
      <w:lang w:val="es-ES"/>
    </w:rPr>
  </w:style>
  <w:style w:type="paragraph" w:styleId="TOC8">
    <w:name w:val="toc 8"/>
    <w:basedOn w:val="Normal"/>
    <w:next w:val="Normal"/>
    <w:autoRedefine/>
    <w:uiPriority w:val="39"/>
    <w:unhideWhenUsed/>
    <w:rsid w:val="00B162EC"/>
    <w:pPr>
      <w:spacing w:after="100" w:line="259" w:lineRule="auto"/>
      <w:ind w:left="1540"/>
    </w:pPr>
    <w:rPr>
      <w:rFonts w:asciiTheme="minorHAnsi" w:eastAsiaTheme="minorEastAsia" w:hAnsiTheme="minorHAnsi" w:cstheme="minorBidi"/>
      <w:lang w:val="es-ES"/>
    </w:rPr>
  </w:style>
  <w:style w:type="paragraph" w:styleId="TOC9">
    <w:name w:val="toc 9"/>
    <w:basedOn w:val="Normal"/>
    <w:next w:val="Normal"/>
    <w:autoRedefine/>
    <w:uiPriority w:val="39"/>
    <w:unhideWhenUsed/>
    <w:rsid w:val="00B162EC"/>
    <w:pPr>
      <w:spacing w:after="100" w:line="259" w:lineRule="auto"/>
      <w:ind w:left="1760"/>
    </w:pPr>
    <w:rPr>
      <w:rFonts w:asciiTheme="minorHAnsi" w:eastAsiaTheme="minorEastAsia" w:hAnsiTheme="minorHAnsi" w:cstheme="minorBidi"/>
      <w:lang w:val="es-ES"/>
    </w:rPr>
  </w:style>
  <w:style w:type="character" w:styleId="Hyperlink">
    <w:name w:val="Hyperlink"/>
    <w:basedOn w:val="DefaultParagraphFont"/>
    <w:uiPriority w:val="99"/>
    <w:unhideWhenUsed/>
    <w:rsid w:val="00B162EC"/>
    <w:rPr>
      <w:color w:val="0000FF" w:themeColor="hyperlink"/>
      <w:u w:val="single"/>
    </w:rPr>
  </w:style>
  <w:style w:type="character" w:styleId="UnresolvedMention">
    <w:name w:val="Unresolved Mention"/>
    <w:basedOn w:val="DefaultParagraphFont"/>
    <w:uiPriority w:val="99"/>
    <w:semiHidden/>
    <w:unhideWhenUsed/>
    <w:rsid w:val="00B162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92815">
      <w:bodyDiv w:val="1"/>
      <w:marLeft w:val="0"/>
      <w:marRight w:val="0"/>
      <w:marTop w:val="0"/>
      <w:marBottom w:val="0"/>
      <w:divBdr>
        <w:top w:val="none" w:sz="0" w:space="0" w:color="auto"/>
        <w:left w:val="none" w:sz="0" w:space="0" w:color="auto"/>
        <w:bottom w:val="none" w:sz="0" w:space="0" w:color="auto"/>
        <w:right w:val="none" w:sz="0" w:space="0" w:color="auto"/>
      </w:divBdr>
      <w:divsChild>
        <w:div w:id="17787881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8HIhy+j3A2/PJQ2+BDK7fPks3A==">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</go:docsCustomData>
</go:gDocsCustomXmlDataStorage>
</file>

<file path=customXml/itemProps1.xml><?xml version="1.0" encoding="utf-8"?>
<ds:datastoreItem xmlns:ds="http://schemas.openxmlformats.org/officeDocument/2006/customXml" ds:itemID="{2DC42181-E7D8-4177-A000-C6234052661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204</Pages>
  <Words>55610</Words>
  <Characters>305859</Characters>
  <Application>Microsoft Office Word</Application>
  <DocSecurity>0</DocSecurity>
  <Lines>2548</Lines>
  <Paragraphs>721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Janira</dc:creator>
  <cp:lastModifiedBy>Sebastian Rodriguez Montalba</cp:lastModifiedBy>
  <cp:revision>44</cp:revision>
  <dcterms:created xsi:type="dcterms:W3CDTF">2025-07-28T18:46:00Z</dcterms:created>
  <dcterms:modified xsi:type="dcterms:W3CDTF">2026-04-02T11:32:00Z</dcterms:modified>
</cp:coreProperties>
</file>